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8F5FB28" w14:textId="77777777" w:rsidR="00DE1304" w:rsidRDefault="001C6137">
      <w:pPr>
        <w:jc w:val="center"/>
      </w:pPr>
      <w:r>
        <w:rPr>
          <w:rFonts w:ascii="Century Schoolbook" w:eastAsia="Century Schoolbook" w:hAnsi="Century Schoolbook" w:cs="Century Schoolbook"/>
        </w:rPr>
        <w:t>Ministry of Health</w:t>
      </w:r>
      <w:r>
        <w:rPr>
          <w:rFonts w:ascii="Century Schoolbook" w:eastAsia="Century Schoolbook" w:hAnsi="Century Schoolbook" w:cs="Century Schoolbook"/>
          <w:sz w:val="26"/>
          <w:szCs w:val="26"/>
        </w:rPr>
        <w:t>'</w:t>
      </w:r>
      <w:r>
        <w:rPr>
          <w:rFonts w:ascii="Century Schoolbook" w:eastAsia="Century Schoolbook" w:hAnsi="Century Schoolbook" w:cs="Century Schoolbook"/>
        </w:rPr>
        <w:t>I UKRAINE</w:t>
      </w:r>
    </w:p>
    <w:p w14:paraId="6FB10C03" w14:textId="77777777" w:rsidR="00DE1304" w:rsidRDefault="001C6137">
      <w:pPr>
        <w:jc w:val="center"/>
        <w:rPr>
          <w:rFonts w:ascii="Century Schoolbook" w:eastAsia="Century Schoolbook" w:hAnsi="Century Schoolbook" w:cs="Century Schoolbook"/>
        </w:rPr>
      </w:pPr>
      <w:r>
        <w:rPr>
          <w:rFonts w:ascii="Century Schoolbook" w:eastAsia="Century Schoolbook" w:hAnsi="Century Schoolbook" w:cs="Century Schoolbook"/>
        </w:rPr>
        <w:t>Odessa National Medical University</w:t>
      </w:r>
    </w:p>
    <w:p w14:paraId="7626D12A" w14:textId="77777777" w:rsidR="00DE1304" w:rsidRDefault="00DE1304">
      <w:pPr>
        <w:pStyle w:val="3"/>
        <w:numPr>
          <w:ilvl w:val="2"/>
          <w:numId w:val="2"/>
        </w:numPr>
        <w:jc w:val="center"/>
        <w:rPr>
          <w:sz w:val="24"/>
          <w:szCs w:val="24"/>
        </w:rPr>
      </w:pPr>
    </w:p>
    <w:p w14:paraId="4A331EAF" w14:textId="77777777" w:rsidR="00DE1304" w:rsidRDefault="001C6137">
      <w:pPr>
        <w:pStyle w:val="3"/>
        <w:numPr>
          <w:ilvl w:val="2"/>
          <w:numId w:val="2"/>
        </w:numPr>
        <w:spacing w:before="0" w:after="0"/>
        <w:ind w:left="6372" w:firstLine="707"/>
        <w:jc w:val="right"/>
        <w:rPr>
          <w:rFonts w:ascii="Century Schoolbook" w:eastAsia="Century Schoolbook" w:hAnsi="Century Schoolbook" w:cs="Century Schoolbook"/>
          <w:sz w:val="24"/>
          <w:szCs w:val="24"/>
        </w:rPr>
      </w:pPr>
      <w:r>
        <w:rPr>
          <w:rFonts w:ascii="Century Schoolbook" w:eastAsia="Century Schoolbook" w:hAnsi="Century Schoolbook" w:cs="Century Schoolbook"/>
          <w:sz w:val="24"/>
          <w:szCs w:val="24"/>
        </w:rPr>
        <w:t xml:space="preserve"> APPROVED</w:t>
      </w:r>
    </w:p>
    <w:p w14:paraId="262D051B" w14:textId="77777777" w:rsidR="00DE1304" w:rsidRDefault="001C6137">
      <w:pPr>
        <w:numPr>
          <w:ilvl w:val="6"/>
          <w:numId w:val="2"/>
        </w:numPr>
        <w:pBdr>
          <w:top w:val="nil"/>
          <w:left w:val="nil"/>
          <w:bottom w:val="nil"/>
          <w:right w:val="nil"/>
          <w:between w:val="nil"/>
        </w:pBdr>
        <w:jc w:val="right"/>
        <w:rPr>
          <w:rFonts w:ascii="Century Schoolbook" w:eastAsia="Century Schoolbook" w:hAnsi="Century Schoolbook" w:cs="Century Schoolbook"/>
          <w:color w:val="000000"/>
          <w:sz w:val="26"/>
          <w:szCs w:val="26"/>
        </w:rPr>
      </w:pPr>
      <w:r>
        <w:rPr>
          <w:rFonts w:ascii="Century Schoolbook" w:eastAsia="Century Schoolbook" w:hAnsi="Century Schoolbook" w:cs="Century Schoolbook"/>
          <w:color w:val="000000"/>
          <w:sz w:val="26"/>
          <w:szCs w:val="26"/>
        </w:rPr>
        <w:t xml:space="preserve"> Rector for research and educational work </w:t>
      </w:r>
    </w:p>
    <w:p w14:paraId="28299502" w14:textId="77777777" w:rsidR="00DE1304" w:rsidRDefault="001C6137">
      <w:pPr>
        <w:numPr>
          <w:ilvl w:val="6"/>
          <w:numId w:val="2"/>
        </w:numPr>
        <w:pBdr>
          <w:top w:val="nil"/>
          <w:left w:val="nil"/>
          <w:bottom w:val="nil"/>
          <w:right w:val="nil"/>
          <w:between w:val="nil"/>
        </w:pBdr>
        <w:jc w:val="right"/>
        <w:rPr>
          <w:color w:val="000000"/>
        </w:rPr>
      </w:pPr>
      <w:r>
        <w:rPr>
          <w:color w:val="000000"/>
          <w:sz w:val="26"/>
          <w:szCs w:val="26"/>
        </w:rPr>
        <w:t xml:space="preserve"> (</w:t>
      </w:r>
      <w:r>
        <w:rPr>
          <w:color w:val="000000"/>
          <w:sz w:val="26"/>
          <w:szCs w:val="26"/>
        </w:rPr>
        <w:tab/>
      </w:r>
      <w:r>
        <w:rPr>
          <w:rFonts w:ascii="Century Schoolbook" w:eastAsia="Century Schoolbook" w:hAnsi="Century Schoolbook" w:cs="Century Schoolbook"/>
          <w:color w:val="000000"/>
          <w:sz w:val="26"/>
          <w:szCs w:val="26"/>
        </w:rPr>
        <w:t>teaching)</w:t>
      </w:r>
      <w:r>
        <w:rPr>
          <w:rFonts w:ascii="Century Schoolbook" w:eastAsia="Century Schoolbook" w:hAnsi="Century Schoolbook" w:cs="Century Schoolbook"/>
          <w:color w:val="000000"/>
          <w:sz w:val="26"/>
          <w:szCs w:val="26"/>
        </w:rPr>
        <w:tab/>
      </w:r>
      <w:r>
        <w:rPr>
          <w:rFonts w:ascii="Century Schoolbook" w:eastAsia="Century Schoolbook" w:hAnsi="Century Schoolbook" w:cs="Century Schoolbook"/>
          <w:color w:val="000000"/>
          <w:sz w:val="26"/>
          <w:szCs w:val="26"/>
        </w:rPr>
        <w:tab/>
      </w:r>
    </w:p>
    <w:p w14:paraId="5E462A0B" w14:textId="77777777" w:rsidR="00DE1304" w:rsidRDefault="001C6137" w:rsidP="00AE2961">
      <w:pPr>
        <w:ind w:left="4320"/>
        <w:jc w:val="right"/>
        <w:rPr>
          <w:rFonts w:ascii="Century Schoolbook" w:eastAsia="Century Schoolbook" w:hAnsi="Century Schoolbook" w:cs="Century Schoolbook"/>
          <w:color w:val="FF0000"/>
          <w:sz w:val="26"/>
          <w:szCs w:val="26"/>
        </w:rPr>
      </w:pPr>
      <w:bookmarkStart w:id="0" w:name="_GoBack"/>
      <w:r w:rsidRPr="009A22D7">
        <w:rPr>
          <w:rFonts w:ascii="Century Schoolbook" w:eastAsia="Century Schoolbook" w:hAnsi="Century Schoolbook" w:cs="Century Schoolbook"/>
          <w:color w:val="000000" w:themeColor="text1"/>
          <w:sz w:val="26"/>
          <w:szCs w:val="26"/>
        </w:rPr>
        <w:t>____________________ prof. IP Shmakov</w:t>
      </w:r>
      <w:r w:rsidR="002A0A14" w:rsidRPr="009A22D7">
        <w:rPr>
          <w:rFonts w:ascii="Century Schoolbook" w:eastAsia="Century Schoolbook" w:hAnsi="Century Schoolbook" w:cs="Century Schoolbook"/>
          <w:color w:val="000000" w:themeColor="text1"/>
          <w:sz w:val="26"/>
          <w:szCs w:val="26"/>
        </w:rPr>
        <w:t>a</w:t>
      </w:r>
      <w:r w:rsidRPr="009A22D7">
        <w:rPr>
          <w:rFonts w:ascii="Century Schoolbook" w:eastAsia="Century Schoolbook" w:hAnsi="Century Schoolbook" w:cs="Century Schoolbook"/>
          <w:color w:val="000000" w:themeColor="text1"/>
          <w:sz w:val="26"/>
          <w:szCs w:val="26"/>
        </w:rPr>
        <w:tab/>
      </w:r>
      <w:bookmarkEnd w:id="0"/>
      <w:r>
        <w:rPr>
          <w:rFonts w:ascii="Century Schoolbook" w:eastAsia="Century Schoolbook" w:hAnsi="Century Schoolbook" w:cs="Century Schoolbook"/>
          <w:color w:val="FF0000"/>
          <w:sz w:val="26"/>
          <w:szCs w:val="26"/>
        </w:rPr>
        <w:tab/>
      </w:r>
      <w:r>
        <w:rPr>
          <w:rFonts w:ascii="Century Schoolbook" w:eastAsia="Century Schoolbook" w:hAnsi="Century Schoolbook" w:cs="Century Schoolbook"/>
          <w:color w:val="FF0000"/>
          <w:sz w:val="26"/>
          <w:szCs w:val="26"/>
        </w:rPr>
        <w:tab/>
      </w:r>
      <w:r>
        <w:rPr>
          <w:rFonts w:ascii="Century Schoolbook" w:eastAsia="Century Schoolbook" w:hAnsi="Century Schoolbook" w:cs="Century Schoolbook"/>
          <w:color w:val="FF0000"/>
          <w:sz w:val="26"/>
          <w:szCs w:val="26"/>
        </w:rPr>
        <w:tab/>
      </w:r>
      <w:r>
        <w:rPr>
          <w:rFonts w:ascii="Century Schoolbook" w:eastAsia="Century Schoolbook" w:hAnsi="Century Schoolbook" w:cs="Century Schoolbook"/>
          <w:color w:val="FF0000"/>
          <w:sz w:val="26"/>
          <w:szCs w:val="26"/>
        </w:rPr>
        <w:tab/>
      </w:r>
    </w:p>
    <w:p w14:paraId="44C7CA4D" w14:textId="77777777" w:rsidR="00DE1304" w:rsidRDefault="001C6137">
      <w:pPr>
        <w:jc w:val="right"/>
      </w:pPr>
      <w:r>
        <w:rPr>
          <w:rFonts w:ascii="Century Schoolbook" w:eastAsia="Century Schoolbook" w:hAnsi="Century Schoolbook" w:cs="Century Schoolbook"/>
          <w:sz w:val="26"/>
          <w:szCs w:val="26"/>
        </w:rPr>
        <w:t xml:space="preserve"> "___" ___________ 2019</w:t>
      </w:r>
      <w:r>
        <w:rPr>
          <w:rFonts w:ascii="Century Schoolbook" w:eastAsia="Century Schoolbook" w:hAnsi="Century Schoolbook" w:cs="Century Schoolbook"/>
          <w:sz w:val="28"/>
          <w:szCs w:val="28"/>
        </w:rPr>
        <w:t>.</w:t>
      </w:r>
    </w:p>
    <w:p w14:paraId="3FA8D1CD" w14:textId="77777777" w:rsidR="00DE1304" w:rsidRDefault="00DE1304">
      <w:pPr>
        <w:pStyle w:val="3"/>
        <w:numPr>
          <w:ilvl w:val="2"/>
          <w:numId w:val="2"/>
        </w:numPr>
        <w:rPr>
          <w:rFonts w:ascii="Century Schoolbook" w:eastAsia="Century Schoolbook" w:hAnsi="Century Schoolbook" w:cs="Century Schoolbook"/>
        </w:rPr>
      </w:pPr>
    </w:p>
    <w:p w14:paraId="4A85798B" w14:textId="77777777" w:rsidR="00DE1304" w:rsidRDefault="00DE1304">
      <w:pPr>
        <w:pBdr>
          <w:top w:val="nil"/>
          <w:left w:val="nil"/>
          <w:bottom w:val="nil"/>
          <w:right w:val="nil"/>
          <w:between w:val="nil"/>
        </w:pBdr>
        <w:spacing w:after="120"/>
        <w:rPr>
          <w:rFonts w:ascii="Century Schoolbook" w:eastAsia="Century Schoolbook" w:hAnsi="Century Schoolbook" w:cs="Century Schoolbook"/>
          <w:b/>
          <w:color w:val="000000"/>
        </w:rPr>
      </w:pPr>
    </w:p>
    <w:p w14:paraId="7D949BB0" w14:textId="77777777" w:rsidR="002A0A14" w:rsidRDefault="002A0A14">
      <w:pPr>
        <w:spacing w:line="360" w:lineRule="auto"/>
        <w:jc w:val="center"/>
        <w:rPr>
          <w:rFonts w:ascii="Century Schoolbook" w:eastAsia="Century Schoolbook" w:hAnsi="Century Schoolbook" w:cs="Century Schoolbook"/>
          <w:b/>
          <w:sz w:val="28"/>
          <w:szCs w:val="28"/>
          <w:lang w:val="en-US"/>
        </w:rPr>
      </w:pPr>
      <w:r>
        <w:rPr>
          <w:rFonts w:ascii="Century Schoolbook" w:eastAsia="Century Schoolbook" w:hAnsi="Century Schoolbook" w:cs="Century Schoolbook"/>
          <w:b/>
          <w:sz w:val="28"/>
          <w:szCs w:val="28"/>
          <w:lang w:val="en-US"/>
        </w:rPr>
        <w:t xml:space="preserve">EXECUTIVE CODE </w:t>
      </w:r>
    </w:p>
    <w:p w14:paraId="4925B91B" w14:textId="77777777" w:rsidR="00DE1304" w:rsidRDefault="001C6137">
      <w:pPr>
        <w:spacing w:line="360" w:lineRule="auto"/>
        <w:jc w:val="center"/>
        <w:rPr>
          <w:rFonts w:ascii="Century Schoolbook" w:eastAsia="Century Schoolbook" w:hAnsi="Century Schoolbook" w:cs="Century Schoolbook"/>
          <w:b/>
          <w:sz w:val="28"/>
          <w:szCs w:val="28"/>
        </w:rPr>
      </w:pPr>
      <w:r>
        <w:rPr>
          <w:rFonts w:ascii="Century Schoolbook" w:eastAsia="Century Schoolbook" w:hAnsi="Century Schoolbook" w:cs="Century Schoolbook"/>
          <w:b/>
          <w:sz w:val="28"/>
          <w:szCs w:val="28"/>
        </w:rPr>
        <w:t>surgery</w:t>
      </w:r>
    </w:p>
    <w:p w14:paraId="473B188D" w14:textId="77777777" w:rsidR="00DE1304" w:rsidRDefault="001C6137">
      <w:pPr>
        <w:spacing w:line="360" w:lineRule="auto"/>
        <w:jc w:val="center"/>
      </w:pPr>
      <w:r>
        <w:rPr>
          <w:rFonts w:ascii="Century Schoolbook" w:eastAsia="Century Schoolbook" w:hAnsi="Century Schoolbook" w:cs="Century Schoolbook"/>
          <w:b/>
          <w:sz w:val="28"/>
          <w:szCs w:val="28"/>
        </w:rPr>
        <w:t>For specialty:</w:t>
      </w:r>
    </w:p>
    <w:p w14:paraId="08408277" w14:textId="77777777" w:rsidR="00AE2961" w:rsidRPr="00AE2961" w:rsidRDefault="00AE2961" w:rsidP="00AE2961">
      <w:pPr>
        <w:shd w:val="clear" w:color="auto" w:fill="FFFFFF"/>
        <w:autoSpaceDE w:val="0"/>
        <w:spacing w:line="240" w:lineRule="atLeast"/>
        <w:ind w:firstLine="709"/>
      </w:pPr>
      <w:r w:rsidRPr="00AE2961">
        <w:t xml:space="preserve">To prepare specialists second (master's level) </w:t>
      </w:r>
    </w:p>
    <w:p w14:paraId="2DD9CEB2" w14:textId="77777777" w:rsidR="00AE2961" w:rsidRPr="00AE2961" w:rsidRDefault="00AE2961" w:rsidP="00AE2961">
      <w:pPr>
        <w:shd w:val="clear" w:color="auto" w:fill="FFFFFF"/>
        <w:autoSpaceDE w:val="0"/>
        <w:spacing w:line="240" w:lineRule="atLeast"/>
        <w:ind w:left="708"/>
      </w:pPr>
      <w:r w:rsidRPr="00AE2961">
        <w:t xml:space="preserve">22 area of ​​expertise "Health" </w:t>
      </w:r>
    </w:p>
    <w:p w14:paraId="17DB56BD" w14:textId="51F40088" w:rsidR="00AE2961" w:rsidRPr="00AE2961" w:rsidRDefault="00AE2961" w:rsidP="00AE2961">
      <w:pPr>
        <w:shd w:val="clear" w:color="auto" w:fill="FFFFFF"/>
        <w:autoSpaceDE w:val="0"/>
        <w:spacing w:line="240" w:lineRule="atLeast"/>
        <w:ind w:left="708"/>
      </w:pPr>
      <w:r w:rsidRPr="00AE2961">
        <w:t>22</w:t>
      </w:r>
      <w:r>
        <w:rPr>
          <w:lang w:val="en-US"/>
        </w:rPr>
        <w:t>1</w:t>
      </w:r>
      <w:r w:rsidRPr="00AE2961">
        <w:t xml:space="preserve"> specialty "</w:t>
      </w:r>
      <w:r>
        <w:rPr>
          <w:lang w:val="en-US"/>
        </w:rPr>
        <w:t>Dentistry</w:t>
      </w:r>
      <w:r w:rsidRPr="00AE2961">
        <w:t xml:space="preserve">" </w:t>
      </w:r>
    </w:p>
    <w:p w14:paraId="549B3C7E" w14:textId="77777777" w:rsidR="00AE2961" w:rsidRPr="00AE2961" w:rsidRDefault="00AE2961" w:rsidP="00AE2961">
      <w:pPr>
        <w:shd w:val="clear" w:color="auto" w:fill="FFFFFF"/>
        <w:autoSpaceDE w:val="0"/>
        <w:spacing w:line="240" w:lineRule="atLeast"/>
        <w:ind w:left="708"/>
      </w:pPr>
      <w:r w:rsidRPr="00AE2961">
        <w:t>medical Faculty</w:t>
      </w:r>
    </w:p>
    <w:p w14:paraId="626C9193" w14:textId="77777777" w:rsidR="00AE2961" w:rsidRPr="00AE2961" w:rsidRDefault="00AE2961" w:rsidP="00AE2961">
      <w:pPr>
        <w:shd w:val="clear" w:color="auto" w:fill="FFFFFF"/>
        <w:autoSpaceDE w:val="0"/>
        <w:spacing w:line="240" w:lineRule="atLeast"/>
        <w:ind w:firstLine="709"/>
      </w:pPr>
      <w:r w:rsidRPr="00AE2961">
        <w:t>Form of training day</w:t>
      </w:r>
    </w:p>
    <w:p w14:paraId="0D764BE5" w14:textId="73A9897E" w:rsidR="00DE1304" w:rsidRPr="00AE2961" w:rsidRDefault="00AE2961" w:rsidP="00AE2961">
      <w:pPr>
        <w:pBdr>
          <w:top w:val="nil"/>
          <w:left w:val="nil"/>
          <w:bottom w:val="nil"/>
          <w:right w:val="nil"/>
          <w:between w:val="nil"/>
        </w:pBdr>
        <w:rPr>
          <w:rFonts w:eastAsia="Century Schoolbook"/>
          <w:color w:val="000000"/>
          <w:sz w:val="28"/>
          <w:szCs w:val="28"/>
        </w:rPr>
      </w:pPr>
      <w:r>
        <w:rPr>
          <w:rFonts w:eastAsia="Century Schoolbook"/>
          <w:color w:val="000000"/>
          <w:sz w:val="28"/>
          <w:szCs w:val="28"/>
          <w:lang w:val="en-US"/>
        </w:rPr>
        <w:t xml:space="preserve">         </w:t>
      </w:r>
      <w:r w:rsidRPr="00AE2961">
        <w:rPr>
          <w:rFonts w:eastAsia="Century Schoolbook"/>
          <w:color w:val="000000"/>
          <w:sz w:val="28"/>
          <w:szCs w:val="28"/>
        </w:rPr>
        <w:t xml:space="preserve">Department of Surgery №4 </w:t>
      </w:r>
      <w:r w:rsidRPr="00AE2961">
        <w:rPr>
          <w:rFonts w:eastAsia="Century Schoolbook"/>
          <w:color w:val="000000"/>
          <w:sz w:val="28"/>
          <w:szCs w:val="28"/>
          <w:lang w:val="en-US"/>
        </w:rPr>
        <w:t>with</w:t>
      </w:r>
      <w:r w:rsidRPr="00AE2961">
        <w:rPr>
          <w:rFonts w:eastAsia="Century Schoolbook"/>
          <w:color w:val="000000"/>
          <w:sz w:val="28"/>
          <w:szCs w:val="28"/>
        </w:rPr>
        <w:t xml:space="preserve"> Oncology</w:t>
      </w:r>
      <w:r w:rsidRPr="00AE2961">
        <w:rPr>
          <w:rFonts w:eastAsia="Century Schoolbook"/>
          <w:color w:val="000000"/>
          <w:sz w:val="28"/>
          <w:szCs w:val="28"/>
          <w:lang w:val="en-US"/>
        </w:rPr>
        <w:t xml:space="preserve"> course</w:t>
      </w:r>
      <w:r w:rsidRPr="00AE2961">
        <w:rPr>
          <w:rFonts w:eastAsia="Century Schoolbook"/>
          <w:color w:val="000000"/>
          <w:sz w:val="28"/>
          <w:szCs w:val="28"/>
        </w:rPr>
        <w:t xml:space="preserve"> </w:t>
      </w:r>
    </w:p>
    <w:p w14:paraId="0E4A374F" w14:textId="77777777" w:rsidR="00DE1304" w:rsidRDefault="001C6137">
      <w:pPr>
        <w:jc w:val="center"/>
        <w:rPr>
          <w:rFonts w:ascii="Century Schoolbook" w:eastAsia="Century Schoolbook" w:hAnsi="Century Schoolbook" w:cs="Century Schoolbook"/>
          <w:sz w:val="28"/>
          <w:szCs w:val="28"/>
        </w:rPr>
      </w:pPr>
      <w:r>
        <w:rPr>
          <w:rFonts w:ascii="Century Schoolbook" w:eastAsia="Century Schoolbook" w:hAnsi="Century Schoolbook" w:cs="Century Schoolbook"/>
          <w:sz w:val="28"/>
          <w:szCs w:val="28"/>
        </w:rPr>
        <w:t>Normative data:</w:t>
      </w:r>
    </w:p>
    <w:p w14:paraId="50387E22" w14:textId="77777777" w:rsidR="00DE1304" w:rsidRDefault="00DE1304">
      <w:pPr>
        <w:jc w:val="center"/>
        <w:rPr>
          <w:rFonts w:ascii="Century Schoolbook" w:eastAsia="Century Schoolbook" w:hAnsi="Century Schoolbook" w:cs="Century Schoolbook"/>
          <w:sz w:val="28"/>
          <w:szCs w:val="28"/>
        </w:rPr>
      </w:pPr>
    </w:p>
    <w:tbl>
      <w:tblPr>
        <w:tblStyle w:val="a5"/>
        <w:tblW w:w="9781" w:type="dxa"/>
        <w:tblInd w:w="-113"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Look w:val="0000" w:firstRow="0" w:lastRow="0" w:firstColumn="0" w:lastColumn="0" w:noHBand="0" w:noVBand="0"/>
      </w:tblPr>
      <w:tblGrid>
        <w:gridCol w:w="1811"/>
        <w:gridCol w:w="1157"/>
        <w:gridCol w:w="1023"/>
        <w:gridCol w:w="1108"/>
        <w:gridCol w:w="253"/>
        <w:gridCol w:w="792"/>
        <w:gridCol w:w="1396"/>
        <w:gridCol w:w="1364"/>
        <w:gridCol w:w="877"/>
      </w:tblGrid>
      <w:tr w:rsidR="00DE1304" w14:paraId="484F0B1F" w14:textId="77777777">
        <w:trPr>
          <w:trHeight w:val="280"/>
        </w:trPr>
        <w:tc>
          <w:tcPr>
            <w:tcW w:w="1811" w:type="dxa"/>
            <w:vMerge w:val="restart"/>
            <w:tcBorders>
              <w:top w:val="single" w:sz="4" w:space="0" w:color="00000A"/>
              <w:left w:val="single" w:sz="4" w:space="0" w:color="00000A"/>
              <w:bottom w:val="single" w:sz="4" w:space="0" w:color="00000A"/>
              <w:right w:val="single" w:sz="4" w:space="0" w:color="00000A"/>
            </w:tcBorders>
            <w:shd w:val="clear" w:color="auto" w:fill="auto"/>
          </w:tcPr>
          <w:p w14:paraId="224BAD2E" w14:textId="77777777" w:rsidR="00DE1304" w:rsidRDefault="001C6137">
            <w:pPr>
              <w:ind w:right="60"/>
              <w:jc w:val="both"/>
              <w:rPr>
                <w:rFonts w:ascii="Century Schoolbook" w:eastAsia="Century Schoolbook" w:hAnsi="Century Schoolbook" w:cs="Century Schoolbook"/>
                <w:sz w:val="22"/>
                <w:szCs w:val="22"/>
              </w:rPr>
            </w:pPr>
            <w:r>
              <w:rPr>
                <w:rFonts w:ascii="Century Schoolbook" w:eastAsia="Century Schoolbook" w:hAnsi="Century Schoolbook" w:cs="Century Schoolbook"/>
                <w:sz w:val="22"/>
                <w:szCs w:val="22"/>
              </w:rPr>
              <w:t>The structure of the discipline</w:t>
            </w:r>
          </w:p>
        </w:tc>
        <w:tc>
          <w:tcPr>
            <w:tcW w:w="1157" w:type="dxa"/>
            <w:vMerge w:val="restart"/>
            <w:tcBorders>
              <w:top w:val="single" w:sz="4" w:space="0" w:color="00000A"/>
              <w:left w:val="single" w:sz="4" w:space="0" w:color="00000A"/>
              <w:bottom w:val="single" w:sz="4" w:space="0" w:color="00000A"/>
              <w:right w:val="single" w:sz="4" w:space="0" w:color="00000A"/>
            </w:tcBorders>
            <w:shd w:val="clear" w:color="auto" w:fill="auto"/>
          </w:tcPr>
          <w:p w14:paraId="4C3F747C" w14:textId="77777777" w:rsidR="00DE1304" w:rsidRDefault="001C6137">
            <w:pPr>
              <w:ind w:left="105" w:right="105"/>
              <w:jc w:val="both"/>
              <w:rPr>
                <w:rFonts w:ascii="Century Schoolbook" w:eastAsia="Century Schoolbook" w:hAnsi="Century Schoolbook" w:cs="Century Schoolbook"/>
                <w:sz w:val="22"/>
                <w:szCs w:val="22"/>
              </w:rPr>
            </w:pPr>
            <w:r>
              <w:rPr>
                <w:rFonts w:ascii="Century Schoolbook" w:eastAsia="Century Schoolbook" w:hAnsi="Century Schoolbook" w:cs="Century Schoolbook"/>
                <w:sz w:val="22"/>
                <w:szCs w:val="22"/>
              </w:rPr>
              <w:t>Year of study</w:t>
            </w:r>
          </w:p>
        </w:tc>
        <w:tc>
          <w:tcPr>
            <w:tcW w:w="1023" w:type="dxa"/>
            <w:vMerge w:val="restart"/>
            <w:tcBorders>
              <w:top w:val="single" w:sz="4" w:space="0" w:color="00000A"/>
              <w:left w:val="single" w:sz="4" w:space="0" w:color="00000A"/>
              <w:bottom w:val="single" w:sz="4" w:space="0" w:color="00000A"/>
              <w:right w:val="single" w:sz="4" w:space="0" w:color="00000A"/>
            </w:tcBorders>
            <w:shd w:val="clear" w:color="auto" w:fill="auto"/>
          </w:tcPr>
          <w:p w14:paraId="39648A6B" w14:textId="77777777" w:rsidR="00DE1304" w:rsidRDefault="001C6137">
            <w:pPr>
              <w:ind w:left="135" w:right="45" w:firstLine="15"/>
              <w:jc w:val="both"/>
              <w:rPr>
                <w:rFonts w:ascii="Century Schoolbook" w:eastAsia="Century Schoolbook" w:hAnsi="Century Schoolbook" w:cs="Century Schoolbook"/>
                <w:sz w:val="22"/>
                <w:szCs w:val="22"/>
              </w:rPr>
            </w:pPr>
            <w:r>
              <w:rPr>
                <w:rFonts w:ascii="Century Schoolbook" w:eastAsia="Century Schoolbook" w:hAnsi="Century Schoolbook" w:cs="Century Schoolbook"/>
                <w:sz w:val="22"/>
                <w:szCs w:val="22"/>
              </w:rPr>
              <w:t>Semester</w:t>
            </w:r>
          </w:p>
        </w:tc>
        <w:tc>
          <w:tcPr>
            <w:tcW w:w="1361" w:type="dxa"/>
            <w:gridSpan w:val="2"/>
            <w:tcBorders>
              <w:top w:val="single" w:sz="4" w:space="0" w:color="00000A"/>
              <w:left w:val="single" w:sz="4" w:space="0" w:color="00000A"/>
              <w:bottom w:val="single" w:sz="4" w:space="0" w:color="00000A"/>
              <w:right w:val="single" w:sz="4" w:space="0" w:color="00000A"/>
            </w:tcBorders>
            <w:shd w:val="clear" w:color="auto" w:fill="auto"/>
          </w:tcPr>
          <w:p w14:paraId="611F0EC0" w14:textId="77777777" w:rsidR="00DE1304" w:rsidRDefault="001C6137">
            <w:pPr>
              <w:ind w:left="105" w:right="105"/>
              <w:jc w:val="center"/>
              <w:rPr>
                <w:rFonts w:ascii="Century Schoolbook" w:eastAsia="Century Schoolbook" w:hAnsi="Century Schoolbook" w:cs="Century Schoolbook"/>
                <w:sz w:val="22"/>
                <w:szCs w:val="22"/>
              </w:rPr>
            </w:pPr>
            <w:r>
              <w:rPr>
                <w:rFonts w:ascii="Century Schoolbook" w:eastAsia="Century Schoolbook" w:hAnsi="Century Schoolbook" w:cs="Century Schoolbook"/>
                <w:sz w:val="22"/>
                <w:szCs w:val="22"/>
              </w:rPr>
              <w:t>Number of hours</w:t>
            </w:r>
          </w:p>
        </w:tc>
        <w:tc>
          <w:tcPr>
            <w:tcW w:w="4429" w:type="dxa"/>
            <w:gridSpan w:val="4"/>
            <w:shd w:val="clear" w:color="auto" w:fill="auto"/>
            <w:tcMar>
              <w:left w:w="0" w:type="dxa"/>
              <w:right w:w="0" w:type="dxa"/>
            </w:tcMar>
          </w:tcPr>
          <w:p w14:paraId="7F85BA75" w14:textId="77777777" w:rsidR="00DE1304" w:rsidRDefault="00DE1304"/>
        </w:tc>
      </w:tr>
      <w:tr w:rsidR="00DE1304" w14:paraId="64E799F7" w14:textId="77777777">
        <w:trPr>
          <w:trHeight w:val="280"/>
        </w:trPr>
        <w:tc>
          <w:tcPr>
            <w:tcW w:w="1811" w:type="dxa"/>
            <w:vMerge/>
            <w:tcBorders>
              <w:top w:val="single" w:sz="4" w:space="0" w:color="00000A"/>
              <w:left w:val="single" w:sz="4" w:space="0" w:color="00000A"/>
              <w:bottom w:val="single" w:sz="4" w:space="0" w:color="00000A"/>
              <w:right w:val="single" w:sz="4" w:space="0" w:color="00000A"/>
            </w:tcBorders>
            <w:shd w:val="clear" w:color="auto" w:fill="auto"/>
          </w:tcPr>
          <w:p w14:paraId="1B6A7E67" w14:textId="77777777" w:rsidR="00DE1304" w:rsidRDefault="00DE1304">
            <w:pPr>
              <w:pBdr>
                <w:top w:val="nil"/>
                <w:left w:val="nil"/>
                <w:bottom w:val="nil"/>
                <w:right w:val="nil"/>
                <w:between w:val="nil"/>
              </w:pBdr>
              <w:spacing w:line="276" w:lineRule="auto"/>
            </w:pPr>
          </w:p>
        </w:tc>
        <w:tc>
          <w:tcPr>
            <w:tcW w:w="1157" w:type="dxa"/>
            <w:vMerge/>
            <w:tcBorders>
              <w:top w:val="single" w:sz="4" w:space="0" w:color="00000A"/>
              <w:left w:val="single" w:sz="4" w:space="0" w:color="00000A"/>
              <w:bottom w:val="single" w:sz="4" w:space="0" w:color="00000A"/>
              <w:right w:val="single" w:sz="4" w:space="0" w:color="00000A"/>
            </w:tcBorders>
            <w:shd w:val="clear" w:color="auto" w:fill="auto"/>
          </w:tcPr>
          <w:p w14:paraId="5F7FFC99" w14:textId="77777777" w:rsidR="00DE1304" w:rsidRDefault="00DE1304">
            <w:pPr>
              <w:pBdr>
                <w:top w:val="nil"/>
                <w:left w:val="nil"/>
                <w:bottom w:val="nil"/>
                <w:right w:val="nil"/>
                <w:between w:val="nil"/>
              </w:pBdr>
              <w:spacing w:line="276" w:lineRule="auto"/>
            </w:pPr>
          </w:p>
        </w:tc>
        <w:tc>
          <w:tcPr>
            <w:tcW w:w="1023" w:type="dxa"/>
            <w:vMerge/>
            <w:tcBorders>
              <w:top w:val="single" w:sz="4" w:space="0" w:color="00000A"/>
              <w:left w:val="single" w:sz="4" w:space="0" w:color="00000A"/>
              <w:bottom w:val="single" w:sz="4" w:space="0" w:color="00000A"/>
              <w:right w:val="single" w:sz="4" w:space="0" w:color="00000A"/>
            </w:tcBorders>
            <w:shd w:val="clear" w:color="auto" w:fill="auto"/>
          </w:tcPr>
          <w:p w14:paraId="4C0A68DA" w14:textId="77777777" w:rsidR="00DE1304" w:rsidRDefault="00DE1304">
            <w:pPr>
              <w:pBdr>
                <w:top w:val="nil"/>
                <w:left w:val="nil"/>
                <w:bottom w:val="nil"/>
                <w:right w:val="nil"/>
                <w:between w:val="nil"/>
              </w:pBdr>
              <w:spacing w:line="276" w:lineRule="auto"/>
            </w:pPr>
          </w:p>
        </w:tc>
        <w:tc>
          <w:tcPr>
            <w:tcW w:w="1108" w:type="dxa"/>
            <w:tcBorders>
              <w:top w:val="single" w:sz="4" w:space="0" w:color="00000A"/>
              <w:left w:val="single" w:sz="4" w:space="0" w:color="00000A"/>
              <w:bottom w:val="single" w:sz="4" w:space="0" w:color="00000A"/>
              <w:right w:val="single" w:sz="4" w:space="0" w:color="00000A"/>
            </w:tcBorders>
            <w:shd w:val="clear" w:color="auto" w:fill="auto"/>
          </w:tcPr>
          <w:p w14:paraId="466542EB" w14:textId="77777777" w:rsidR="00DE1304" w:rsidRDefault="001C6137">
            <w:pPr>
              <w:jc w:val="center"/>
              <w:rPr>
                <w:rFonts w:ascii="Century Schoolbook" w:eastAsia="Century Schoolbook" w:hAnsi="Century Schoolbook" w:cs="Century Schoolbook"/>
                <w:sz w:val="22"/>
                <w:szCs w:val="22"/>
              </w:rPr>
            </w:pPr>
            <w:r>
              <w:rPr>
                <w:rFonts w:ascii="Century Schoolbook" w:eastAsia="Century Schoolbook" w:hAnsi="Century Schoolbook" w:cs="Century Schoolbook"/>
                <w:sz w:val="22"/>
                <w:szCs w:val="22"/>
              </w:rPr>
              <w:t>Total</w:t>
            </w:r>
          </w:p>
        </w:tc>
        <w:tc>
          <w:tcPr>
            <w:tcW w:w="3805" w:type="dxa"/>
            <w:gridSpan w:val="4"/>
            <w:tcBorders>
              <w:top w:val="single" w:sz="4" w:space="0" w:color="00000A"/>
              <w:left w:val="single" w:sz="4" w:space="0" w:color="00000A"/>
              <w:bottom w:val="single" w:sz="4" w:space="0" w:color="00000A"/>
              <w:right w:val="single" w:sz="4" w:space="0" w:color="00000A"/>
            </w:tcBorders>
            <w:shd w:val="clear" w:color="auto" w:fill="auto"/>
          </w:tcPr>
          <w:p w14:paraId="35C51567" w14:textId="77777777" w:rsidR="00DE1304" w:rsidRDefault="001C6137">
            <w:pPr>
              <w:ind w:left="105" w:right="105"/>
              <w:jc w:val="center"/>
              <w:rPr>
                <w:rFonts w:ascii="Century Schoolbook" w:eastAsia="Century Schoolbook" w:hAnsi="Century Schoolbook" w:cs="Century Schoolbook"/>
                <w:sz w:val="22"/>
                <w:szCs w:val="22"/>
              </w:rPr>
            </w:pPr>
            <w:r>
              <w:rPr>
                <w:rFonts w:ascii="Century Schoolbook" w:eastAsia="Century Schoolbook" w:hAnsi="Century Schoolbook" w:cs="Century Schoolbook"/>
                <w:sz w:val="22"/>
                <w:szCs w:val="22"/>
              </w:rPr>
              <w:t>Auditorium</w:t>
            </w:r>
          </w:p>
        </w:tc>
        <w:tc>
          <w:tcPr>
            <w:tcW w:w="877" w:type="dxa"/>
            <w:vMerge w:val="restart"/>
            <w:tcBorders>
              <w:top w:val="single" w:sz="4" w:space="0" w:color="00000A"/>
              <w:left w:val="single" w:sz="4" w:space="0" w:color="00000A"/>
              <w:bottom w:val="single" w:sz="4" w:space="0" w:color="00000A"/>
              <w:right w:val="single" w:sz="4" w:space="0" w:color="00000A"/>
            </w:tcBorders>
            <w:shd w:val="clear" w:color="auto" w:fill="auto"/>
          </w:tcPr>
          <w:p w14:paraId="64D2D6B3" w14:textId="77777777" w:rsidR="00DE1304" w:rsidRDefault="001C6137">
            <w:pPr>
              <w:ind w:left="105" w:right="105"/>
              <w:jc w:val="both"/>
              <w:rPr>
                <w:rFonts w:ascii="Century Schoolbook" w:eastAsia="Century Schoolbook" w:hAnsi="Century Schoolbook" w:cs="Century Schoolbook"/>
                <w:sz w:val="22"/>
                <w:szCs w:val="22"/>
              </w:rPr>
            </w:pPr>
            <w:r>
              <w:rPr>
                <w:rFonts w:ascii="Century Schoolbook" w:eastAsia="Century Schoolbook" w:hAnsi="Century Schoolbook" w:cs="Century Schoolbook"/>
                <w:sz w:val="22"/>
                <w:szCs w:val="22"/>
              </w:rPr>
              <w:t>WITH</w:t>
            </w:r>
          </w:p>
          <w:p w14:paraId="07837968" w14:textId="77777777" w:rsidR="00DE1304" w:rsidRDefault="001C6137">
            <w:pPr>
              <w:ind w:left="105" w:right="105"/>
              <w:jc w:val="both"/>
              <w:rPr>
                <w:rFonts w:ascii="Century Schoolbook" w:eastAsia="Century Schoolbook" w:hAnsi="Century Schoolbook" w:cs="Century Schoolbook"/>
                <w:sz w:val="22"/>
                <w:szCs w:val="22"/>
              </w:rPr>
            </w:pPr>
            <w:r>
              <w:rPr>
                <w:rFonts w:ascii="Century Schoolbook" w:eastAsia="Century Schoolbook" w:hAnsi="Century Schoolbook" w:cs="Century Schoolbook"/>
                <w:sz w:val="22"/>
                <w:szCs w:val="22"/>
              </w:rPr>
              <w:t>R</w:t>
            </w:r>
          </w:p>
          <w:p w14:paraId="59D53F3B" w14:textId="77777777" w:rsidR="00DE1304" w:rsidRDefault="001C6137">
            <w:pPr>
              <w:ind w:left="105" w:right="105"/>
              <w:jc w:val="both"/>
              <w:rPr>
                <w:rFonts w:ascii="Century Schoolbook" w:eastAsia="Century Schoolbook" w:hAnsi="Century Schoolbook" w:cs="Century Schoolbook"/>
                <w:sz w:val="22"/>
                <w:szCs w:val="22"/>
              </w:rPr>
            </w:pPr>
            <w:r>
              <w:rPr>
                <w:rFonts w:ascii="Century Schoolbook" w:eastAsia="Century Schoolbook" w:hAnsi="Century Schoolbook" w:cs="Century Schoolbook"/>
                <w:sz w:val="22"/>
                <w:szCs w:val="22"/>
              </w:rPr>
              <w:t>WITH</w:t>
            </w:r>
          </w:p>
        </w:tc>
      </w:tr>
      <w:tr w:rsidR="00DE1304" w14:paraId="41FDFEFD" w14:textId="77777777">
        <w:trPr>
          <w:trHeight w:val="280"/>
        </w:trPr>
        <w:tc>
          <w:tcPr>
            <w:tcW w:w="1811" w:type="dxa"/>
            <w:vMerge/>
            <w:tcBorders>
              <w:top w:val="single" w:sz="4" w:space="0" w:color="00000A"/>
              <w:left w:val="single" w:sz="4" w:space="0" w:color="00000A"/>
              <w:bottom w:val="single" w:sz="4" w:space="0" w:color="00000A"/>
              <w:right w:val="single" w:sz="4" w:space="0" w:color="00000A"/>
            </w:tcBorders>
            <w:shd w:val="clear" w:color="auto" w:fill="auto"/>
          </w:tcPr>
          <w:p w14:paraId="240A8946" w14:textId="77777777" w:rsidR="00DE1304" w:rsidRDefault="00DE1304">
            <w:pPr>
              <w:pBdr>
                <w:top w:val="nil"/>
                <w:left w:val="nil"/>
                <w:bottom w:val="nil"/>
                <w:right w:val="nil"/>
                <w:between w:val="nil"/>
              </w:pBdr>
              <w:spacing w:line="276" w:lineRule="auto"/>
              <w:rPr>
                <w:rFonts w:ascii="Century Schoolbook" w:eastAsia="Century Schoolbook" w:hAnsi="Century Schoolbook" w:cs="Century Schoolbook"/>
                <w:sz w:val="22"/>
                <w:szCs w:val="22"/>
              </w:rPr>
            </w:pPr>
          </w:p>
        </w:tc>
        <w:tc>
          <w:tcPr>
            <w:tcW w:w="1157" w:type="dxa"/>
            <w:vMerge/>
            <w:tcBorders>
              <w:top w:val="single" w:sz="4" w:space="0" w:color="00000A"/>
              <w:left w:val="single" w:sz="4" w:space="0" w:color="00000A"/>
              <w:bottom w:val="single" w:sz="4" w:space="0" w:color="00000A"/>
              <w:right w:val="single" w:sz="4" w:space="0" w:color="00000A"/>
            </w:tcBorders>
            <w:shd w:val="clear" w:color="auto" w:fill="auto"/>
          </w:tcPr>
          <w:p w14:paraId="43411586" w14:textId="77777777" w:rsidR="00DE1304" w:rsidRDefault="00DE1304">
            <w:pPr>
              <w:pBdr>
                <w:top w:val="nil"/>
                <w:left w:val="nil"/>
                <w:bottom w:val="nil"/>
                <w:right w:val="nil"/>
                <w:between w:val="nil"/>
              </w:pBdr>
              <w:spacing w:line="276" w:lineRule="auto"/>
              <w:rPr>
                <w:rFonts w:ascii="Century Schoolbook" w:eastAsia="Century Schoolbook" w:hAnsi="Century Schoolbook" w:cs="Century Schoolbook"/>
                <w:sz w:val="22"/>
                <w:szCs w:val="22"/>
              </w:rPr>
            </w:pPr>
          </w:p>
        </w:tc>
        <w:tc>
          <w:tcPr>
            <w:tcW w:w="1023" w:type="dxa"/>
            <w:vMerge/>
            <w:tcBorders>
              <w:top w:val="single" w:sz="4" w:space="0" w:color="00000A"/>
              <w:left w:val="single" w:sz="4" w:space="0" w:color="00000A"/>
              <w:bottom w:val="single" w:sz="4" w:space="0" w:color="00000A"/>
              <w:right w:val="single" w:sz="4" w:space="0" w:color="00000A"/>
            </w:tcBorders>
            <w:shd w:val="clear" w:color="auto" w:fill="auto"/>
          </w:tcPr>
          <w:p w14:paraId="32E3A061" w14:textId="77777777" w:rsidR="00DE1304" w:rsidRDefault="00DE1304">
            <w:pPr>
              <w:pBdr>
                <w:top w:val="nil"/>
                <w:left w:val="nil"/>
                <w:bottom w:val="nil"/>
                <w:right w:val="nil"/>
                <w:between w:val="nil"/>
              </w:pBdr>
              <w:spacing w:line="276" w:lineRule="auto"/>
              <w:rPr>
                <w:rFonts w:ascii="Century Schoolbook" w:eastAsia="Century Schoolbook" w:hAnsi="Century Schoolbook" w:cs="Century Schoolbook"/>
                <w:sz w:val="22"/>
                <w:szCs w:val="22"/>
              </w:rPr>
            </w:pPr>
          </w:p>
        </w:tc>
        <w:tc>
          <w:tcPr>
            <w:tcW w:w="1108" w:type="dxa"/>
            <w:tcBorders>
              <w:top w:val="single" w:sz="4" w:space="0" w:color="00000A"/>
              <w:left w:val="single" w:sz="4" w:space="0" w:color="00000A"/>
              <w:bottom w:val="single" w:sz="4" w:space="0" w:color="00000A"/>
              <w:right w:val="single" w:sz="4" w:space="0" w:color="00000A"/>
            </w:tcBorders>
            <w:shd w:val="clear" w:color="auto" w:fill="auto"/>
          </w:tcPr>
          <w:p w14:paraId="618C75E3" w14:textId="77777777" w:rsidR="00DE1304" w:rsidRDefault="00DE1304">
            <w:pPr>
              <w:ind w:right="105"/>
              <w:jc w:val="center"/>
              <w:rPr>
                <w:rFonts w:ascii="Century Schoolbook" w:eastAsia="Century Schoolbook" w:hAnsi="Century Schoolbook" w:cs="Century Schoolbook"/>
                <w:sz w:val="22"/>
                <w:szCs w:val="22"/>
              </w:rPr>
            </w:pPr>
          </w:p>
        </w:tc>
        <w:tc>
          <w:tcPr>
            <w:tcW w:w="1045" w:type="dxa"/>
            <w:gridSpan w:val="2"/>
            <w:tcBorders>
              <w:top w:val="single" w:sz="4" w:space="0" w:color="00000A"/>
              <w:left w:val="single" w:sz="4" w:space="0" w:color="00000A"/>
              <w:bottom w:val="single" w:sz="4" w:space="0" w:color="00000A"/>
              <w:right w:val="single" w:sz="4" w:space="0" w:color="00000A"/>
            </w:tcBorders>
            <w:shd w:val="clear" w:color="auto" w:fill="auto"/>
          </w:tcPr>
          <w:p w14:paraId="64937EB2" w14:textId="77777777" w:rsidR="00DE1304" w:rsidRDefault="001C6137">
            <w:pPr>
              <w:ind w:right="270"/>
              <w:jc w:val="center"/>
              <w:rPr>
                <w:rFonts w:ascii="Century Schoolbook" w:eastAsia="Century Schoolbook" w:hAnsi="Century Schoolbook" w:cs="Century Schoolbook"/>
                <w:sz w:val="22"/>
                <w:szCs w:val="22"/>
              </w:rPr>
            </w:pPr>
            <w:r>
              <w:rPr>
                <w:rFonts w:ascii="Century Schoolbook" w:eastAsia="Century Schoolbook" w:hAnsi="Century Schoolbook" w:cs="Century Schoolbook"/>
                <w:sz w:val="22"/>
                <w:szCs w:val="22"/>
              </w:rPr>
              <w:t>Lectures</w:t>
            </w:r>
          </w:p>
        </w:tc>
        <w:tc>
          <w:tcPr>
            <w:tcW w:w="1396" w:type="dxa"/>
            <w:tcBorders>
              <w:top w:val="single" w:sz="4" w:space="0" w:color="00000A"/>
              <w:left w:val="single" w:sz="4" w:space="0" w:color="00000A"/>
              <w:bottom w:val="single" w:sz="4" w:space="0" w:color="00000A"/>
              <w:right w:val="single" w:sz="4" w:space="0" w:color="00000A"/>
            </w:tcBorders>
            <w:shd w:val="clear" w:color="auto" w:fill="auto"/>
          </w:tcPr>
          <w:p w14:paraId="09706ED3" w14:textId="77777777" w:rsidR="00DE1304" w:rsidRDefault="001C6137">
            <w:pPr>
              <w:ind w:left="105" w:right="105"/>
              <w:jc w:val="center"/>
              <w:rPr>
                <w:rFonts w:ascii="Century Schoolbook" w:eastAsia="Century Schoolbook" w:hAnsi="Century Schoolbook" w:cs="Century Schoolbook"/>
                <w:sz w:val="22"/>
                <w:szCs w:val="22"/>
              </w:rPr>
            </w:pPr>
            <w:r>
              <w:rPr>
                <w:rFonts w:ascii="Century Schoolbook" w:eastAsia="Century Schoolbook" w:hAnsi="Century Schoolbook" w:cs="Century Schoolbook"/>
                <w:sz w:val="22"/>
                <w:szCs w:val="22"/>
              </w:rPr>
              <w:t>Prac-tic classes</w:t>
            </w:r>
          </w:p>
        </w:tc>
        <w:tc>
          <w:tcPr>
            <w:tcW w:w="1364" w:type="dxa"/>
            <w:tcBorders>
              <w:top w:val="single" w:sz="4" w:space="0" w:color="00000A"/>
              <w:left w:val="single" w:sz="4" w:space="0" w:color="00000A"/>
              <w:bottom w:val="single" w:sz="4" w:space="0" w:color="00000A"/>
              <w:right w:val="single" w:sz="4" w:space="0" w:color="00000A"/>
            </w:tcBorders>
            <w:shd w:val="clear" w:color="auto" w:fill="auto"/>
          </w:tcPr>
          <w:p w14:paraId="3958474E" w14:textId="77777777" w:rsidR="00DE1304" w:rsidRDefault="001C6137">
            <w:pPr>
              <w:ind w:left="105" w:right="105"/>
              <w:jc w:val="center"/>
              <w:rPr>
                <w:rFonts w:ascii="Century Schoolbook" w:eastAsia="Century Schoolbook" w:hAnsi="Century Schoolbook" w:cs="Century Schoolbook"/>
                <w:sz w:val="22"/>
                <w:szCs w:val="22"/>
              </w:rPr>
            </w:pPr>
            <w:r>
              <w:rPr>
                <w:rFonts w:ascii="Century Schoolbook" w:eastAsia="Century Schoolbook" w:hAnsi="Century Schoolbook" w:cs="Century Schoolbook"/>
                <w:sz w:val="22"/>
                <w:szCs w:val="22"/>
              </w:rPr>
              <w:t>Seminar. sessions</w:t>
            </w:r>
          </w:p>
        </w:tc>
        <w:tc>
          <w:tcPr>
            <w:tcW w:w="877" w:type="dxa"/>
            <w:vMerge/>
            <w:tcBorders>
              <w:top w:val="single" w:sz="4" w:space="0" w:color="00000A"/>
              <w:left w:val="single" w:sz="4" w:space="0" w:color="00000A"/>
              <w:bottom w:val="single" w:sz="4" w:space="0" w:color="00000A"/>
              <w:right w:val="single" w:sz="4" w:space="0" w:color="00000A"/>
            </w:tcBorders>
            <w:shd w:val="clear" w:color="auto" w:fill="auto"/>
          </w:tcPr>
          <w:p w14:paraId="0AB44D16" w14:textId="77777777" w:rsidR="00DE1304" w:rsidRDefault="00DE1304">
            <w:pPr>
              <w:pBdr>
                <w:top w:val="nil"/>
                <w:left w:val="nil"/>
                <w:bottom w:val="nil"/>
                <w:right w:val="nil"/>
                <w:between w:val="nil"/>
              </w:pBdr>
              <w:spacing w:line="276" w:lineRule="auto"/>
              <w:rPr>
                <w:rFonts w:ascii="Century Schoolbook" w:eastAsia="Century Schoolbook" w:hAnsi="Century Schoolbook" w:cs="Century Schoolbook"/>
                <w:sz w:val="22"/>
                <w:szCs w:val="22"/>
              </w:rPr>
            </w:pPr>
          </w:p>
        </w:tc>
      </w:tr>
      <w:tr w:rsidR="00DE1304" w14:paraId="131535BB" w14:textId="77777777">
        <w:trPr>
          <w:trHeight w:val="280"/>
        </w:trPr>
        <w:tc>
          <w:tcPr>
            <w:tcW w:w="1811" w:type="dxa"/>
            <w:tcBorders>
              <w:top w:val="single" w:sz="4" w:space="0" w:color="00000A"/>
              <w:left w:val="single" w:sz="4" w:space="0" w:color="00000A"/>
              <w:bottom w:val="single" w:sz="4" w:space="0" w:color="00000A"/>
              <w:right w:val="single" w:sz="4" w:space="0" w:color="00000A"/>
            </w:tcBorders>
            <w:shd w:val="clear" w:color="auto" w:fill="auto"/>
          </w:tcPr>
          <w:p w14:paraId="482BFA04" w14:textId="77777777" w:rsidR="00DE1304" w:rsidRDefault="001C6137">
            <w:pPr>
              <w:ind w:left="105" w:right="105"/>
              <w:jc w:val="both"/>
              <w:rPr>
                <w:rFonts w:ascii="Century Schoolbook" w:eastAsia="Century Schoolbook" w:hAnsi="Century Schoolbook" w:cs="Century Schoolbook"/>
                <w:sz w:val="22"/>
                <w:szCs w:val="22"/>
              </w:rPr>
            </w:pPr>
            <w:r>
              <w:rPr>
                <w:rFonts w:ascii="Century Schoolbook" w:eastAsia="Century Schoolbook" w:hAnsi="Century Schoolbook" w:cs="Century Schoolbook"/>
                <w:sz w:val="22"/>
                <w:szCs w:val="22"/>
              </w:rPr>
              <w:t>Surgery</w:t>
            </w:r>
          </w:p>
        </w:tc>
        <w:tc>
          <w:tcPr>
            <w:tcW w:w="1157" w:type="dxa"/>
            <w:tcBorders>
              <w:top w:val="single" w:sz="4" w:space="0" w:color="00000A"/>
              <w:left w:val="single" w:sz="4" w:space="0" w:color="00000A"/>
              <w:bottom w:val="single" w:sz="4" w:space="0" w:color="00000A"/>
              <w:right w:val="single" w:sz="4" w:space="0" w:color="00000A"/>
            </w:tcBorders>
            <w:shd w:val="clear" w:color="auto" w:fill="auto"/>
          </w:tcPr>
          <w:p w14:paraId="5A233794" w14:textId="77777777" w:rsidR="00DE1304" w:rsidRDefault="001C6137">
            <w:pPr>
              <w:ind w:left="105" w:right="105"/>
              <w:jc w:val="both"/>
              <w:rPr>
                <w:rFonts w:ascii="Century Schoolbook" w:eastAsia="Century Schoolbook" w:hAnsi="Century Schoolbook" w:cs="Century Schoolbook"/>
                <w:b/>
                <w:sz w:val="22"/>
                <w:szCs w:val="22"/>
              </w:rPr>
            </w:pPr>
            <w:r>
              <w:rPr>
                <w:rFonts w:ascii="Century Schoolbook" w:eastAsia="Century Schoolbook" w:hAnsi="Century Schoolbook" w:cs="Century Schoolbook"/>
                <w:b/>
                <w:sz w:val="22"/>
                <w:szCs w:val="22"/>
              </w:rPr>
              <w:t>II</w:t>
            </w:r>
          </w:p>
        </w:tc>
        <w:tc>
          <w:tcPr>
            <w:tcW w:w="1023" w:type="dxa"/>
            <w:tcBorders>
              <w:top w:val="single" w:sz="4" w:space="0" w:color="00000A"/>
              <w:left w:val="single" w:sz="4" w:space="0" w:color="00000A"/>
              <w:bottom w:val="single" w:sz="4" w:space="0" w:color="00000A"/>
              <w:right w:val="single" w:sz="4" w:space="0" w:color="00000A"/>
            </w:tcBorders>
            <w:shd w:val="clear" w:color="auto" w:fill="auto"/>
          </w:tcPr>
          <w:p w14:paraId="14181796" w14:textId="77777777" w:rsidR="00DE1304" w:rsidRDefault="001C6137">
            <w:pPr>
              <w:ind w:left="105" w:right="105"/>
              <w:jc w:val="both"/>
              <w:rPr>
                <w:rFonts w:ascii="Century Schoolbook" w:eastAsia="Century Schoolbook" w:hAnsi="Century Schoolbook" w:cs="Century Schoolbook"/>
                <w:sz w:val="22"/>
                <w:szCs w:val="22"/>
              </w:rPr>
            </w:pPr>
            <w:r>
              <w:rPr>
                <w:rFonts w:ascii="Century Schoolbook" w:eastAsia="Century Schoolbook" w:hAnsi="Century Schoolbook" w:cs="Century Schoolbook"/>
                <w:sz w:val="22"/>
                <w:szCs w:val="22"/>
              </w:rPr>
              <w:t>III</w:t>
            </w:r>
          </w:p>
        </w:tc>
        <w:tc>
          <w:tcPr>
            <w:tcW w:w="1108" w:type="dxa"/>
            <w:tcBorders>
              <w:top w:val="single" w:sz="4" w:space="0" w:color="00000A"/>
              <w:left w:val="single" w:sz="4" w:space="0" w:color="00000A"/>
              <w:bottom w:val="single" w:sz="4" w:space="0" w:color="00000A"/>
              <w:right w:val="single" w:sz="4" w:space="0" w:color="00000A"/>
            </w:tcBorders>
            <w:shd w:val="clear" w:color="auto" w:fill="auto"/>
          </w:tcPr>
          <w:p w14:paraId="7B4DA1C4" w14:textId="77777777" w:rsidR="00DE1304" w:rsidRDefault="001C6137">
            <w:pPr>
              <w:ind w:left="105" w:right="105"/>
              <w:jc w:val="both"/>
              <w:rPr>
                <w:rFonts w:ascii="Century Schoolbook" w:eastAsia="Century Schoolbook" w:hAnsi="Century Schoolbook" w:cs="Century Schoolbook"/>
                <w:sz w:val="22"/>
                <w:szCs w:val="22"/>
              </w:rPr>
            </w:pPr>
            <w:r>
              <w:rPr>
                <w:rFonts w:ascii="Century Schoolbook" w:eastAsia="Century Schoolbook" w:hAnsi="Century Schoolbook" w:cs="Century Schoolbook"/>
                <w:sz w:val="22"/>
                <w:szCs w:val="22"/>
              </w:rPr>
              <w:t>46</w:t>
            </w:r>
          </w:p>
        </w:tc>
        <w:tc>
          <w:tcPr>
            <w:tcW w:w="1045" w:type="dxa"/>
            <w:gridSpan w:val="2"/>
            <w:tcBorders>
              <w:top w:val="single" w:sz="4" w:space="0" w:color="00000A"/>
              <w:left w:val="single" w:sz="4" w:space="0" w:color="00000A"/>
              <w:bottom w:val="single" w:sz="4" w:space="0" w:color="00000A"/>
              <w:right w:val="single" w:sz="4" w:space="0" w:color="00000A"/>
            </w:tcBorders>
            <w:shd w:val="clear" w:color="auto" w:fill="auto"/>
          </w:tcPr>
          <w:p w14:paraId="6C43D8F5" w14:textId="77777777" w:rsidR="00DE1304" w:rsidRDefault="00DE1304">
            <w:pPr>
              <w:ind w:left="105" w:right="105"/>
              <w:jc w:val="both"/>
              <w:rPr>
                <w:rFonts w:ascii="Century Schoolbook" w:eastAsia="Century Schoolbook" w:hAnsi="Century Schoolbook" w:cs="Century Schoolbook"/>
                <w:sz w:val="22"/>
                <w:szCs w:val="22"/>
              </w:rPr>
            </w:pPr>
          </w:p>
        </w:tc>
        <w:tc>
          <w:tcPr>
            <w:tcW w:w="1396" w:type="dxa"/>
            <w:tcBorders>
              <w:top w:val="single" w:sz="4" w:space="0" w:color="00000A"/>
              <w:left w:val="single" w:sz="4" w:space="0" w:color="00000A"/>
              <w:bottom w:val="single" w:sz="4" w:space="0" w:color="00000A"/>
              <w:right w:val="single" w:sz="4" w:space="0" w:color="00000A"/>
            </w:tcBorders>
            <w:shd w:val="clear" w:color="auto" w:fill="auto"/>
          </w:tcPr>
          <w:p w14:paraId="01E7197B" w14:textId="77777777" w:rsidR="00DE1304" w:rsidRDefault="001C6137">
            <w:pPr>
              <w:ind w:left="105" w:right="105"/>
              <w:jc w:val="both"/>
              <w:rPr>
                <w:rFonts w:ascii="Century Schoolbook" w:eastAsia="Century Schoolbook" w:hAnsi="Century Schoolbook" w:cs="Century Schoolbook"/>
                <w:sz w:val="22"/>
                <w:szCs w:val="22"/>
              </w:rPr>
            </w:pPr>
            <w:r>
              <w:rPr>
                <w:rFonts w:ascii="Century Schoolbook" w:eastAsia="Century Schoolbook" w:hAnsi="Century Schoolbook" w:cs="Century Schoolbook"/>
                <w:sz w:val="22"/>
                <w:szCs w:val="22"/>
              </w:rPr>
              <w:t>6</w:t>
            </w:r>
          </w:p>
        </w:tc>
        <w:tc>
          <w:tcPr>
            <w:tcW w:w="1364" w:type="dxa"/>
            <w:tcBorders>
              <w:top w:val="single" w:sz="4" w:space="0" w:color="00000A"/>
              <w:left w:val="single" w:sz="4" w:space="0" w:color="00000A"/>
              <w:bottom w:val="single" w:sz="4" w:space="0" w:color="00000A"/>
              <w:right w:val="single" w:sz="4" w:space="0" w:color="00000A"/>
            </w:tcBorders>
            <w:shd w:val="clear" w:color="auto" w:fill="auto"/>
          </w:tcPr>
          <w:p w14:paraId="19C93B82" w14:textId="77777777" w:rsidR="00DE1304" w:rsidRDefault="00DE1304">
            <w:pPr>
              <w:ind w:left="105" w:right="105"/>
              <w:jc w:val="both"/>
              <w:rPr>
                <w:rFonts w:ascii="Century Schoolbook" w:eastAsia="Century Schoolbook" w:hAnsi="Century Schoolbook" w:cs="Century Schoolbook"/>
                <w:sz w:val="22"/>
                <w:szCs w:val="22"/>
              </w:rPr>
            </w:pPr>
          </w:p>
        </w:tc>
        <w:tc>
          <w:tcPr>
            <w:tcW w:w="877" w:type="dxa"/>
            <w:tcBorders>
              <w:top w:val="single" w:sz="4" w:space="0" w:color="00000A"/>
              <w:left w:val="single" w:sz="4" w:space="0" w:color="00000A"/>
              <w:bottom w:val="single" w:sz="4" w:space="0" w:color="00000A"/>
              <w:right w:val="single" w:sz="4" w:space="0" w:color="00000A"/>
            </w:tcBorders>
            <w:shd w:val="clear" w:color="auto" w:fill="auto"/>
          </w:tcPr>
          <w:p w14:paraId="57FCAA11" w14:textId="77777777" w:rsidR="00DE1304" w:rsidRDefault="001C6137">
            <w:pPr>
              <w:ind w:left="105" w:right="105"/>
              <w:jc w:val="both"/>
              <w:rPr>
                <w:rFonts w:ascii="Century Schoolbook" w:eastAsia="Century Schoolbook" w:hAnsi="Century Schoolbook" w:cs="Century Schoolbook"/>
                <w:sz w:val="22"/>
                <w:szCs w:val="22"/>
              </w:rPr>
            </w:pPr>
            <w:r>
              <w:rPr>
                <w:rFonts w:ascii="Century Schoolbook" w:eastAsia="Century Schoolbook" w:hAnsi="Century Schoolbook" w:cs="Century Schoolbook"/>
                <w:sz w:val="22"/>
                <w:szCs w:val="22"/>
              </w:rPr>
              <w:t>40</w:t>
            </w:r>
          </w:p>
        </w:tc>
      </w:tr>
    </w:tbl>
    <w:p w14:paraId="2FBAFB76" w14:textId="77777777" w:rsidR="00DE1304" w:rsidRDefault="00DE1304">
      <w:pPr>
        <w:jc w:val="both"/>
        <w:rPr>
          <w:rFonts w:ascii="Century Schoolbook" w:eastAsia="Century Schoolbook" w:hAnsi="Century Schoolbook" w:cs="Century Schoolbook"/>
        </w:rPr>
      </w:pPr>
    </w:p>
    <w:p w14:paraId="43B378C9" w14:textId="333A6E3F" w:rsidR="00DE1304" w:rsidRPr="003D1961" w:rsidRDefault="001C6137" w:rsidP="003D1961">
      <w:pPr>
        <w:pBdr>
          <w:top w:val="nil"/>
          <w:left w:val="nil"/>
          <w:bottom w:val="nil"/>
          <w:right w:val="nil"/>
          <w:between w:val="nil"/>
        </w:pBdr>
        <w:spacing w:after="120"/>
        <w:rPr>
          <w:rFonts w:ascii="Century Schoolbook" w:eastAsia="Century Schoolbook" w:hAnsi="Century Schoolbook" w:cs="Century Schoolbook"/>
          <w:color w:val="000000"/>
        </w:rPr>
      </w:pPr>
      <w:r>
        <w:rPr>
          <w:rFonts w:ascii="Century Schoolbook" w:eastAsia="Century Schoolbook" w:hAnsi="Century Schoolbook" w:cs="Century Schoolbook"/>
          <w:color w:val="000000"/>
        </w:rPr>
        <w:t xml:space="preserve">Work Program composed assistant professor of surgery №4 </w:t>
      </w:r>
      <w:r w:rsidR="00AE2961">
        <w:rPr>
          <w:rFonts w:ascii="Century Schoolbook" w:eastAsia="Century Schoolbook" w:hAnsi="Century Schoolbook" w:cs="Century Schoolbook"/>
          <w:color w:val="000000"/>
          <w:lang w:val="en-US"/>
        </w:rPr>
        <w:t>with</w:t>
      </w:r>
      <w:r>
        <w:rPr>
          <w:rFonts w:ascii="Century Schoolbook" w:eastAsia="Century Schoolbook" w:hAnsi="Century Schoolbook" w:cs="Century Schoolbook"/>
          <w:color w:val="000000"/>
        </w:rPr>
        <w:t xml:space="preserve"> </w:t>
      </w:r>
      <w:r w:rsidR="00AE2961">
        <w:rPr>
          <w:rFonts w:ascii="Century Schoolbook" w:eastAsia="Century Schoolbook" w:hAnsi="Century Schoolbook" w:cs="Century Schoolbook"/>
          <w:color w:val="000000"/>
          <w:lang w:val="en-US"/>
        </w:rPr>
        <w:t xml:space="preserve">oncology course </w:t>
      </w:r>
      <w:r>
        <w:rPr>
          <w:rFonts w:ascii="Century Schoolbook" w:eastAsia="Century Schoolbook" w:hAnsi="Century Schoolbook" w:cs="Century Schoolbook"/>
          <w:color w:val="000000"/>
        </w:rPr>
        <w:t>Odessa National M</w:t>
      </w:r>
      <w:r w:rsidR="002A0A14">
        <w:rPr>
          <w:rFonts w:ascii="Century Schoolbook" w:eastAsia="Century Schoolbook" w:hAnsi="Century Schoolbook" w:cs="Century Schoolbook"/>
          <w:color w:val="000000"/>
        </w:rPr>
        <w:t>edical University OV Kuznetsova</w:t>
      </w:r>
      <w:r>
        <w:rPr>
          <w:rFonts w:ascii="Century Schoolbook" w:eastAsia="Century Schoolbook" w:hAnsi="Century Schoolbook" w:cs="Century Schoolbook"/>
          <w:color w:val="000000"/>
        </w:rPr>
        <w:t xml:space="preserve"> based on the typical curriculum of discipline "surgery" for </w:t>
      </w:r>
      <w:r w:rsidR="003D1961">
        <w:rPr>
          <w:rFonts w:ascii="Century Schoolbook" w:eastAsia="Century Schoolbook" w:hAnsi="Century Schoolbook" w:cs="Century Schoolbook"/>
          <w:color w:val="000000"/>
          <w:lang w:val="en-US"/>
        </w:rPr>
        <w:t xml:space="preserve">masters </w:t>
      </w:r>
      <w:r>
        <w:rPr>
          <w:rFonts w:ascii="Century Schoolbook" w:eastAsia="Century Schoolbook" w:hAnsi="Century Schoolbook" w:cs="Century Schoolbook"/>
          <w:color w:val="000000"/>
        </w:rPr>
        <w:t xml:space="preserve">of higher educational institutions III - IV accreditation in specialty </w:t>
      </w:r>
      <w:bookmarkStart w:id="1" w:name="_gjdgxs" w:colFirst="0" w:colLast="0"/>
      <w:bookmarkEnd w:id="1"/>
      <w:r w:rsidR="003D1961" w:rsidRPr="003D1961">
        <w:rPr>
          <w:rFonts w:ascii="Century Schoolbook" w:eastAsia="Century Schoolbook" w:hAnsi="Century Schoolbook" w:cs="Century Schoolbook"/>
          <w:color w:val="000000"/>
        </w:rPr>
        <w:t xml:space="preserve">22 area of expertise "Health" </w:t>
      </w:r>
      <w:r w:rsidR="003D1961">
        <w:rPr>
          <w:rFonts w:ascii="Century Schoolbook" w:eastAsia="Century Schoolbook" w:hAnsi="Century Schoolbook" w:cs="Century Schoolbook"/>
          <w:color w:val="000000"/>
          <w:lang w:val="en-US"/>
        </w:rPr>
        <w:t xml:space="preserve"> </w:t>
      </w:r>
      <w:r w:rsidR="003D1961" w:rsidRPr="003D1961">
        <w:rPr>
          <w:rFonts w:ascii="Century Schoolbook" w:eastAsia="Century Schoolbook" w:hAnsi="Century Schoolbook" w:cs="Century Schoolbook"/>
          <w:color w:val="000000"/>
        </w:rPr>
        <w:t>221 specialty "Dentistry"</w:t>
      </w:r>
    </w:p>
    <w:p w14:paraId="572D8A7D" w14:textId="77777777" w:rsidR="00DE1304" w:rsidRDefault="001C6137">
      <w:pPr>
        <w:jc w:val="both"/>
      </w:pPr>
      <w:r>
        <w:rPr>
          <w:rFonts w:ascii="Century Schoolbook" w:eastAsia="Century Schoolbook" w:hAnsi="Century Schoolbook" w:cs="Century Schoolbook"/>
        </w:rPr>
        <w:t>The program was discussed at a meeting of "___" _______ 2019 Protocol № ___</w:t>
      </w:r>
    </w:p>
    <w:p w14:paraId="0926C497" w14:textId="77777777" w:rsidR="00DE1304" w:rsidRDefault="001C6137">
      <w:pPr>
        <w:jc w:val="both"/>
        <w:rPr>
          <w:rFonts w:ascii="Century Schoolbook" w:eastAsia="Century Schoolbook" w:hAnsi="Century Schoolbook" w:cs="Century Schoolbook"/>
        </w:rPr>
      </w:pPr>
      <w:r>
        <w:rPr>
          <w:rFonts w:ascii="Century Schoolbook" w:eastAsia="Century Schoolbook" w:hAnsi="Century Schoolbook" w:cs="Century Schoolbook"/>
        </w:rPr>
        <w:t>Head of Department Professor ______________. Tkachenko AI</w:t>
      </w:r>
    </w:p>
    <w:p w14:paraId="2F508CE7" w14:textId="77777777" w:rsidR="00DE1304" w:rsidRDefault="001C6137">
      <w:pPr>
        <w:jc w:val="both"/>
        <w:rPr>
          <w:rFonts w:ascii="Century Schoolbook" w:eastAsia="Century Schoolbook" w:hAnsi="Century Schoolbook" w:cs="Century Schoolbook"/>
        </w:rPr>
      </w:pPr>
      <w:r>
        <w:rPr>
          <w:rFonts w:ascii="Century Schoolbook" w:eastAsia="Century Schoolbook" w:hAnsi="Century Schoolbook" w:cs="Century Schoolbook"/>
        </w:rPr>
        <w:t xml:space="preserve">. </w:t>
      </w:r>
    </w:p>
    <w:p w14:paraId="403A4EAA" w14:textId="77777777" w:rsidR="00DE1304" w:rsidRDefault="00DE1304">
      <w:pPr>
        <w:jc w:val="both"/>
        <w:rPr>
          <w:rFonts w:ascii="Century Schoolbook" w:eastAsia="Century Schoolbook" w:hAnsi="Century Schoolbook" w:cs="Century Schoolbook"/>
        </w:rPr>
      </w:pPr>
    </w:p>
    <w:p w14:paraId="17E893F2" w14:textId="77777777" w:rsidR="00DE1304" w:rsidRDefault="001C6137">
      <w:pPr>
        <w:jc w:val="both"/>
      </w:pPr>
      <w:r>
        <w:rPr>
          <w:rFonts w:ascii="Century Schoolbook" w:eastAsia="Century Schoolbook" w:hAnsi="Century Schoolbook" w:cs="Century Schoolbook"/>
        </w:rPr>
        <w:t xml:space="preserve">The program was approved by the subject cyclic methodical commission "___" ___________ 2019 Protocol № ___ </w:t>
      </w:r>
      <w:r>
        <w:rPr>
          <w:rFonts w:ascii="Century Schoolbook" w:eastAsia="Century Schoolbook" w:hAnsi="Century Schoolbook" w:cs="Century Schoolbook"/>
        </w:rPr>
        <w:tab/>
      </w:r>
      <w:r>
        <w:rPr>
          <w:rFonts w:ascii="Century Schoolbook" w:eastAsia="Century Schoolbook" w:hAnsi="Century Schoolbook" w:cs="Century Schoolbook"/>
        </w:rPr>
        <w:tab/>
      </w:r>
      <w:r>
        <w:rPr>
          <w:rFonts w:ascii="Century Schoolbook" w:eastAsia="Century Schoolbook" w:hAnsi="Century Schoolbook" w:cs="Century Schoolbook"/>
        </w:rPr>
        <w:tab/>
      </w:r>
    </w:p>
    <w:p w14:paraId="508069A1" w14:textId="77777777" w:rsidR="00DE1304" w:rsidRDefault="00DE1304">
      <w:pPr>
        <w:jc w:val="both"/>
        <w:rPr>
          <w:rFonts w:ascii="Century Schoolbook" w:eastAsia="Century Schoolbook" w:hAnsi="Century Schoolbook" w:cs="Century Schoolbook"/>
        </w:rPr>
      </w:pPr>
    </w:p>
    <w:p w14:paraId="69612099" w14:textId="77777777" w:rsidR="00DE1304" w:rsidRDefault="001C6137">
      <w:pPr>
        <w:jc w:val="both"/>
        <w:rPr>
          <w:rFonts w:ascii="Century Schoolbook" w:eastAsia="Century Schoolbook" w:hAnsi="Century Schoolbook" w:cs="Century Schoolbook"/>
        </w:rPr>
      </w:pPr>
      <w:r>
        <w:rPr>
          <w:rFonts w:ascii="Century Schoolbook" w:eastAsia="Century Schoolbook" w:hAnsi="Century Schoolbook" w:cs="Century Schoolbook"/>
        </w:rPr>
        <w:t>Chairman of subject cyclic methodical commission ______________ prof. Mishchenko VV</w:t>
      </w:r>
    </w:p>
    <w:p w14:paraId="4E2C88FD" w14:textId="77777777" w:rsidR="00DE1304" w:rsidRDefault="00DE1304">
      <w:pPr>
        <w:jc w:val="both"/>
        <w:rPr>
          <w:rFonts w:ascii="Century Schoolbook" w:eastAsia="Century Schoolbook" w:hAnsi="Century Schoolbook" w:cs="Century Schoolbook"/>
        </w:rPr>
      </w:pPr>
    </w:p>
    <w:p w14:paraId="1D9031F8" w14:textId="77777777" w:rsidR="00DE1304" w:rsidRDefault="001C6137">
      <w:pPr>
        <w:jc w:val="both"/>
      </w:pPr>
      <w:r>
        <w:rPr>
          <w:rFonts w:ascii="Century Schoolbook" w:eastAsia="Century Schoolbook" w:hAnsi="Century Schoolbook" w:cs="Century Schoolbook"/>
        </w:rPr>
        <w:lastRenderedPageBreak/>
        <w:t>Program approved at the meeting of the Coordination and Methodological Council ONMedU "___" ____________ 2019 Protocol № _____</w:t>
      </w:r>
      <w:r>
        <w:rPr>
          <w:rFonts w:ascii="Century Schoolbook" w:eastAsia="Century Schoolbook" w:hAnsi="Century Schoolbook" w:cs="Century Schoolbook"/>
        </w:rPr>
        <w:tab/>
      </w:r>
    </w:p>
    <w:p w14:paraId="3FD9CBB0" w14:textId="77777777" w:rsidR="00DE1304" w:rsidRDefault="00DE1304"/>
    <w:p w14:paraId="2167FB8D" w14:textId="77777777" w:rsidR="00DE1304" w:rsidRDefault="001C6137">
      <w:pPr>
        <w:jc w:val="both"/>
        <w:rPr>
          <w:rFonts w:ascii="Century Schoolbook" w:eastAsia="Century Schoolbook" w:hAnsi="Century Schoolbook" w:cs="Century Schoolbook"/>
          <w:b/>
          <w:sz w:val="26"/>
          <w:szCs w:val="26"/>
        </w:rPr>
      </w:pPr>
      <w:r>
        <w:rPr>
          <w:rFonts w:ascii="Century Schoolbook" w:eastAsia="Century Schoolbook" w:hAnsi="Century Schoolbook" w:cs="Century Schoolbook"/>
          <w:b/>
          <w:sz w:val="26"/>
          <w:szCs w:val="26"/>
        </w:rPr>
        <w:t xml:space="preserve">Additions and changes in work program </w:t>
      </w:r>
    </w:p>
    <w:p w14:paraId="2D2A172E" w14:textId="77777777" w:rsidR="00DE1304" w:rsidRDefault="00DE1304">
      <w:pPr>
        <w:jc w:val="both"/>
        <w:rPr>
          <w:rFonts w:ascii="Century Schoolbook" w:eastAsia="Century Schoolbook" w:hAnsi="Century Schoolbook" w:cs="Century Schoolbook"/>
          <w:sz w:val="26"/>
          <w:szCs w:val="26"/>
        </w:rPr>
      </w:pPr>
    </w:p>
    <w:p w14:paraId="42C81A13" w14:textId="77777777" w:rsidR="00DE1304" w:rsidRDefault="00DE1304">
      <w:pPr>
        <w:jc w:val="both"/>
        <w:rPr>
          <w:rFonts w:ascii="Century Schoolbook" w:eastAsia="Century Schoolbook" w:hAnsi="Century Schoolbook" w:cs="Century Schoolbook"/>
          <w:sz w:val="26"/>
          <w:szCs w:val="26"/>
        </w:rPr>
      </w:pPr>
    </w:p>
    <w:p w14:paraId="119D26FE" w14:textId="77777777" w:rsidR="00DE1304" w:rsidRDefault="00DE1304">
      <w:pPr>
        <w:jc w:val="both"/>
        <w:rPr>
          <w:rFonts w:ascii="Century Schoolbook" w:eastAsia="Century Schoolbook" w:hAnsi="Century Schoolbook" w:cs="Century Schoolbook"/>
          <w:sz w:val="26"/>
          <w:szCs w:val="26"/>
        </w:rPr>
      </w:pPr>
    </w:p>
    <w:p w14:paraId="54ED9AD1" w14:textId="77777777" w:rsidR="00DE1304" w:rsidRDefault="00DE1304">
      <w:pPr>
        <w:jc w:val="both"/>
        <w:rPr>
          <w:rFonts w:ascii="Century Schoolbook" w:eastAsia="Century Schoolbook" w:hAnsi="Century Schoolbook" w:cs="Century Schoolbook"/>
          <w:sz w:val="26"/>
          <w:szCs w:val="26"/>
        </w:rPr>
      </w:pPr>
    </w:p>
    <w:p w14:paraId="3A5914C6" w14:textId="77777777" w:rsidR="00DE1304" w:rsidRDefault="00DE1304">
      <w:pPr>
        <w:jc w:val="both"/>
        <w:rPr>
          <w:rFonts w:ascii="Century Schoolbook" w:eastAsia="Century Schoolbook" w:hAnsi="Century Schoolbook" w:cs="Century Schoolbook"/>
          <w:sz w:val="26"/>
          <w:szCs w:val="26"/>
        </w:rPr>
      </w:pPr>
    </w:p>
    <w:p w14:paraId="067EC966" w14:textId="77777777" w:rsidR="00DE1304" w:rsidRDefault="00DE1304">
      <w:pPr>
        <w:jc w:val="both"/>
        <w:rPr>
          <w:rFonts w:ascii="Century Schoolbook" w:eastAsia="Century Schoolbook" w:hAnsi="Century Schoolbook" w:cs="Century Schoolbook"/>
          <w:sz w:val="26"/>
          <w:szCs w:val="26"/>
        </w:rPr>
      </w:pPr>
    </w:p>
    <w:p w14:paraId="4900FCE2" w14:textId="77777777" w:rsidR="00DE1304" w:rsidRDefault="00DE1304">
      <w:pPr>
        <w:jc w:val="both"/>
        <w:rPr>
          <w:rFonts w:ascii="Century Schoolbook" w:eastAsia="Century Schoolbook" w:hAnsi="Century Schoolbook" w:cs="Century Schoolbook"/>
          <w:sz w:val="26"/>
          <w:szCs w:val="26"/>
        </w:rPr>
      </w:pPr>
    </w:p>
    <w:p w14:paraId="45F25819" w14:textId="77777777" w:rsidR="00DE1304" w:rsidRDefault="00DE1304">
      <w:pPr>
        <w:jc w:val="both"/>
        <w:rPr>
          <w:rFonts w:ascii="Century Schoolbook" w:eastAsia="Century Schoolbook" w:hAnsi="Century Schoolbook" w:cs="Century Schoolbook"/>
          <w:sz w:val="26"/>
          <w:szCs w:val="26"/>
        </w:rPr>
      </w:pPr>
    </w:p>
    <w:p w14:paraId="7D2A836E" w14:textId="77777777" w:rsidR="00DE1304" w:rsidRDefault="00DE1304">
      <w:pPr>
        <w:jc w:val="both"/>
        <w:rPr>
          <w:rFonts w:ascii="Century Schoolbook" w:eastAsia="Century Schoolbook" w:hAnsi="Century Schoolbook" w:cs="Century Schoolbook"/>
        </w:rPr>
      </w:pPr>
    </w:p>
    <w:p w14:paraId="630116AF" w14:textId="77777777" w:rsidR="00DE1304" w:rsidRDefault="001C6137">
      <w:pPr>
        <w:jc w:val="both"/>
        <w:rPr>
          <w:rFonts w:ascii="Century Schoolbook" w:eastAsia="Century Schoolbook" w:hAnsi="Century Schoolbook" w:cs="Century Schoolbook"/>
        </w:rPr>
      </w:pPr>
      <w:r>
        <w:rPr>
          <w:rFonts w:ascii="Century Schoolbook" w:eastAsia="Century Schoolbook" w:hAnsi="Century Schoolbook" w:cs="Century Schoolbook"/>
        </w:rPr>
        <w:t xml:space="preserve">Work Program reviewed and approved at a meeting of "___" _______ ___ 20 g. </w:t>
      </w:r>
    </w:p>
    <w:p w14:paraId="3BD01E00" w14:textId="77777777" w:rsidR="00DE1304" w:rsidRDefault="001C6137">
      <w:pPr>
        <w:jc w:val="both"/>
        <w:rPr>
          <w:rFonts w:ascii="Century Schoolbook" w:eastAsia="Century Schoolbook" w:hAnsi="Century Schoolbook" w:cs="Century Schoolbook"/>
        </w:rPr>
      </w:pPr>
      <w:r>
        <w:rPr>
          <w:rFonts w:ascii="Century Schoolbook" w:eastAsia="Century Schoolbook" w:hAnsi="Century Schoolbook" w:cs="Century Schoolbook"/>
        </w:rPr>
        <w:t>Protocol № ____</w:t>
      </w:r>
    </w:p>
    <w:p w14:paraId="3A1BCB74" w14:textId="77777777" w:rsidR="00DE1304" w:rsidRDefault="001C6137">
      <w:pPr>
        <w:pStyle w:val="4"/>
        <w:numPr>
          <w:ilvl w:val="3"/>
          <w:numId w:val="2"/>
        </w:numPr>
        <w:spacing w:before="0" w:after="0"/>
        <w:rPr>
          <w:rFonts w:ascii="Century Schoolbook" w:eastAsia="Century Schoolbook" w:hAnsi="Century Schoolbook" w:cs="Century Schoolbook"/>
          <w:color w:val="00000A"/>
        </w:rPr>
      </w:pPr>
      <w:r>
        <w:rPr>
          <w:rFonts w:ascii="Century Schoolbook" w:eastAsia="Century Schoolbook" w:hAnsi="Century Schoolbook" w:cs="Century Schoolbook"/>
          <w:color w:val="00000A"/>
        </w:rPr>
        <w:t>Head of Department____________</w:t>
      </w:r>
    </w:p>
    <w:p w14:paraId="5758F8BB" w14:textId="77777777" w:rsidR="00DE1304" w:rsidRDefault="00DE1304">
      <w:pPr>
        <w:pBdr>
          <w:top w:val="nil"/>
          <w:left w:val="nil"/>
          <w:bottom w:val="nil"/>
          <w:right w:val="nil"/>
          <w:between w:val="nil"/>
        </w:pBdr>
        <w:spacing w:after="120" w:line="480" w:lineRule="auto"/>
        <w:rPr>
          <w:rFonts w:ascii="Century Schoolbook" w:eastAsia="Century Schoolbook" w:hAnsi="Century Schoolbook" w:cs="Century Schoolbook"/>
          <w:color w:val="000000"/>
        </w:rPr>
      </w:pPr>
    </w:p>
    <w:p w14:paraId="0B4B04BD" w14:textId="77777777" w:rsidR="00DE1304" w:rsidRDefault="001C6137">
      <w:pPr>
        <w:pBdr>
          <w:top w:val="nil"/>
          <w:left w:val="nil"/>
          <w:bottom w:val="nil"/>
          <w:right w:val="nil"/>
          <w:between w:val="nil"/>
        </w:pBdr>
        <w:spacing w:after="120" w:line="480" w:lineRule="auto"/>
        <w:rPr>
          <w:rFonts w:ascii="Century Schoolbook" w:eastAsia="Century Schoolbook" w:hAnsi="Century Schoolbook" w:cs="Century Schoolbook"/>
          <w:color w:val="000000"/>
        </w:rPr>
      </w:pPr>
      <w:r>
        <w:rPr>
          <w:rFonts w:ascii="Century Schoolbook" w:eastAsia="Century Schoolbook" w:hAnsi="Century Schoolbook" w:cs="Century Schoolbook"/>
          <w:color w:val="000000"/>
        </w:rPr>
        <w:t>The changes approved at the meeting of subject cyclic methodical commission "___" __________ 20___. The protocol number ___</w:t>
      </w:r>
    </w:p>
    <w:p w14:paraId="5801823A" w14:textId="77777777" w:rsidR="00DE1304" w:rsidRDefault="00DE1304">
      <w:pPr>
        <w:jc w:val="right"/>
        <w:rPr>
          <w:rFonts w:ascii="Century Schoolbook" w:eastAsia="Century Schoolbook" w:hAnsi="Century Schoolbook" w:cs="Century Schoolbook"/>
        </w:rPr>
      </w:pPr>
    </w:p>
    <w:p w14:paraId="4CEDD46B" w14:textId="77777777" w:rsidR="00DE1304" w:rsidRDefault="001C6137">
      <w:pPr>
        <w:pStyle w:val="4"/>
        <w:numPr>
          <w:ilvl w:val="3"/>
          <w:numId w:val="2"/>
        </w:numPr>
        <w:spacing w:before="0" w:after="0"/>
        <w:rPr>
          <w:rFonts w:ascii="Century Schoolbook" w:eastAsia="Century Schoolbook" w:hAnsi="Century Schoolbook" w:cs="Century Schoolbook"/>
          <w:color w:val="00000A"/>
        </w:rPr>
      </w:pPr>
      <w:r>
        <w:rPr>
          <w:rFonts w:ascii="Century Schoolbook" w:eastAsia="Century Schoolbook" w:hAnsi="Century Schoolbook" w:cs="Century Schoolbook"/>
          <w:color w:val="00000A"/>
        </w:rPr>
        <w:t>Chairman of subject cyclic methodical commission</w:t>
      </w:r>
    </w:p>
    <w:p w14:paraId="5AFAF58B" w14:textId="77777777" w:rsidR="00DE1304" w:rsidRDefault="001C6137">
      <w:pPr>
        <w:jc w:val="center"/>
        <w:rPr>
          <w:rFonts w:ascii="Century Schoolbook" w:eastAsia="Century Schoolbook" w:hAnsi="Century Schoolbook" w:cs="Century Schoolbook"/>
        </w:rPr>
      </w:pPr>
      <w:r>
        <w:rPr>
          <w:rFonts w:ascii="Century Schoolbook" w:eastAsia="Century Schoolbook" w:hAnsi="Century Schoolbook" w:cs="Century Schoolbook"/>
        </w:rPr>
        <w:t xml:space="preserve"> ______________</w:t>
      </w:r>
    </w:p>
    <w:p w14:paraId="68AACC2E" w14:textId="77777777" w:rsidR="00DE1304" w:rsidRDefault="00DE1304">
      <w:pPr>
        <w:jc w:val="center"/>
        <w:rPr>
          <w:rFonts w:ascii="Century Schoolbook" w:eastAsia="Century Schoolbook" w:hAnsi="Century Schoolbook" w:cs="Century Schoolbook"/>
        </w:rPr>
      </w:pPr>
    </w:p>
    <w:p w14:paraId="7B67F61F" w14:textId="77777777" w:rsidR="00DE1304" w:rsidRDefault="001C6137">
      <w:pPr>
        <w:rPr>
          <w:rFonts w:ascii="Century Schoolbook" w:eastAsia="Century Schoolbook" w:hAnsi="Century Schoolbook" w:cs="Century Schoolbook"/>
        </w:rPr>
      </w:pPr>
      <w:r>
        <w:rPr>
          <w:rFonts w:ascii="Century Schoolbook" w:eastAsia="Century Schoolbook" w:hAnsi="Century Schoolbook" w:cs="Century Schoolbook"/>
        </w:rPr>
        <w:t>Amended APPROVED</w:t>
      </w:r>
    </w:p>
    <w:p w14:paraId="5E59F54D" w14:textId="77777777" w:rsidR="00DE1304" w:rsidRDefault="001C6137">
      <w:pPr>
        <w:pStyle w:val="4"/>
        <w:numPr>
          <w:ilvl w:val="3"/>
          <w:numId w:val="2"/>
        </w:numPr>
        <w:spacing w:before="0" w:after="0"/>
      </w:pPr>
      <w:r>
        <w:rPr>
          <w:rFonts w:ascii="Century Schoolbook" w:eastAsia="Century Schoolbook" w:hAnsi="Century Schoolbook" w:cs="Century Schoolbook"/>
          <w:color w:val="00000A"/>
        </w:rPr>
        <w:t>Rector for scientific and pedagogical ______________</w:t>
      </w:r>
    </w:p>
    <w:p w14:paraId="3C24767F" w14:textId="77777777" w:rsidR="00DE1304" w:rsidRDefault="001C6137">
      <w:pPr>
        <w:spacing w:line="278" w:lineRule="auto"/>
        <w:jc w:val="center"/>
        <w:rPr>
          <w:rFonts w:ascii="Century Schoolbook" w:eastAsia="Century Schoolbook" w:hAnsi="Century Schoolbook" w:cs="Century Schoolbook"/>
          <w:color w:val="000000"/>
        </w:rPr>
      </w:pPr>
      <w:r>
        <w:rPr>
          <w:rFonts w:ascii="Century Schoolbook" w:eastAsia="Century Schoolbook" w:hAnsi="Century Schoolbook" w:cs="Century Schoolbook"/>
          <w:color w:val="000000"/>
        </w:rPr>
        <w:t>"___" __________ 20 ___ g.</w:t>
      </w:r>
    </w:p>
    <w:p w14:paraId="5DE2B2B6" w14:textId="77777777" w:rsidR="00DE1304" w:rsidRDefault="00DE1304">
      <w:pPr>
        <w:spacing w:line="340" w:lineRule="auto"/>
        <w:ind w:firstLine="555"/>
        <w:rPr>
          <w:color w:val="000000"/>
        </w:rPr>
      </w:pPr>
    </w:p>
    <w:p w14:paraId="5CEEE262" w14:textId="77777777" w:rsidR="00DE1304" w:rsidRDefault="00DE1304">
      <w:pPr>
        <w:spacing w:line="340" w:lineRule="auto"/>
        <w:ind w:firstLine="555"/>
        <w:rPr>
          <w:color w:val="000000"/>
        </w:rPr>
      </w:pPr>
    </w:p>
    <w:p w14:paraId="536FA384" w14:textId="77777777" w:rsidR="00DE1304" w:rsidRDefault="00DE1304">
      <w:pPr>
        <w:spacing w:line="340" w:lineRule="auto"/>
        <w:ind w:firstLine="555"/>
        <w:rPr>
          <w:color w:val="000000"/>
        </w:rPr>
      </w:pPr>
    </w:p>
    <w:p w14:paraId="7CE0D797" w14:textId="77777777" w:rsidR="00DE1304" w:rsidRDefault="00DE1304">
      <w:pPr>
        <w:spacing w:line="340" w:lineRule="auto"/>
        <w:ind w:firstLine="555"/>
        <w:rPr>
          <w:color w:val="000000"/>
        </w:rPr>
      </w:pPr>
    </w:p>
    <w:p w14:paraId="58BBB77C" w14:textId="77777777" w:rsidR="00DE1304" w:rsidRDefault="00DE1304">
      <w:pPr>
        <w:spacing w:line="340" w:lineRule="auto"/>
        <w:ind w:firstLine="555"/>
        <w:rPr>
          <w:color w:val="000000"/>
        </w:rPr>
      </w:pPr>
    </w:p>
    <w:p w14:paraId="347B0529" w14:textId="77777777" w:rsidR="00DE1304" w:rsidRDefault="00DE1304">
      <w:pPr>
        <w:spacing w:line="340" w:lineRule="auto"/>
        <w:ind w:firstLine="555"/>
        <w:rPr>
          <w:color w:val="000000"/>
        </w:rPr>
      </w:pPr>
    </w:p>
    <w:p w14:paraId="6E81CC0F" w14:textId="77777777" w:rsidR="00DE1304" w:rsidRDefault="00DE1304">
      <w:pPr>
        <w:spacing w:line="340" w:lineRule="auto"/>
        <w:ind w:firstLine="555"/>
        <w:rPr>
          <w:color w:val="000000"/>
        </w:rPr>
      </w:pPr>
    </w:p>
    <w:p w14:paraId="047E574F" w14:textId="77777777" w:rsidR="00DE1304" w:rsidRDefault="00DE1304">
      <w:pPr>
        <w:spacing w:line="340" w:lineRule="auto"/>
        <w:ind w:firstLine="555"/>
        <w:rPr>
          <w:color w:val="000000"/>
        </w:rPr>
      </w:pPr>
    </w:p>
    <w:p w14:paraId="7DE82EEA" w14:textId="77777777" w:rsidR="00DE1304" w:rsidRDefault="00DE1304">
      <w:pPr>
        <w:spacing w:line="340" w:lineRule="auto"/>
        <w:ind w:firstLine="555"/>
        <w:rPr>
          <w:color w:val="000000"/>
        </w:rPr>
      </w:pPr>
    </w:p>
    <w:p w14:paraId="4F5CB035" w14:textId="77777777" w:rsidR="00DE1304" w:rsidRDefault="00DE1304">
      <w:pPr>
        <w:spacing w:line="340" w:lineRule="auto"/>
        <w:ind w:firstLine="555"/>
        <w:rPr>
          <w:color w:val="000000"/>
        </w:rPr>
      </w:pPr>
    </w:p>
    <w:p w14:paraId="31E0BBFE" w14:textId="77777777" w:rsidR="00DE1304" w:rsidRDefault="00DE1304">
      <w:pPr>
        <w:spacing w:line="340" w:lineRule="auto"/>
        <w:ind w:firstLine="555"/>
        <w:rPr>
          <w:color w:val="000000"/>
        </w:rPr>
      </w:pPr>
    </w:p>
    <w:p w14:paraId="1598D7D7" w14:textId="77777777" w:rsidR="00DE1304" w:rsidRDefault="00DE1304">
      <w:pPr>
        <w:spacing w:line="340" w:lineRule="auto"/>
        <w:ind w:firstLine="555"/>
        <w:rPr>
          <w:color w:val="000000"/>
        </w:rPr>
      </w:pPr>
    </w:p>
    <w:p w14:paraId="239D2168" w14:textId="77777777" w:rsidR="00DE1304" w:rsidRDefault="00DE1304">
      <w:pPr>
        <w:spacing w:line="340" w:lineRule="auto"/>
        <w:ind w:firstLine="555"/>
        <w:rPr>
          <w:color w:val="000000"/>
        </w:rPr>
      </w:pPr>
    </w:p>
    <w:p w14:paraId="5E176580" w14:textId="77777777" w:rsidR="00DE1304" w:rsidRDefault="00DE1304">
      <w:pPr>
        <w:spacing w:line="340" w:lineRule="auto"/>
        <w:ind w:firstLine="555"/>
        <w:rPr>
          <w:color w:val="000000"/>
        </w:rPr>
      </w:pPr>
    </w:p>
    <w:p w14:paraId="429DCDB8" w14:textId="77777777" w:rsidR="00DE1304" w:rsidRDefault="00DE1304">
      <w:pPr>
        <w:spacing w:line="340" w:lineRule="auto"/>
        <w:ind w:firstLine="555"/>
        <w:rPr>
          <w:color w:val="000000"/>
        </w:rPr>
      </w:pPr>
    </w:p>
    <w:p w14:paraId="3AE9ED1A" w14:textId="77777777" w:rsidR="00DE1304" w:rsidRDefault="00DE1304">
      <w:pPr>
        <w:spacing w:line="340" w:lineRule="auto"/>
        <w:ind w:firstLine="555"/>
        <w:rPr>
          <w:color w:val="000000"/>
        </w:rPr>
      </w:pPr>
    </w:p>
    <w:p w14:paraId="3B39CF72" w14:textId="77777777" w:rsidR="00DE1304" w:rsidRDefault="00DE1304">
      <w:pPr>
        <w:spacing w:line="340" w:lineRule="auto"/>
        <w:ind w:firstLine="555"/>
        <w:rPr>
          <w:color w:val="000000"/>
        </w:rPr>
      </w:pPr>
    </w:p>
    <w:p w14:paraId="33D80974" w14:textId="77777777" w:rsidR="00DE1304" w:rsidRDefault="00DE1304">
      <w:pPr>
        <w:spacing w:line="340" w:lineRule="auto"/>
        <w:ind w:firstLine="555"/>
        <w:rPr>
          <w:color w:val="000000"/>
        </w:rPr>
      </w:pPr>
    </w:p>
    <w:p w14:paraId="01EF7419" w14:textId="77777777" w:rsidR="00DE1304" w:rsidRDefault="00DE1304">
      <w:pPr>
        <w:shd w:val="clear" w:color="auto" w:fill="FFFFFF"/>
        <w:spacing w:before="280" w:line="360" w:lineRule="auto"/>
        <w:jc w:val="center"/>
        <w:rPr>
          <w:rFonts w:ascii="Cambria" w:eastAsia="Cambria" w:hAnsi="Cambria" w:cs="Cambria"/>
          <w:b/>
        </w:rPr>
      </w:pPr>
    </w:p>
    <w:p w14:paraId="5A458519" w14:textId="77777777" w:rsidR="00DE1304" w:rsidRDefault="001C6137">
      <w:pPr>
        <w:shd w:val="clear" w:color="auto" w:fill="FFFFFF"/>
        <w:spacing w:line="360" w:lineRule="auto"/>
        <w:rPr>
          <w:rFonts w:ascii="Cambria" w:eastAsia="Cambria" w:hAnsi="Cambria" w:cs="Cambria"/>
          <w:b/>
        </w:rPr>
      </w:pPr>
      <w:r>
        <w:rPr>
          <w:rFonts w:ascii="Cambria" w:eastAsia="Cambria" w:hAnsi="Cambria" w:cs="Cambria"/>
          <w:b/>
        </w:rPr>
        <w:t xml:space="preserve"> 1. EXPLANATORY NOTE</w:t>
      </w:r>
    </w:p>
    <w:p w14:paraId="380FFBC2" w14:textId="77777777" w:rsidR="00DE1304" w:rsidRDefault="001C6137">
      <w:pPr>
        <w:shd w:val="clear" w:color="auto" w:fill="FFFFFF"/>
        <w:ind w:firstLine="720"/>
        <w:jc w:val="both"/>
        <w:rPr>
          <w:rFonts w:ascii="Cambria" w:eastAsia="Cambria" w:hAnsi="Cambria" w:cs="Cambria"/>
        </w:rPr>
      </w:pPr>
      <w:r>
        <w:rPr>
          <w:rFonts w:ascii="Cambria" w:eastAsia="Cambria" w:hAnsi="Cambria" w:cs="Cambria"/>
        </w:rPr>
        <w:t>Program production practice of nursing for higher medical educational institutions of Ukraine III-IV accreditation 7.120100001 made for specialty "Dentistry" field of study medicine under the program for professional training and educational qualification characteristics, approved by the MES of Ukraine of 28.07.2003 p. №504 and curriculum approved by the Ministry of Health of Ukraine of 07.12.2009 p. №929.</w:t>
      </w:r>
    </w:p>
    <w:p w14:paraId="583A0CA1" w14:textId="77777777" w:rsidR="00DE1304" w:rsidRDefault="001C6137">
      <w:pPr>
        <w:shd w:val="clear" w:color="auto" w:fill="FFFFFF"/>
        <w:ind w:right="5" w:firstLine="709"/>
        <w:jc w:val="both"/>
        <w:rPr>
          <w:rFonts w:ascii="Cambria" w:eastAsia="Cambria" w:hAnsi="Cambria" w:cs="Cambria"/>
        </w:rPr>
      </w:pPr>
      <w:r>
        <w:rPr>
          <w:rFonts w:ascii="Cambria" w:eastAsia="Cambria" w:hAnsi="Cambria" w:cs="Cambria"/>
        </w:rPr>
        <w:t>Learning the basics of internal medicine is a priority for training of doctors of all specialties. Surgical treatment has a significant place in clinical medicine, about 25% of all surgical pathology consists disease. The physician in any specialty should be able to provide first aid in emergency medical conditions, traumatic injuries, bleeding, clinical death, perform injections, puncture, transfusion of blood components and others.</w:t>
      </w:r>
    </w:p>
    <w:p w14:paraId="46035D72" w14:textId="77777777" w:rsidR="00DE1304" w:rsidRDefault="001C6137">
      <w:pPr>
        <w:ind w:firstLine="720"/>
        <w:jc w:val="both"/>
        <w:rPr>
          <w:rFonts w:ascii="Cambria" w:eastAsia="Cambria" w:hAnsi="Cambria" w:cs="Cambria"/>
        </w:rPr>
      </w:pPr>
      <w:r>
        <w:rPr>
          <w:rFonts w:ascii="Cambria" w:eastAsia="Cambria" w:hAnsi="Cambria" w:cs="Cambria"/>
        </w:rPr>
        <w:t>According to the curriculum of practical training of patient care provided in the fourth semester, when students acquire relevant knowledge base of the main subjects, which integrates program practice. In turn, the practice of patient care forms the foundations for further study of clinical disciplines - general surgery, propaedeutics internal medicine, medical psychology, internal medicine, infectious disease, which involves the integration of these disciplines "vertical" and the formation of skills to apply knowledge to care for patients in further education and in professional activities.</w:t>
      </w:r>
    </w:p>
    <w:p w14:paraId="0A24B9E8" w14:textId="77777777" w:rsidR="00DE1304" w:rsidRDefault="001C6137">
      <w:pPr>
        <w:ind w:firstLine="720"/>
        <w:jc w:val="both"/>
        <w:rPr>
          <w:rFonts w:ascii="Cambria" w:eastAsia="Cambria" w:hAnsi="Cambria" w:cs="Cambria"/>
        </w:rPr>
      </w:pPr>
      <w:r>
        <w:rPr>
          <w:rFonts w:ascii="Cambria" w:eastAsia="Cambria" w:hAnsi="Cambria" w:cs="Cambria"/>
        </w:rPr>
        <w:t>The amount of training hours in the discipline "Nursing" (practice), which taught students at II course is: total - 46 hours, including classroom - 6, independent work of students - 40.</w:t>
      </w:r>
    </w:p>
    <w:p w14:paraId="3DFCA471" w14:textId="77777777" w:rsidR="00DE1304" w:rsidRDefault="001C6137">
      <w:pPr>
        <w:shd w:val="clear" w:color="auto" w:fill="FFFFFF"/>
        <w:ind w:firstLine="720"/>
        <w:jc w:val="both"/>
        <w:rPr>
          <w:rFonts w:ascii="Cambria" w:eastAsia="Cambria" w:hAnsi="Cambria" w:cs="Cambria"/>
        </w:rPr>
      </w:pPr>
      <w:r>
        <w:rPr>
          <w:rFonts w:ascii="Cambria" w:eastAsia="Cambria" w:hAnsi="Cambria" w:cs="Cambria"/>
        </w:rPr>
        <w:t>Production practice of nursing is performed consistently in the therapeutic and surgical departments of the hospital directly during the third semester. Program practice of nursing consists of two parts:</w:t>
      </w:r>
    </w:p>
    <w:p w14:paraId="203D4E81" w14:textId="77777777" w:rsidR="00DE1304" w:rsidRDefault="001C6137">
      <w:pPr>
        <w:shd w:val="clear" w:color="auto" w:fill="FFFFFF"/>
        <w:ind w:firstLine="720"/>
        <w:jc w:val="both"/>
        <w:rPr>
          <w:rFonts w:ascii="Cambria" w:eastAsia="Cambria" w:hAnsi="Cambria" w:cs="Cambria"/>
        </w:rPr>
      </w:pPr>
      <w:r>
        <w:rPr>
          <w:rFonts w:ascii="Cambria" w:eastAsia="Cambria" w:hAnsi="Cambria" w:cs="Cambria"/>
        </w:rPr>
        <w:t>1. Nursing therapeutic profile - 3 hours; independent work of students - 20 hours.</w:t>
      </w:r>
    </w:p>
    <w:p w14:paraId="6AF98154" w14:textId="77777777" w:rsidR="00DE1304" w:rsidRDefault="001C6137">
      <w:pPr>
        <w:shd w:val="clear" w:color="auto" w:fill="FFFFFF"/>
        <w:ind w:firstLine="720"/>
        <w:jc w:val="both"/>
        <w:rPr>
          <w:rFonts w:ascii="Cambria" w:eastAsia="Cambria" w:hAnsi="Cambria" w:cs="Cambria"/>
        </w:rPr>
      </w:pPr>
      <w:r>
        <w:rPr>
          <w:rFonts w:ascii="Cambria" w:eastAsia="Cambria" w:hAnsi="Cambria" w:cs="Cambria"/>
        </w:rPr>
        <w:t>2. Nursing surgical - 3 hours; independent work of students - 20 hours.</w:t>
      </w:r>
    </w:p>
    <w:p w14:paraId="00E364E3" w14:textId="77777777" w:rsidR="00DE1304" w:rsidRDefault="001C6137">
      <w:pPr>
        <w:ind w:firstLine="720"/>
        <w:jc w:val="both"/>
        <w:rPr>
          <w:rFonts w:ascii="Cambria" w:eastAsia="Cambria" w:hAnsi="Cambria" w:cs="Cambria"/>
        </w:rPr>
      </w:pPr>
      <w:r>
        <w:rPr>
          <w:rFonts w:ascii="Cambria" w:eastAsia="Cambria" w:hAnsi="Cambria" w:cs="Cambria"/>
        </w:rPr>
        <w:t>Passage of the practice of patient care begins with a review of the clinic, and then begin the practical course which includes: 1) theoretical material on the specifics of the hospital and basic manipulations and their testing under the supervision of the teacher (in the form of workshops and consultations); 2) independent work of students in departments of a hospital and reinforce your knowledge and skills as independent duty, preparing for workshops, learning practical skills provided in terms of practical training, completing basic documentation (report), individual work and preparation for final control of knowledge. Type of individual work: report on practical class lecture, training health bulletin, report on clinical conferences bases department.</w:t>
      </w:r>
    </w:p>
    <w:p w14:paraId="2EA20533" w14:textId="77777777" w:rsidR="00DE1304" w:rsidRDefault="001C6137">
      <w:pPr>
        <w:shd w:val="clear" w:color="auto" w:fill="FFFFFF"/>
        <w:ind w:firstLine="720"/>
        <w:jc w:val="both"/>
        <w:rPr>
          <w:rFonts w:ascii="Cambria" w:eastAsia="Cambria" w:hAnsi="Cambria" w:cs="Cambria"/>
        </w:rPr>
      </w:pPr>
      <w:r>
        <w:rPr>
          <w:rFonts w:ascii="Cambria" w:eastAsia="Cambria" w:hAnsi="Cambria" w:cs="Cambria"/>
        </w:rPr>
        <w:t>The sequence of practical training in surgical and therapeutic departments determined by each institution and may vary depending on the number of students.</w:t>
      </w:r>
    </w:p>
    <w:p w14:paraId="18AE39DE" w14:textId="77777777" w:rsidR="00DE1304" w:rsidRDefault="001C6137">
      <w:pPr>
        <w:shd w:val="clear" w:color="auto" w:fill="FFFFFF"/>
        <w:ind w:firstLine="720"/>
        <w:jc w:val="both"/>
        <w:rPr>
          <w:rFonts w:ascii="Cambria" w:eastAsia="Cambria" w:hAnsi="Cambria" w:cs="Cambria"/>
        </w:rPr>
      </w:pPr>
      <w:r>
        <w:rPr>
          <w:rFonts w:ascii="Cambria" w:eastAsia="Cambria" w:hAnsi="Cambria" w:cs="Cambria"/>
        </w:rPr>
        <w:t>Current educational activity of students is controlled according to the final report from practice, which is signed by supervisor and director of the university.</w:t>
      </w:r>
    </w:p>
    <w:p w14:paraId="6EEEAB70" w14:textId="77777777" w:rsidR="00DE1304" w:rsidRDefault="001C6137">
      <w:pPr>
        <w:shd w:val="clear" w:color="auto" w:fill="FFFFFF"/>
        <w:ind w:firstLine="720"/>
        <w:jc w:val="both"/>
        <w:rPr>
          <w:rFonts w:ascii="Cambria" w:eastAsia="Cambria" w:hAnsi="Cambria" w:cs="Cambria"/>
        </w:rPr>
      </w:pPr>
      <w:r>
        <w:rPr>
          <w:rFonts w:ascii="Cambria" w:eastAsia="Cambria" w:hAnsi="Cambria" w:cs="Cambria"/>
        </w:rPr>
        <w:t>Final control of module manufacturing practice of nursing takes place after completion. Control mastering practical skills provided a list of compatible carried lecturer in therapeutic and surgical, which took place at the industrial practice.</w:t>
      </w:r>
    </w:p>
    <w:p w14:paraId="5533C935" w14:textId="77777777" w:rsidR="00DE1304" w:rsidRDefault="001C6137">
      <w:pPr>
        <w:shd w:val="clear" w:color="auto" w:fill="FFFFFF"/>
        <w:ind w:firstLine="720"/>
        <w:jc w:val="both"/>
        <w:rPr>
          <w:rFonts w:ascii="Cambria" w:eastAsia="Cambria" w:hAnsi="Cambria" w:cs="Cambria"/>
        </w:rPr>
      </w:pPr>
      <w:r>
        <w:rPr>
          <w:rFonts w:ascii="Cambria" w:eastAsia="Cambria" w:hAnsi="Cambria" w:cs="Cambria"/>
        </w:rPr>
        <w:t>Assessment of students for practical training of nursing is rating and is exposed by multi-</w:t>
      </w:r>
      <w:r>
        <w:rPr>
          <w:rFonts w:ascii="Cambria" w:eastAsia="Cambria" w:hAnsi="Cambria" w:cs="Cambria"/>
        </w:rPr>
        <w:lastRenderedPageBreak/>
        <w:t>scale on the basis of current progress and final control and determination is the traditional scale accepted in Ukraine.</w:t>
      </w:r>
    </w:p>
    <w:p w14:paraId="3EBACC7F" w14:textId="77777777" w:rsidR="00DE1304" w:rsidRDefault="00DE1304">
      <w:pPr>
        <w:shd w:val="clear" w:color="auto" w:fill="FFFFFF"/>
        <w:ind w:firstLine="720"/>
        <w:jc w:val="both"/>
        <w:rPr>
          <w:rFonts w:ascii="Cambria" w:eastAsia="Cambria" w:hAnsi="Cambria" w:cs="Cambria"/>
        </w:rPr>
      </w:pPr>
    </w:p>
    <w:p w14:paraId="11DF7928" w14:textId="77777777" w:rsidR="003D1961" w:rsidRPr="006D4AB5" w:rsidRDefault="003D1961" w:rsidP="003D1961">
      <w:pPr>
        <w:pStyle w:val="ad"/>
        <w:numPr>
          <w:ilvl w:val="1"/>
          <w:numId w:val="5"/>
        </w:numPr>
        <w:spacing w:after="0"/>
        <w:jc w:val="both"/>
        <w:rPr>
          <w:rFonts w:ascii="Times New Roman" w:hAnsi="Times New Roman"/>
          <w:sz w:val="24"/>
          <w:szCs w:val="24"/>
        </w:rPr>
      </w:pPr>
      <w:r w:rsidRPr="006D4AB5">
        <w:rPr>
          <w:rFonts w:ascii="Times New Roman" w:hAnsi="Times New Roman"/>
          <w:sz w:val="24"/>
          <w:szCs w:val="24"/>
        </w:rPr>
        <w:t xml:space="preserve">Competencies and learning outcomes, which promotes the formation of discipline. </w:t>
      </w:r>
    </w:p>
    <w:p w14:paraId="4537A895" w14:textId="77777777" w:rsidR="003D1961" w:rsidRPr="006D4AB5" w:rsidRDefault="003D1961" w:rsidP="003D1961">
      <w:pPr>
        <w:jc w:val="both"/>
      </w:pPr>
    </w:p>
    <w:p w14:paraId="034B26B0" w14:textId="77777777" w:rsidR="003D1961" w:rsidRPr="006D4AB5" w:rsidRDefault="003D1961" w:rsidP="003D1961">
      <w:pPr>
        <w:ind w:left="708" w:firstLine="1"/>
        <w:jc w:val="both"/>
      </w:pPr>
      <w:r>
        <w:t>The course provides students acquiring competences:</w:t>
      </w:r>
    </w:p>
    <w:p w14:paraId="7517D725" w14:textId="77777777" w:rsidR="003D1961" w:rsidRPr="006D4AB5" w:rsidRDefault="003D1961" w:rsidP="003D1961">
      <w:pPr>
        <w:pStyle w:val="ad"/>
        <w:numPr>
          <w:ilvl w:val="0"/>
          <w:numId w:val="6"/>
        </w:numPr>
        <w:spacing w:after="0"/>
        <w:jc w:val="both"/>
        <w:rPr>
          <w:rFonts w:ascii="Times New Roman" w:hAnsi="Times New Roman"/>
          <w:sz w:val="24"/>
          <w:szCs w:val="24"/>
        </w:rPr>
      </w:pPr>
      <w:r w:rsidRPr="006D4AB5">
        <w:rPr>
          <w:rFonts w:ascii="Times New Roman" w:hAnsi="Times New Roman"/>
          <w:i/>
          <w:sz w:val="24"/>
          <w:szCs w:val="24"/>
        </w:rPr>
        <w:t>integrated:</w:t>
      </w:r>
      <w:r w:rsidRPr="006D4AB5">
        <w:rPr>
          <w:rFonts w:ascii="Times New Roman" w:hAnsi="Times New Roman"/>
          <w:sz w:val="24"/>
          <w:szCs w:val="24"/>
        </w:rPr>
        <w:t xml:space="preserve"> ability to solve common and complex specialized tasks and practical problems in professional activities in health or learning, which provides research and / or innovation and implementation is characterized by complexity and uncertainty of the conditions and requirements;</w:t>
      </w:r>
    </w:p>
    <w:p w14:paraId="2EA5A2E7" w14:textId="77777777" w:rsidR="003D1961" w:rsidRPr="006D4AB5" w:rsidRDefault="003D1961" w:rsidP="003D1961">
      <w:pPr>
        <w:pStyle w:val="ad"/>
        <w:spacing w:after="0"/>
        <w:ind w:left="1429"/>
        <w:jc w:val="both"/>
        <w:rPr>
          <w:rFonts w:ascii="Times New Roman" w:hAnsi="Times New Roman"/>
          <w:sz w:val="24"/>
          <w:szCs w:val="24"/>
        </w:rPr>
      </w:pPr>
    </w:p>
    <w:p w14:paraId="23673716" w14:textId="77777777" w:rsidR="003D1961" w:rsidRPr="006D4AB5" w:rsidRDefault="003D1961" w:rsidP="003D1961">
      <w:pPr>
        <w:pStyle w:val="ad"/>
        <w:numPr>
          <w:ilvl w:val="0"/>
          <w:numId w:val="6"/>
        </w:numPr>
        <w:spacing w:after="0"/>
        <w:jc w:val="both"/>
        <w:rPr>
          <w:rFonts w:ascii="Times New Roman" w:hAnsi="Times New Roman"/>
          <w:i/>
          <w:sz w:val="24"/>
          <w:szCs w:val="24"/>
        </w:rPr>
      </w:pPr>
      <w:r w:rsidRPr="006D4AB5">
        <w:rPr>
          <w:rFonts w:ascii="Times New Roman" w:hAnsi="Times New Roman"/>
          <w:i/>
          <w:sz w:val="24"/>
          <w:szCs w:val="24"/>
        </w:rPr>
        <w:t>general:</w:t>
      </w:r>
    </w:p>
    <w:p w14:paraId="49B8FF30" w14:textId="77777777" w:rsidR="003D1961" w:rsidRPr="006D4AB5" w:rsidRDefault="003D1961" w:rsidP="003D1961">
      <w:pPr>
        <w:pStyle w:val="ad"/>
        <w:numPr>
          <w:ilvl w:val="0"/>
          <w:numId w:val="7"/>
        </w:numPr>
        <w:spacing w:after="0"/>
        <w:ind w:left="1985" w:hanging="567"/>
        <w:jc w:val="both"/>
        <w:rPr>
          <w:rFonts w:ascii="Times New Roman" w:hAnsi="Times New Roman"/>
          <w:sz w:val="24"/>
          <w:szCs w:val="24"/>
        </w:rPr>
      </w:pPr>
      <w:r w:rsidRPr="006D4AB5">
        <w:rPr>
          <w:rFonts w:ascii="Times New Roman" w:hAnsi="Times New Roman"/>
          <w:sz w:val="24"/>
          <w:szCs w:val="24"/>
        </w:rPr>
        <w:t>ability to abstract thinking, analysis and synthesis;</w:t>
      </w:r>
    </w:p>
    <w:p w14:paraId="5922B71E" w14:textId="77777777" w:rsidR="003D1961" w:rsidRPr="006D4AB5" w:rsidRDefault="003D1961" w:rsidP="003D1961">
      <w:pPr>
        <w:pStyle w:val="ad"/>
        <w:numPr>
          <w:ilvl w:val="0"/>
          <w:numId w:val="7"/>
        </w:numPr>
        <w:spacing w:after="0"/>
        <w:ind w:left="1985" w:hanging="567"/>
        <w:jc w:val="both"/>
        <w:rPr>
          <w:rFonts w:ascii="Times New Roman" w:hAnsi="Times New Roman"/>
          <w:sz w:val="24"/>
          <w:szCs w:val="24"/>
        </w:rPr>
      </w:pPr>
      <w:r w:rsidRPr="006D4AB5">
        <w:rPr>
          <w:rFonts w:ascii="Times New Roman" w:hAnsi="Times New Roman"/>
          <w:sz w:val="24"/>
          <w:szCs w:val="24"/>
        </w:rPr>
        <w:t>ability to learn and master the latest knowledge;</w:t>
      </w:r>
    </w:p>
    <w:p w14:paraId="23D7DC35" w14:textId="77777777" w:rsidR="003D1961" w:rsidRPr="006D4AB5" w:rsidRDefault="003D1961" w:rsidP="003D1961">
      <w:pPr>
        <w:pStyle w:val="ad"/>
        <w:numPr>
          <w:ilvl w:val="0"/>
          <w:numId w:val="7"/>
        </w:numPr>
        <w:spacing w:after="0"/>
        <w:ind w:left="1985" w:hanging="567"/>
        <w:jc w:val="both"/>
        <w:rPr>
          <w:rFonts w:ascii="Times New Roman" w:hAnsi="Times New Roman"/>
          <w:sz w:val="24"/>
          <w:szCs w:val="24"/>
        </w:rPr>
      </w:pPr>
      <w:r w:rsidRPr="006D4AB5">
        <w:rPr>
          <w:rFonts w:ascii="Times New Roman" w:hAnsi="Times New Roman"/>
          <w:sz w:val="24"/>
          <w:szCs w:val="24"/>
        </w:rPr>
        <w:t>ability to apply knowledge in practical situations;</w:t>
      </w:r>
    </w:p>
    <w:p w14:paraId="2B279CB8" w14:textId="77777777" w:rsidR="003D1961" w:rsidRPr="006D4AB5" w:rsidRDefault="003D1961" w:rsidP="003D1961">
      <w:pPr>
        <w:pStyle w:val="ad"/>
        <w:numPr>
          <w:ilvl w:val="0"/>
          <w:numId w:val="7"/>
        </w:numPr>
        <w:spacing w:after="0"/>
        <w:ind w:left="1985" w:hanging="567"/>
        <w:jc w:val="both"/>
        <w:rPr>
          <w:rFonts w:ascii="Times New Roman" w:hAnsi="Times New Roman"/>
          <w:sz w:val="24"/>
          <w:szCs w:val="24"/>
        </w:rPr>
      </w:pPr>
      <w:r w:rsidRPr="006D4AB5">
        <w:rPr>
          <w:rFonts w:ascii="Times New Roman" w:hAnsi="Times New Roman"/>
          <w:sz w:val="24"/>
          <w:szCs w:val="24"/>
        </w:rPr>
        <w:t>ability to plan and manage time;</w:t>
      </w:r>
    </w:p>
    <w:p w14:paraId="29B412EA" w14:textId="77777777" w:rsidR="003D1961" w:rsidRPr="006D4AB5" w:rsidRDefault="003D1961" w:rsidP="003D1961">
      <w:pPr>
        <w:pStyle w:val="ad"/>
        <w:numPr>
          <w:ilvl w:val="0"/>
          <w:numId w:val="7"/>
        </w:numPr>
        <w:spacing w:after="0"/>
        <w:ind w:left="1985" w:hanging="567"/>
        <w:jc w:val="both"/>
        <w:rPr>
          <w:rFonts w:ascii="Times New Roman" w:hAnsi="Times New Roman"/>
          <w:sz w:val="24"/>
          <w:szCs w:val="24"/>
        </w:rPr>
      </w:pPr>
      <w:r w:rsidRPr="006D4AB5">
        <w:rPr>
          <w:rFonts w:ascii="Times New Roman" w:hAnsi="Times New Roman"/>
          <w:sz w:val="24"/>
          <w:szCs w:val="24"/>
        </w:rPr>
        <w:t>knowledge and understanding of the subject area and understanding professional activity;</w:t>
      </w:r>
    </w:p>
    <w:p w14:paraId="7C466D33" w14:textId="77777777" w:rsidR="003D1961" w:rsidRPr="006D4AB5" w:rsidRDefault="003D1961" w:rsidP="003D1961">
      <w:pPr>
        <w:pStyle w:val="ad"/>
        <w:numPr>
          <w:ilvl w:val="0"/>
          <w:numId w:val="7"/>
        </w:numPr>
        <w:spacing w:after="0"/>
        <w:ind w:left="1985" w:hanging="567"/>
        <w:jc w:val="both"/>
        <w:rPr>
          <w:rFonts w:ascii="Times New Roman" w:hAnsi="Times New Roman"/>
          <w:sz w:val="24"/>
          <w:szCs w:val="24"/>
        </w:rPr>
      </w:pPr>
      <w:r w:rsidRPr="006D4AB5">
        <w:rPr>
          <w:rFonts w:ascii="Times New Roman" w:hAnsi="Times New Roman"/>
          <w:sz w:val="24"/>
          <w:szCs w:val="24"/>
        </w:rPr>
        <w:t>ability to use information and communication technologies;</w:t>
      </w:r>
    </w:p>
    <w:p w14:paraId="34D847B2" w14:textId="77777777" w:rsidR="003D1961" w:rsidRPr="006D4AB5" w:rsidRDefault="003D1961" w:rsidP="003D1961">
      <w:pPr>
        <w:pStyle w:val="ad"/>
        <w:numPr>
          <w:ilvl w:val="0"/>
          <w:numId w:val="7"/>
        </w:numPr>
        <w:spacing w:after="0"/>
        <w:ind w:left="1985" w:hanging="567"/>
        <w:jc w:val="both"/>
        <w:rPr>
          <w:rFonts w:ascii="Times New Roman" w:hAnsi="Times New Roman"/>
          <w:sz w:val="24"/>
          <w:szCs w:val="24"/>
        </w:rPr>
      </w:pPr>
      <w:r w:rsidRPr="006D4AB5">
        <w:rPr>
          <w:rFonts w:ascii="Times New Roman" w:hAnsi="Times New Roman"/>
          <w:sz w:val="24"/>
          <w:szCs w:val="24"/>
        </w:rPr>
        <w:t>adaptability and performance in the new situation;</w:t>
      </w:r>
    </w:p>
    <w:p w14:paraId="68434F67" w14:textId="77777777" w:rsidR="003D1961" w:rsidRPr="006D4AB5" w:rsidRDefault="003D1961" w:rsidP="003D1961">
      <w:pPr>
        <w:pStyle w:val="ad"/>
        <w:numPr>
          <w:ilvl w:val="0"/>
          <w:numId w:val="7"/>
        </w:numPr>
        <w:spacing w:after="0"/>
        <w:ind w:left="1985" w:hanging="567"/>
        <w:jc w:val="both"/>
        <w:rPr>
          <w:rFonts w:ascii="Times New Roman" w:hAnsi="Times New Roman"/>
          <w:sz w:val="24"/>
          <w:szCs w:val="24"/>
        </w:rPr>
      </w:pPr>
      <w:r w:rsidRPr="006D4AB5">
        <w:rPr>
          <w:rFonts w:ascii="Times New Roman" w:hAnsi="Times New Roman"/>
          <w:sz w:val="24"/>
          <w:szCs w:val="24"/>
        </w:rPr>
        <w:t>ability to make informed decisions;</w:t>
      </w:r>
    </w:p>
    <w:p w14:paraId="794A1727" w14:textId="77777777" w:rsidR="003D1961" w:rsidRPr="006D4AB5" w:rsidRDefault="003D1961" w:rsidP="003D1961">
      <w:pPr>
        <w:pStyle w:val="ad"/>
        <w:numPr>
          <w:ilvl w:val="0"/>
          <w:numId w:val="7"/>
        </w:numPr>
        <w:spacing w:after="0"/>
        <w:ind w:left="1985" w:hanging="567"/>
        <w:jc w:val="both"/>
        <w:rPr>
          <w:rFonts w:ascii="Times New Roman" w:hAnsi="Times New Roman"/>
          <w:sz w:val="24"/>
          <w:szCs w:val="24"/>
        </w:rPr>
      </w:pPr>
      <w:r w:rsidRPr="006D4AB5">
        <w:rPr>
          <w:rFonts w:ascii="Times New Roman" w:hAnsi="Times New Roman"/>
          <w:sz w:val="24"/>
          <w:szCs w:val="24"/>
        </w:rPr>
        <w:t>ability to work in a team;</w:t>
      </w:r>
    </w:p>
    <w:p w14:paraId="2A673339" w14:textId="77777777" w:rsidR="003D1961" w:rsidRPr="006D4AB5" w:rsidRDefault="003D1961" w:rsidP="003D1961">
      <w:pPr>
        <w:pStyle w:val="ad"/>
        <w:numPr>
          <w:ilvl w:val="0"/>
          <w:numId w:val="7"/>
        </w:numPr>
        <w:spacing w:after="0"/>
        <w:ind w:left="1985" w:hanging="567"/>
        <w:jc w:val="both"/>
        <w:rPr>
          <w:rFonts w:ascii="Times New Roman" w:hAnsi="Times New Roman"/>
          <w:sz w:val="24"/>
          <w:szCs w:val="24"/>
        </w:rPr>
      </w:pPr>
      <w:r w:rsidRPr="006D4AB5">
        <w:rPr>
          <w:rFonts w:ascii="Times New Roman" w:hAnsi="Times New Roman"/>
          <w:sz w:val="24"/>
          <w:szCs w:val="24"/>
        </w:rPr>
        <w:t>skills of interpersonal interaction;</w:t>
      </w:r>
    </w:p>
    <w:p w14:paraId="5424D584" w14:textId="77777777" w:rsidR="003D1961" w:rsidRPr="006D4AB5" w:rsidRDefault="003D1961" w:rsidP="003D1961">
      <w:pPr>
        <w:widowControl/>
        <w:numPr>
          <w:ilvl w:val="0"/>
          <w:numId w:val="7"/>
        </w:numPr>
        <w:ind w:left="1985" w:hanging="567"/>
        <w:jc w:val="both"/>
        <w:rPr>
          <w:color w:val="000000"/>
        </w:rPr>
      </w:pPr>
      <w:r w:rsidRPr="006D4AB5">
        <w:rPr>
          <w:color w:val="000000"/>
        </w:rPr>
        <w:t xml:space="preserve">determination and persistence on tasks and duties undertaken; </w:t>
      </w:r>
    </w:p>
    <w:p w14:paraId="2420118E" w14:textId="77777777" w:rsidR="003D1961" w:rsidRPr="006D4AB5" w:rsidRDefault="003D1961" w:rsidP="003D1961">
      <w:pPr>
        <w:widowControl/>
        <w:numPr>
          <w:ilvl w:val="0"/>
          <w:numId w:val="7"/>
        </w:numPr>
        <w:ind w:left="1985" w:hanging="567"/>
        <w:jc w:val="both"/>
        <w:rPr>
          <w:color w:val="000000"/>
        </w:rPr>
      </w:pPr>
      <w:r w:rsidRPr="006D4AB5">
        <w:rPr>
          <w:color w:val="000000"/>
        </w:rPr>
        <w:t xml:space="preserve">commitment to preserving the environment; </w:t>
      </w:r>
    </w:p>
    <w:p w14:paraId="7D4E3DF0" w14:textId="77777777" w:rsidR="003D1961" w:rsidRPr="006D4AB5" w:rsidRDefault="003D1961" w:rsidP="003D1961">
      <w:pPr>
        <w:widowControl/>
        <w:numPr>
          <w:ilvl w:val="0"/>
          <w:numId w:val="7"/>
        </w:numPr>
        <w:ind w:left="1985" w:hanging="567"/>
        <w:jc w:val="both"/>
      </w:pPr>
      <w:r w:rsidRPr="006D4AB5">
        <w:rPr>
          <w:color w:val="000000"/>
        </w:rPr>
        <w:t xml:space="preserve">the ability to act on the basis of ethical considerations (motives; </w:t>
      </w:r>
    </w:p>
    <w:p w14:paraId="3DAB19B9" w14:textId="77777777" w:rsidR="003D1961" w:rsidRPr="006D4AB5" w:rsidRDefault="003D1961" w:rsidP="003D1961">
      <w:pPr>
        <w:jc w:val="both"/>
      </w:pPr>
    </w:p>
    <w:p w14:paraId="680699A8" w14:textId="77777777" w:rsidR="003D1961" w:rsidRPr="006D4AB5" w:rsidRDefault="003D1961" w:rsidP="003D1961">
      <w:pPr>
        <w:pStyle w:val="ad"/>
        <w:numPr>
          <w:ilvl w:val="0"/>
          <w:numId w:val="8"/>
        </w:numPr>
        <w:spacing w:after="0"/>
        <w:ind w:left="1418" w:hanging="425"/>
        <w:jc w:val="both"/>
        <w:rPr>
          <w:rFonts w:ascii="Times New Roman" w:hAnsi="Times New Roman"/>
          <w:sz w:val="24"/>
          <w:szCs w:val="24"/>
        </w:rPr>
      </w:pPr>
      <w:r w:rsidRPr="006D4AB5">
        <w:rPr>
          <w:rFonts w:ascii="Times New Roman" w:hAnsi="Times New Roman"/>
          <w:i/>
          <w:sz w:val="24"/>
          <w:szCs w:val="24"/>
        </w:rPr>
        <w:t>special (professional, substantive):</w:t>
      </w:r>
    </w:p>
    <w:p w14:paraId="6041BEDC" w14:textId="77777777" w:rsidR="003D1961" w:rsidRPr="006D4AB5" w:rsidRDefault="003D1961" w:rsidP="003D1961">
      <w:pPr>
        <w:pStyle w:val="ad"/>
        <w:numPr>
          <w:ilvl w:val="0"/>
          <w:numId w:val="9"/>
        </w:numPr>
        <w:spacing w:after="0"/>
        <w:ind w:left="1985" w:hanging="567"/>
        <w:jc w:val="both"/>
        <w:rPr>
          <w:rFonts w:ascii="Times New Roman" w:hAnsi="Times New Roman"/>
          <w:sz w:val="24"/>
          <w:szCs w:val="24"/>
        </w:rPr>
      </w:pPr>
      <w:r w:rsidRPr="006D4AB5">
        <w:rPr>
          <w:rFonts w:ascii="Times New Roman" w:hAnsi="Times New Roman"/>
          <w:sz w:val="24"/>
          <w:szCs w:val="24"/>
        </w:rPr>
        <w:t>medical history of the surgical patient;</w:t>
      </w:r>
    </w:p>
    <w:p w14:paraId="5543EF4A" w14:textId="77777777" w:rsidR="003D1961" w:rsidRPr="006D4AB5" w:rsidRDefault="003D1961" w:rsidP="003D1961">
      <w:pPr>
        <w:pStyle w:val="ad"/>
        <w:numPr>
          <w:ilvl w:val="0"/>
          <w:numId w:val="9"/>
        </w:numPr>
        <w:spacing w:after="0"/>
        <w:ind w:left="1985" w:hanging="567"/>
        <w:jc w:val="both"/>
        <w:rPr>
          <w:rFonts w:ascii="Times New Roman" w:hAnsi="Times New Roman"/>
          <w:sz w:val="24"/>
          <w:szCs w:val="24"/>
        </w:rPr>
      </w:pPr>
      <w:r w:rsidRPr="006D4AB5">
        <w:rPr>
          <w:rFonts w:ascii="Times New Roman" w:hAnsi="Times New Roman"/>
          <w:sz w:val="24"/>
          <w:szCs w:val="24"/>
        </w:rPr>
        <w:t>an objective examination of the surgical patient;</w:t>
      </w:r>
    </w:p>
    <w:p w14:paraId="2A3FBCE8" w14:textId="77777777" w:rsidR="003D1961" w:rsidRPr="006D4AB5" w:rsidRDefault="003D1961" w:rsidP="003D1961">
      <w:pPr>
        <w:pStyle w:val="ad"/>
        <w:numPr>
          <w:ilvl w:val="0"/>
          <w:numId w:val="9"/>
        </w:numPr>
        <w:spacing w:after="0"/>
        <w:ind w:left="1985" w:hanging="567"/>
        <w:jc w:val="both"/>
        <w:rPr>
          <w:rFonts w:ascii="Times New Roman" w:hAnsi="Times New Roman"/>
          <w:sz w:val="24"/>
          <w:szCs w:val="24"/>
        </w:rPr>
      </w:pPr>
      <w:r w:rsidRPr="006D4AB5">
        <w:rPr>
          <w:rFonts w:ascii="Times New Roman" w:hAnsi="Times New Roman"/>
          <w:sz w:val="24"/>
          <w:szCs w:val="24"/>
        </w:rPr>
        <w:t>evaluation of the severity of the clinical manifestations of the disease;</w:t>
      </w:r>
    </w:p>
    <w:p w14:paraId="6A3ECDA5" w14:textId="77777777" w:rsidR="003D1961" w:rsidRPr="006D4AB5" w:rsidRDefault="003D1961" w:rsidP="003D1961">
      <w:pPr>
        <w:pStyle w:val="ad"/>
        <w:numPr>
          <w:ilvl w:val="0"/>
          <w:numId w:val="9"/>
        </w:numPr>
        <w:spacing w:after="0"/>
        <w:ind w:left="1985" w:hanging="567"/>
        <w:jc w:val="both"/>
        <w:rPr>
          <w:rFonts w:ascii="Times New Roman" w:hAnsi="Times New Roman"/>
          <w:sz w:val="24"/>
          <w:szCs w:val="24"/>
        </w:rPr>
      </w:pPr>
      <w:r w:rsidRPr="006D4AB5">
        <w:rPr>
          <w:rFonts w:ascii="Times New Roman" w:hAnsi="Times New Roman"/>
          <w:sz w:val="24"/>
          <w:szCs w:val="24"/>
        </w:rPr>
        <w:t>a plan of examination and evaluation of their results;</w:t>
      </w:r>
    </w:p>
    <w:p w14:paraId="06642A15" w14:textId="77777777" w:rsidR="003D1961" w:rsidRPr="006D4AB5" w:rsidRDefault="003D1961" w:rsidP="003D1961">
      <w:pPr>
        <w:pStyle w:val="ad"/>
        <w:numPr>
          <w:ilvl w:val="0"/>
          <w:numId w:val="9"/>
        </w:numPr>
        <w:spacing w:after="0"/>
        <w:ind w:left="1985" w:hanging="567"/>
        <w:jc w:val="both"/>
        <w:rPr>
          <w:rFonts w:ascii="Times New Roman" w:hAnsi="Times New Roman"/>
          <w:sz w:val="24"/>
          <w:szCs w:val="24"/>
        </w:rPr>
      </w:pPr>
      <w:r w:rsidRPr="006D4AB5">
        <w:rPr>
          <w:rFonts w:ascii="Times New Roman" w:hAnsi="Times New Roman"/>
          <w:sz w:val="24"/>
          <w:szCs w:val="24"/>
        </w:rPr>
        <w:t>of differential diagnosis;</w:t>
      </w:r>
    </w:p>
    <w:p w14:paraId="4BAF13C3" w14:textId="77777777" w:rsidR="003D1961" w:rsidRPr="006D4AB5" w:rsidRDefault="003D1961" w:rsidP="003D1961">
      <w:pPr>
        <w:pStyle w:val="ad"/>
        <w:numPr>
          <w:ilvl w:val="0"/>
          <w:numId w:val="9"/>
        </w:numPr>
        <w:spacing w:after="0"/>
        <w:ind w:left="1985" w:hanging="567"/>
        <w:jc w:val="both"/>
        <w:rPr>
          <w:rFonts w:ascii="Times New Roman" w:hAnsi="Times New Roman"/>
          <w:sz w:val="24"/>
          <w:szCs w:val="24"/>
        </w:rPr>
      </w:pPr>
      <w:r w:rsidRPr="006D4AB5">
        <w:rPr>
          <w:rFonts w:ascii="Times New Roman" w:hAnsi="Times New Roman"/>
          <w:sz w:val="24"/>
          <w:szCs w:val="24"/>
        </w:rPr>
        <w:t xml:space="preserve">providing care for seriously ill; </w:t>
      </w:r>
    </w:p>
    <w:p w14:paraId="1695F928" w14:textId="77777777" w:rsidR="003D1961" w:rsidRPr="006D4AB5" w:rsidRDefault="003D1961" w:rsidP="003D1961">
      <w:pPr>
        <w:pStyle w:val="ad"/>
        <w:numPr>
          <w:ilvl w:val="0"/>
          <w:numId w:val="9"/>
        </w:numPr>
        <w:spacing w:after="0"/>
        <w:ind w:left="1985" w:hanging="567"/>
        <w:jc w:val="both"/>
        <w:rPr>
          <w:rFonts w:ascii="Times New Roman" w:hAnsi="Times New Roman"/>
          <w:sz w:val="24"/>
          <w:szCs w:val="24"/>
        </w:rPr>
      </w:pPr>
      <w:r w:rsidRPr="006D4AB5">
        <w:rPr>
          <w:rFonts w:ascii="Times New Roman" w:hAnsi="Times New Roman"/>
          <w:sz w:val="24"/>
          <w:szCs w:val="24"/>
        </w:rPr>
        <w:t xml:space="preserve">identify and assess acute medical conditions; </w:t>
      </w:r>
    </w:p>
    <w:p w14:paraId="12843ACB" w14:textId="77777777" w:rsidR="003D1961" w:rsidRPr="006D4AB5" w:rsidRDefault="003D1961" w:rsidP="003D1961">
      <w:pPr>
        <w:pStyle w:val="ad"/>
        <w:numPr>
          <w:ilvl w:val="0"/>
          <w:numId w:val="9"/>
        </w:numPr>
        <w:spacing w:after="0"/>
        <w:ind w:left="1985" w:hanging="567"/>
        <w:jc w:val="both"/>
        <w:rPr>
          <w:rFonts w:ascii="Times New Roman" w:hAnsi="Times New Roman"/>
          <w:sz w:val="24"/>
          <w:szCs w:val="24"/>
        </w:rPr>
      </w:pPr>
      <w:r w:rsidRPr="006D4AB5">
        <w:rPr>
          <w:rFonts w:ascii="Times New Roman" w:hAnsi="Times New Roman"/>
          <w:sz w:val="24"/>
          <w:szCs w:val="24"/>
        </w:rPr>
        <w:t>first aid;</w:t>
      </w:r>
    </w:p>
    <w:p w14:paraId="75D02741" w14:textId="77777777" w:rsidR="003D1961" w:rsidRPr="006D4AB5" w:rsidRDefault="003D1961" w:rsidP="003D1961">
      <w:pPr>
        <w:pStyle w:val="ad"/>
        <w:numPr>
          <w:ilvl w:val="0"/>
          <w:numId w:val="9"/>
        </w:numPr>
        <w:spacing w:after="0"/>
        <w:ind w:left="1985" w:hanging="567"/>
        <w:jc w:val="both"/>
        <w:rPr>
          <w:rFonts w:ascii="Times New Roman" w:hAnsi="Times New Roman"/>
          <w:sz w:val="24"/>
          <w:szCs w:val="24"/>
        </w:rPr>
      </w:pPr>
      <w:r w:rsidRPr="006D4AB5">
        <w:rPr>
          <w:rFonts w:ascii="Times New Roman" w:hAnsi="Times New Roman"/>
          <w:sz w:val="24"/>
          <w:szCs w:val="24"/>
        </w:rPr>
        <w:t>providing basic life support and cardiopulmonary resuscitation in accordance with the applicable European guidelines;</w:t>
      </w:r>
    </w:p>
    <w:p w14:paraId="4D7EDA94" w14:textId="77777777" w:rsidR="003D1961" w:rsidRPr="006D4AB5" w:rsidRDefault="003D1961" w:rsidP="003D1961">
      <w:pPr>
        <w:pStyle w:val="ad"/>
        <w:numPr>
          <w:ilvl w:val="0"/>
          <w:numId w:val="9"/>
        </w:numPr>
        <w:spacing w:after="0"/>
        <w:ind w:left="1985" w:hanging="567"/>
        <w:jc w:val="both"/>
        <w:rPr>
          <w:rFonts w:ascii="Times New Roman" w:hAnsi="Times New Roman"/>
          <w:sz w:val="24"/>
          <w:szCs w:val="24"/>
        </w:rPr>
      </w:pPr>
      <w:r w:rsidRPr="006D4AB5">
        <w:rPr>
          <w:rFonts w:ascii="Times New Roman" w:hAnsi="Times New Roman"/>
          <w:sz w:val="24"/>
          <w:szCs w:val="24"/>
        </w:rPr>
        <w:t xml:space="preserve">pain management; </w:t>
      </w:r>
    </w:p>
    <w:p w14:paraId="1694443F" w14:textId="77777777" w:rsidR="003D1961" w:rsidRPr="006D4AB5" w:rsidRDefault="003D1961" w:rsidP="003D1961">
      <w:pPr>
        <w:pStyle w:val="ad"/>
        <w:numPr>
          <w:ilvl w:val="0"/>
          <w:numId w:val="9"/>
        </w:numPr>
        <w:spacing w:after="0"/>
        <w:ind w:left="1985" w:hanging="567"/>
        <w:jc w:val="both"/>
        <w:rPr>
          <w:rFonts w:ascii="Times New Roman" w:hAnsi="Times New Roman"/>
          <w:sz w:val="24"/>
          <w:szCs w:val="24"/>
        </w:rPr>
      </w:pPr>
      <w:r w:rsidRPr="006D4AB5">
        <w:rPr>
          <w:rFonts w:ascii="Times New Roman" w:hAnsi="Times New Roman"/>
          <w:sz w:val="24"/>
          <w:szCs w:val="24"/>
        </w:rPr>
        <w:t>appointment of appropriate treatment;</w:t>
      </w:r>
    </w:p>
    <w:p w14:paraId="510AEE9E" w14:textId="77777777" w:rsidR="003D1961" w:rsidRPr="006D4AB5" w:rsidRDefault="003D1961" w:rsidP="003D1961">
      <w:pPr>
        <w:pStyle w:val="ad"/>
        <w:numPr>
          <w:ilvl w:val="0"/>
          <w:numId w:val="9"/>
        </w:numPr>
        <w:spacing w:after="0"/>
        <w:ind w:left="1985" w:hanging="567"/>
        <w:jc w:val="both"/>
        <w:rPr>
          <w:rFonts w:ascii="Times New Roman" w:hAnsi="Times New Roman"/>
          <w:sz w:val="24"/>
          <w:szCs w:val="24"/>
        </w:rPr>
      </w:pPr>
      <w:r w:rsidRPr="006D4AB5">
        <w:rPr>
          <w:rFonts w:ascii="Times New Roman" w:hAnsi="Times New Roman"/>
          <w:sz w:val="24"/>
          <w:szCs w:val="24"/>
        </w:rPr>
        <w:t>perform medical treatments and medical procedures (blood pressure, venipuncture and catheterization of the veins, the use of transfusions for intravenous, subcutaneous event, intra-muscular injection, catheterization of the bladder, gastric lavage, enema formulation);</w:t>
      </w:r>
    </w:p>
    <w:p w14:paraId="2B70F30C" w14:textId="77777777" w:rsidR="003D1961" w:rsidRPr="006D4AB5" w:rsidRDefault="003D1961" w:rsidP="003D1961">
      <w:pPr>
        <w:pStyle w:val="ad"/>
        <w:numPr>
          <w:ilvl w:val="0"/>
          <w:numId w:val="9"/>
        </w:numPr>
        <w:spacing w:after="0"/>
        <w:ind w:left="1985" w:hanging="567"/>
        <w:jc w:val="both"/>
        <w:rPr>
          <w:rFonts w:ascii="Times New Roman" w:hAnsi="Times New Roman"/>
          <w:sz w:val="24"/>
          <w:szCs w:val="24"/>
        </w:rPr>
      </w:pPr>
      <w:r w:rsidRPr="006D4AB5">
        <w:rPr>
          <w:rFonts w:ascii="Times New Roman" w:hAnsi="Times New Roman"/>
          <w:sz w:val="24"/>
          <w:szCs w:val="24"/>
        </w:rPr>
        <w:t>transporting patients;</w:t>
      </w:r>
    </w:p>
    <w:p w14:paraId="2728F06C" w14:textId="77777777" w:rsidR="003D1961" w:rsidRPr="006D4AB5" w:rsidRDefault="003D1961" w:rsidP="003D1961">
      <w:pPr>
        <w:pStyle w:val="ad"/>
        <w:numPr>
          <w:ilvl w:val="0"/>
          <w:numId w:val="9"/>
        </w:numPr>
        <w:spacing w:after="0"/>
        <w:ind w:left="1985" w:hanging="567"/>
        <w:jc w:val="both"/>
        <w:rPr>
          <w:rFonts w:ascii="Times New Roman" w:hAnsi="Times New Roman"/>
          <w:sz w:val="24"/>
          <w:szCs w:val="24"/>
        </w:rPr>
      </w:pPr>
      <w:r w:rsidRPr="006D4AB5">
        <w:rPr>
          <w:rFonts w:ascii="Times New Roman" w:hAnsi="Times New Roman"/>
          <w:sz w:val="24"/>
          <w:szCs w:val="24"/>
        </w:rPr>
        <w:t xml:space="preserve">transfusion of blood components; </w:t>
      </w:r>
    </w:p>
    <w:p w14:paraId="689C29A3" w14:textId="77777777" w:rsidR="003D1961" w:rsidRPr="006D4AB5" w:rsidRDefault="003D1961" w:rsidP="003D1961">
      <w:pPr>
        <w:pStyle w:val="ad"/>
        <w:numPr>
          <w:ilvl w:val="0"/>
          <w:numId w:val="9"/>
        </w:numPr>
        <w:spacing w:after="0"/>
        <w:ind w:left="1985" w:hanging="567"/>
        <w:jc w:val="both"/>
        <w:rPr>
          <w:rFonts w:ascii="Times New Roman" w:hAnsi="Times New Roman"/>
          <w:sz w:val="24"/>
          <w:szCs w:val="24"/>
        </w:rPr>
      </w:pPr>
      <w:r w:rsidRPr="006D4AB5">
        <w:rPr>
          <w:rFonts w:ascii="Times New Roman" w:hAnsi="Times New Roman"/>
          <w:sz w:val="24"/>
          <w:szCs w:val="24"/>
        </w:rPr>
        <w:t>apply measures of prevention of proliferation and intra-hospital infections;</w:t>
      </w:r>
    </w:p>
    <w:p w14:paraId="49F63A37" w14:textId="77777777" w:rsidR="003D1961" w:rsidRPr="006D4AB5" w:rsidRDefault="003D1961" w:rsidP="003D1961">
      <w:pPr>
        <w:ind w:firstLine="709"/>
        <w:jc w:val="both"/>
      </w:pPr>
    </w:p>
    <w:p w14:paraId="06242E52" w14:textId="77777777" w:rsidR="003D1961" w:rsidRPr="006D4AB5" w:rsidRDefault="003D1961" w:rsidP="003D1961">
      <w:pPr>
        <w:ind w:firstLine="709"/>
        <w:jc w:val="both"/>
      </w:pPr>
      <w:r w:rsidRPr="006D4AB5">
        <w:t>Details competencies according to NQF descriptors in the form of "Matrix competencies."</w:t>
      </w:r>
    </w:p>
    <w:p w14:paraId="3511A734" w14:textId="77777777" w:rsidR="003D1961" w:rsidRPr="006D4AB5" w:rsidRDefault="003D1961" w:rsidP="003D1961">
      <w:pPr>
        <w:jc w:val="both"/>
      </w:pPr>
    </w:p>
    <w:p w14:paraId="01483E33" w14:textId="77777777" w:rsidR="003D1961" w:rsidRPr="006D4AB5" w:rsidRDefault="003D1961" w:rsidP="003D1961">
      <w:pPr>
        <w:ind w:left="900"/>
        <w:jc w:val="center"/>
        <w:rPr>
          <w:b/>
        </w:rPr>
      </w:pPr>
      <w:r w:rsidRPr="006D4AB5">
        <w:rPr>
          <w:b/>
        </w:rPr>
        <w:t>The matrix of competencies</w:t>
      </w:r>
    </w:p>
    <w:p w14:paraId="4B86E8DE" w14:textId="77777777" w:rsidR="003D1961" w:rsidRPr="006D4AB5" w:rsidRDefault="003D1961" w:rsidP="003D1961">
      <w:pPr>
        <w:ind w:left="900"/>
        <w:jc w:val="center"/>
        <w:rPr>
          <w:b/>
        </w:rPr>
      </w:pP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1843"/>
        <w:gridCol w:w="1842"/>
        <w:gridCol w:w="1985"/>
        <w:gridCol w:w="1843"/>
        <w:gridCol w:w="1984"/>
      </w:tblGrid>
      <w:tr w:rsidR="003D1961" w:rsidRPr="000F4658" w14:paraId="1D01A11A" w14:textId="77777777" w:rsidTr="00027346">
        <w:tc>
          <w:tcPr>
            <w:tcW w:w="426" w:type="dxa"/>
          </w:tcPr>
          <w:p w14:paraId="11A06B4A" w14:textId="77777777" w:rsidR="003D1961" w:rsidRPr="006D4AB5" w:rsidRDefault="003D1961" w:rsidP="00027346">
            <w:pPr>
              <w:jc w:val="center"/>
              <w:rPr>
                <w:b/>
                <w:sz w:val="20"/>
                <w:szCs w:val="20"/>
              </w:rPr>
            </w:pPr>
            <w:r w:rsidRPr="006D4AB5">
              <w:rPr>
                <w:b/>
                <w:sz w:val="20"/>
                <w:szCs w:val="20"/>
              </w:rPr>
              <w:t>number</w:t>
            </w:r>
          </w:p>
        </w:tc>
        <w:tc>
          <w:tcPr>
            <w:tcW w:w="1843" w:type="dxa"/>
          </w:tcPr>
          <w:p w14:paraId="52409E45" w14:textId="77777777" w:rsidR="003D1961" w:rsidRPr="006D4AB5" w:rsidRDefault="003D1961" w:rsidP="00027346">
            <w:pPr>
              <w:jc w:val="center"/>
              <w:rPr>
                <w:b/>
                <w:sz w:val="20"/>
                <w:szCs w:val="20"/>
              </w:rPr>
            </w:pPr>
            <w:r w:rsidRPr="006D4AB5">
              <w:rPr>
                <w:b/>
                <w:sz w:val="20"/>
                <w:szCs w:val="20"/>
              </w:rPr>
              <w:t>Competence</w:t>
            </w:r>
          </w:p>
        </w:tc>
        <w:tc>
          <w:tcPr>
            <w:tcW w:w="1842" w:type="dxa"/>
          </w:tcPr>
          <w:p w14:paraId="1404933D" w14:textId="77777777" w:rsidR="003D1961" w:rsidRPr="006D4AB5" w:rsidRDefault="003D1961" w:rsidP="00027346">
            <w:pPr>
              <w:jc w:val="center"/>
              <w:rPr>
                <w:b/>
                <w:sz w:val="20"/>
                <w:szCs w:val="20"/>
              </w:rPr>
            </w:pPr>
            <w:r w:rsidRPr="006D4AB5">
              <w:rPr>
                <w:b/>
                <w:sz w:val="20"/>
                <w:szCs w:val="20"/>
              </w:rPr>
              <w:t>Knowledge</w:t>
            </w:r>
          </w:p>
        </w:tc>
        <w:tc>
          <w:tcPr>
            <w:tcW w:w="1985" w:type="dxa"/>
          </w:tcPr>
          <w:p w14:paraId="0E913A4B" w14:textId="77777777" w:rsidR="003D1961" w:rsidRPr="006D4AB5" w:rsidRDefault="003D1961" w:rsidP="00027346">
            <w:pPr>
              <w:jc w:val="center"/>
              <w:rPr>
                <w:b/>
                <w:sz w:val="20"/>
                <w:szCs w:val="20"/>
              </w:rPr>
            </w:pPr>
            <w:r w:rsidRPr="006D4AB5">
              <w:rPr>
                <w:b/>
                <w:sz w:val="20"/>
                <w:szCs w:val="20"/>
              </w:rPr>
              <w:t>Ability</w:t>
            </w:r>
          </w:p>
        </w:tc>
        <w:tc>
          <w:tcPr>
            <w:tcW w:w="1843" w:type="dxa"/>
          </w:tcPr>
          <w:p w14:paraId="74760C62" w14:textId="77777777" w:rsidR="003D1961" w:rsidRPr="006D4AB5" w:rsidRDefault="003D1961" w:rsidP="00027346">
            <w:pPr>
              <w:rPr>
                <w:b/>
                <w:sz w:val="20"/>
                <w:szCs w:val="20"/>
              </w:rPr>
            </w:pPr>
            <w:r w:rsidRPr="006D4AB5">
              <w:rPr>
                <w:b/>
                <w:sz w:val="20"/>
                <w:szCs w:val="20"/>
              </w:rPr>
              <w:t>Communication</w:t>
            </w:r>
          </w:p>
        </w:tc>
        <w:tc>
          <w:tcPr>
            <w:tcW w:w="1984" w:type="dxa"/>
          </w:tcPr>
          <w:p w14:paraId="6FC61431" w14:textId="77777777" w:rsidR="003D1961" w:rsidRPr="006D4AB5" w:rsidRDefault="003D1961" w:rsidP="00027346">
            <w:pPr>
              <w:jc w:val="center"/>
              <w:rPr>
                <w:b/>
                <w:sz w:val="20"/>
                <w:szCs w:val="20"/>
              </w:rPr>
            </w:pPr>
            <w:r w:rsidRPr="006D4AB5">
              <w:rPr>
                <w:b/>
                <w:sz w:val="20"/>
                <w:szCs w:val="20"/>
              </w:rPr>
              <w:t>Autonomy and responsibility</w:t>
            </w:r>
          </w:p>
        </w:tc>
      </w:tr>
      <w:tr w:rsidR="003D1961" w:rsidRPr="000F4658" w14:paraId="6E2EE5B6" w14:textId="77777777" w:rsidTr="00027346">
        <w:tc>
          <w:tcPr>
            <w:tcW w:w="426" w:type="dxa"/>
          </w:tcPr>
          <w:p w14:paraId="628E1B50" w14:textId="77777777" w:rsidR="003D1961" w:rsidRPr="006D4AB5" w:rsidRDefault="003D1961" w:rsidP="00027346">
            <w:pPr>
              <w:jc w:val="center"/>
              <w:rPr>
                <w:b/>
                <w:sz w:val="20"/>
                <w:szCs w:val="20"/>
              </w:rPr>
            </w:pPr>
            <w:r w:rsidRPr="006D4AB5">
              <w:rPr>
                <w:b/>
                <w:sz w:val="20"/>
                <w:szCs w:val="20"/>
              </w:rPr>
              <w:t>1</w:t>
            </w:r>
          </w:p>
        </w:tc>
        <w:tc>
          <w:tcPr>
            <w:tcW w:w="1843" w:type="dxa"/>
          </w:tcPr>
          <w:p w14:paraId="00BAC719" w14:textId="77777777" w:rsidR="003D1961" w:rsidRPr="006D4AB5" w:rsidRDefault="003D1961" w:rsidP="00027346">
            <w:pPr>
              <w:jc w:val="center"/>
              <w:rPr>
                <w:b/>
                <w:sz w:val="20"/>
                <w:szCs w:val="20"/>
              </w:rPr>
            </w:pPr>
            <w:r w:rsidRPr="006D4AB5">
              <w:rPr>
                <w:b/>
                <w:sz w:val="20"/>
                <w:szCs w:val="20"/>
              </w:rPr>
              <w:t>2</w:t>
            </w:r>
          </w:p>
        </w:tc>
        <w:tc>
          <w:tcPr>
            <w:tcW w:w="1842" w:type="dxa"/>
          </w:tcPr>
          <w:p w14:paraId="1874C74D" w14:textId="77777777" w:rsidR="003D1961" w:rsidRPr="006D4AB5" w:rsidRDefault="003D1961" w:rsidP="00027346">
            <w:pPr>
              <w:jc w:val="center"/>
              <w:rPr>
                <w:b/>
                <w:sz w:val="20"/>
                <w:szCs w:val="20"/>
              </w:rPr>
            </w:pPr>
            <w:r w:rsidRPr="006D4AB5">
              <w:rPr>
                <w:b/>
                <w:sz w:val="20"/>
                <w:szCs w:val="20"/>
              </w:rPr>
              <w:t>3</w:t>
            </w:r>
          </w:p>
        </w:tc>
        <w:tc>
          <w:tcPr>
            <w:tcW w:w="1985" w:type="dxa"/>
          </w:tcPr>
          <w:p w14:paraId="530E97CF" w14:textId="77777777" w:rsidR="003D1961" w:rsidRPr="006D4AB5" w:rsidRDefault="003D1961" w:rsidP="00027346">
            <w:pPr>
              <w:jc w:val="center"/>
              <w:rPr>
                <w:b/>
                <w:sz w:val="20"/>
                <w:szCs w:val="20"/>
              </w:rPr>
            </w:pPr>
            <w:r w:rsidRPr="006D4AB5">
              <w:rPr>
                <w:b/>
                <w:sz w:val="20"/>
                <w:szCs w:val="20"/>
              </w:rPr>
              <w:t>4</w:t>
            </w:r>
          </w:p>
        </w:tc>
        <w:tc>
          <w:tcPr>
            <w:tcW w:w="1843" w:type="dxa"/>
          </w:tcPr>
          <w:p w14:paraId="71E2C670" w14:textId="77777777" w:rsidR="003D1961" w:rsidRPr="006D4AB5" w:rsidRDefault="003D1961" w:rsidP="00027346">
            <w:pPr>
              <w:jc w:val="center"/>
              <w:rPr>
                <w:b/>
                <w:sz w:val="20"/>
                <w:szCs w:val="20"/>
              </w:rPr>
            </w:pPr>
            <w:r w:rsidRPr="006D4AB5">
              <w:rPr>
                <w:b/>
                <w:sz w:val="20"/>
                <w:szCs w:val="20"/>
              </w:rPr>
              <w:t>5</w:t>
            </w:r>
          </w:p>
        </w:tc>
        <w:tc>
          <w:tcPr>
            <w:tcW w:w="1984" w:type="dxa"/>
          </w:tcPr>
          <w:p w14:paraId="23E39DF1" w14:textId="77777777" w:rsidR="003D1961" w:rsidRPr="006D4AB5" w:rsidRDefault="003D1961" w:rsidP="00027346">
            <w:pPr>
              <w:jc w:val="center"/>
              <w:rPr>
                <w:b/>
                <w:sz w:val="20"/>
                <w:szCs w:val="20"/>
              </w:rPr>
            </w:pPr>
            <w:r w:rsidRPr="006D4AB5">
              <w:rPr>
                <w:b/>
                <w:sz w:val="20"/>
                <w:szCs w:val="20"/>
              </w:rPr>
              <w:t>6</w:t>
            </w:r>
          </w:p>
        </w:tc>
      </w:tr>
      <w:tr w:rsidR="003D1961" w:rsidRPr="000F4658" w14:paraId="70B66E76" w14:textId="77777777" w:rsidTr="00027346">
        <w:trPr>
          <w:trHeight w:val="339"/>
        </w:trPr>
        <w:tc>
          <w:tcPr>
            <w:tcW w:w="9923" w:type="dxa"/>
            <w:gridSpan w:val="6"/>
          </w:tcPr>
          <w:p w14:paraId="182F7C0B" w14:textId="77777777" w:rsidR="003D1961" w:rsidRPr="006D4AB5" w:rsidRDefault="003D1961" w:rsidP="00027346">
            <w:pPr>
              <w:jc w:val="center"/>
              <w:rPr>
                <w:b/>
                <w:sz w:val="20"/>
                <w:szCs w:val="20"/>
              </w:rPr>
            </w:pPr>
            <w:r w:rsidRPr="006D4AB5">
              <w:rPr>
                <w:b/>
                <w:sz w:val="20"/>
                <w:szCs w:val="20"/>
              </w:rPr>
              <w:t>Integral competence</w:t>
            </w:r>
          </w:p>
        </w:tc>
      </w:tr>
      <w:tr w:rsidR="003D1961" w:rsidRPr="000F4658" w14:paraId="638A1709" w14:textId="77777777" w:rsidTr="00027346">
        <w:tc>
          <w:tcPr>
            <w:tcW w:w="9923" w:type="dxa"/>
            <w:gridSpan w:val="6"/>
            <w:tcBorders>
              <w:right w:val="nil"/>
            </w:tcBorders>
          </w:tcPr>
          <w:p w14:paraId="21B8951D" w14:textId="77777777" w:rsidR="003D1961" w:rsidRPr="006D4AB5" w:rsidRDefault="003D1961" w:rsidP="00027346">
            <w:pPr>
              <w:jc w:val="both"/>
              <w:rPr>
                <w:color w:val="000000"/>
                <w:sz w:val="20"/>
                <w:szCs w:val="20"/>
              </w:rPr>
            </w:pPr>
            <w:r w:rsidRPr="000F4658">
              <w:rPr>
                <w:sz w:val="20"/>
                <w:szCs w:val="20"/>
              </w:rPr>
              <w:t>The ability to solve common and complex specialized tasks and practical problems in professional activities in health or learning, which provides research and / or innovation and implementation is characterized by complexity and uncertainty of the conditions and requirements</w:t>
            </w:r>
          </w:p>
          <w:p w14:paraId="413D30E8" w14:textId="77777777" w:rsidR="003D1961" w:rsidRPr="006D4AB5" w:rsidRDefault="003D1961" w:rsidP="00027346">
            <w:pPr>
              <w:jc w:val="both"/>
              <w:rPr>
                <w:color w:val="000000"/>
                <w:sz w:val="20"/>
                <w:szCs w:val="20"/>
              </w:rPr>
            </w:pPr>
          </w:p>
        </w:tc>
      </w:tr>
      <w:tr w:rsidR="003D1961" w:rsidRPr="000F4658" w14:paraId="5082BF34" w14:textId="77777777" w:rsidTr="00027346">
        <w:trPr>
          <w:trHeight w:val="329"/>
        </w:trPr>
        <w:tc>
          <w:tcPr>
            <w:tcW w:w="9923" w:type="dxa"/>
            <w:gridSpan w:val="6"/>
          </w:tcPr>
          <w:p w14:paraId="43A29D8B" w14:textId="77777777" w:rsidR="003D1961" w:rsidRPr="006D4AB5" w:rsidRDefault="003D1961" w:rsidP="00027346">
            <w:pPr>
              <w:jc w:val="center"/>
              <w:rPr>
                <w:b/>
                <w:sz w:val="20"/>
                <w:szCs w:val="20"/>
              </w:rPr>
            </w:pPr>
            <w:r w:rsidRPr="006D4AB5">
              <w:rPr>
                <w:b/>
                <w:color w:val="000000"/>
                <w:sz w:val="20"/>
                <w:szCs w:val="20"/>
              </w:rPr>
              <w:t>General competence</w:t>
            </w:r>
          </w:p>
        </w:tc>
      </w:tr>
      <w:tr w:rsidR="003D1961" w:rsidRPr="000F4658" w14:paraId="5725D315" w14:textId="77777777" w:rsidTr="00027346">
        <w:trPr>
          <w:trHeight w:val="1403"/>
        </w:trPr>
        <w:tc>
          <w:tcPr>
            <w:tcW w:w="426" w:type="dxa"/>
          </w:tcPr>
          <w:p w14:paraId="42EE0256" w14:textId="77777777" w:rsidR="003D1961" w:rsidRPr="006D4AB5" w:rsidRDefault="003D1961" w:rsidP="00027346">
            <w:pPr>
              <w:jc w:val="center"/>
              <w:rPr>
                <w:sz w:val="20"/>
                <w:szCs w:val="20"/>
              </w:rPr>
            </w:pPr>
            <w:r w:rsidRPr="006D4AB5">
              <w:rPr>
                <w:sz w:val="20"/>
                <w:szCs w:val="20"/>
              </w:rPr>
              <w:t>1</w:t>
            </w:r>
          </w:p>
        </w:tc>
        <w:tc>
          <w:tcPr>
            <w:tcW w:w="1843" w:type="dxa"/>
          </w:tcPr>
          <w:p w14:paraId="3FDC6BEB" w14:textId="77777777" w:rsidR="003D1961" w:rsidRPr="006D4AB5" w:rsidRDefault="003D1961" w:rsidP="00027346">
            <w:pPr>
              <w:rPr>
                <w:sz w:val="20"/>
                <w:szCs w:val="20"/>
              </w:rPr>
            </w:pPr>
            <w:r w:rsidRPr="006D4AB5">
              <w:rPr>
                <w:color w:val="000000"/>
                <w:sz w:val="20"/>
                <w:szCs w:val="20"/>
              </w:rPr>
              <w:t>The capacity for abstract thinking, analysis and synthesis.</w:t>
            </w:r>
          </w:p>
        </w:tc>
        <w:tc>
          <w:tcPr>
            <w:tcW w:w="1842" w:type="dxa"/>
          </w:tcPr>
          <w:p w14:paraId="0624E593" w14:textId="77777777" w:rsidR="003D1961" w:rsidRPr="006D4AB5" w:rsidRDefault="003D1961" w:rsidP="00027346">
            <w:pPr>
              <w:rPr>
                <w:sz w:val="20"/>
                <w:szCs w:val="20"/>
              </w:rPr>
            </w:pPr>
            <w:r w:rsidRPr="006D4AB5">
              <w:rPr>
                <w:color w:val="000000"/>
                <w:sz w:val="20"/>
                <w:szCs w:val="20"/>
              </w:rPr>
              <w:t>Know the methods of analysis, synthesis and further training of modern</w:t>
            </w:r>
          </w:p>
        </w:tc>
        <w:tc>
          <w:tcPr>
            <w:tcW w:w="1985" w:type="dxa"/>
          </w:tcPr>
          <w:p w14:paraId="5087EBA7" w14:textId="77777777" w:rsidR="003D1961" w:rsidRPr="006D4AB5" w:rsidRDefault="003D1961" w:rsidP="00027346">
            <w:pPr>
              <w:rPr>
                <w:sz w:val="20"/>
                <w:szCs w:val="20"/>
              </w:rPr>
            </w:pPr>
            <w:r w:rsidRPr="006D4AB5">
              <w:rPr>
                <w:color w:val="000000"/>
                <w:sz w:val="20"/>
                <w:szCs w:val="20"/>
              </w:rPr>
              <w:t>Be able to analyze information, make informed decisions, be able to acquire modern knowledge</w:t>
            </w:r>
          </w:p>
          <w:p w14:paraId="096848CD" w14:textId="77777777" w:rsidR="003D1961" w:rsidRPr="006D4AB5" w:rsidRDefault="003D1961" w:rsidP="00027346">
            <w:pPr>
              <w:rPr>
                <w:sz w:val="20"/>
                <w:szCs w:val="20"/>
              </w:rPr>
            </w:pPr>
          </w:p>
        </w:tc>
        <w:tc>
          <w:tcPr>
            <w:tcW w:w="1843" w:type="dxa"/>
          </w:tcPr>
          <w:p w14:paraId="00BD9FDE" w14:textId="77777777" w:rsidR="003D1961" w:rsidRPr="006D4AB5" w:rsidRDefault="003D1961" w:rsidP="00027346">
            <w:pPr>
              <w:rPr>
                <w:sz w:val="20"/>
                <w:szCs w:val="20"/>
              </w:rPr>
            </w:pPr>
            <w:r w:rsidRPr="006D4AB5">
              <w:rPr>
                <w:color w:val="000000"/>
                <w:sz w:val="20"/>
                <w:szCs w:val="20"/>
              </w:rPr>
              <w:t>Establish appropriate relationships to achieve objectives.</w:t>
            </w:r>
          </w:p>
        </w:tc>
        <w:tc>
          <w:tcPr>
            <w:tcW w:w="1984" w:type="dxa"/>
          </w:tcPr>
          <w:p w14:paraId="05AAAE64" w14:textId="77777777" w:rsidR="003D1961" w:rsidRPr="006D4AB5" w:rsidRDefault="003D1961" w:rsidP="00027346">
            <w:pPr>
              <w:rPr>
                <w:color w:val="000000"/>
                <w:sz w:val="20"/>
                <w:szCs w:val="20"/>
              </w:rPr>
            </w:pPr>
            <w:r w:rsidRPr="006D4AB5">
              <w:rPr>
                <w:color w:val="000000"/>
                <w:sz w:val="20"/>
                <w:szCs w:val="20"/>
              </w:rPr>
              <w:t>Be responsible for timely</w:t>
            </w:r>
          </w:p>
          <w:p w14:paraId="7FF0E248" w14:textId="77777777" w:rsidR="003D1961" w:rsidRPr="006D4AB5" w:rsidRDefault="003D1961" w:rsidP="00027346">
            <w:pPr>
              <w:rPr>
                <w:sz w:val="20"/>
                <w:szCs w:val="20"/>
              </w:rPr>
            </w:pPr>
            <w:r w:rsidRPr="006D4AB5">
              <w:rPr>
                <w:color w:val="000000"/>
                <w:sz w:val="20"/>
                <w:szCs w:val="20"/>
              </w:rPr>
              <w:t xml:space="preserve">acquiring modern knowledge </w:t>
            </w:r>
          </w:p>
        </w:tc>
      </w:tr>
      <w:tr w:rsidR="003D1961" w:rsidRPr="000F4658" w14:paraId="76E2DE7B" w14:textId="77777777" w:rsidTr="00027346">
        <w:trPr>
          <w:trHeight w:val="1424"/>
        </w:trPr>
        <w:tc>
          <w:tcPr>
            <w:tcW w:w="426" w:type="dxa"/>
          </w:tcPr>
          <w:p w14:paraId="611FAF02" w14:textId="77777777" w:rsidR="003D1961" w:rsidRPr="006D4AB5" w:rsidRDefault="003D1961" w:rsidP="00027346">
            <w:pPr>
              <w:jc w:val="center"/>
              <w:rPr>
                <w:sz w:val="20"/>
                <w:szCs w:val="20"/>
              </w:rPr>
            </w:pPr>
            <w:r w:rsidRPr="006D4AB5">
              <w:rPr>
                <w:sz w:val="20"/>
                <w:szCs w:val="20"/>
              </w:rPr>
              <w:t>2</w:t>
            </w:r>
          </w:p>
        </w:tc>
        <w:tc>
          <w:tcPr>
            <w:tcW w:w="1843" w:type="dxa"/>
          </w:tcPr>
          <w:p w14:paraId="1789CC86" w14:textId="77777777" w:rsidR="003D1961" w:rsidRPr="006D4AB5" w:rsidRDefault="003D1961" w:rsidP="00027346">
            <w:pPr>
              <w:rPr>
                <w:sz w:val="20"/>
                <w:szCs w:val="20"/>
              </w:rPr>
            </w:pPr>
            <w:r w:rsidRPr="006D4AB5">
              <w:rPr>
                <w:color w:val="000000"/>
                <w:sz w:val="20"/>
                <w:szCs w:val="20"/>
              </w:rPr>
              <w:t>The ability to learn and acquire modern knowledge.</w:t>
            </w:r>
          </w:p>
        </w:tc>
        <w:tc>
          <w:tcPr>
            <w:tcW w:w="1842" w:type="dxa"/>
          </w:tcPr>
          <w:p w14:paraId="1C7800A1" w14:textId="77777777" w:rsidR="003D1961" w:rsidRPr="006D4AB5" w:rsidRDefault="003D1961" w:rsidP="00027346">
            <w:pPr>
              <w:rPr>
                <w:sz w:val="20"/>
                <w:szCs w:val="20"/>
              </w:rPr>
            </w:pPr>
            <w:r w:rsidRPr="006D4AB5">
              <w:rPr>
                <w:color w:val="000000"/>
                <w:sz w:val="20"/>
                <w:szCs w:val="20"/>
              </w:rPr>
              <w:t>To know the current trends in the industry and analyze</w:t>
            </w:r>
          </w:p>
        </w:tc>
        <w:tc>
          <w:tcPr>
            <w:tcW w:w="1985" w:type="dxa"/>
          </w:tcPr>
          <w:p w14:paraId="42BCF30F" w14:textId="77777777" w:rsidR="003D1961" w:rsidRPr="006D4AB5" w:rsidRDefault="003D1961" w:rsidP="00027346">
            <w:pPr>
              <w:rPr>
                <w:sz w:val="20"/>
                <w:szCs w:val="20"/>
              </w:rPr>
            </w:pPr>
            <w:r w:rsidRPr="006D4AB5">
              <w:rPr>
                <w:color w:val="000000"/>
                <w:sz w:val="20"/>
                <w:szCs w:val="20"/>
              </w:rPr>
              <w:t>To be able to analyze professional information, make informed decisions, acquire modern knowledge</w:t>
            </w:r>
          </w:p>
          <w:p w14:paraId="65C566BB" w14:textId="77777777" w:rsidR="003D1961" w:rsidRPr="006D4AB5" w:rsidRDefault="003D1961" w:rsidP="00027346">
            <w:pPr>
              <w:rPr>
                <w:sz w:val="20"/>
                <w:szCs w:val="20"/>
              </w:rPr>
            </w:pPr>
          </w:p>
        </w:tc>
        <w:tc>
          <w:tcPr>
            <w:tcW w:w="1843" w:type="dxa"/>
          </w:tcPr>
          <w:p w14:paraId="6102FD6E" w14:textId="77777777" w:rsidR="003D1961" w:rsidRPr="006D4AB5" w:rsidRDefault="003D1961" w:rsidP="00027346">
            <w:pPr>
              <w:rPr>
                <w:sz w:val="20"/>
                <w:szCs w:val="20"/>
              </w:rPr>
            </w:pPr>
            <w:r w:rsidRPr="006D4AB5">
              <w:rPr>
                <w:color w:val="000000"/>
                <w:sz w:val="20"/>
                <w:szCs w:val="20"/>
              </w:rPr>
              <w:t>Establish appropriate relationships to achieve objectives.</w:t>
            </w:r>
          </w:p>
        </w:tc>
        <w:tc>
          <w:tcPr>
            <w:tcW w:w="1984" w:type="dxa"/>
          </w:tcPr>
          <w:p w14:paraId="4AC15B92" w14:textId="77777777" w:rsidR="003D1961" w:rsidRPr="006D4AB5" w:rsidRDefault="003D1961" w:rsidP="00027346">
            <w:pPr>
              <w:rPr>
                <w:sz w:val="20"/>
                <w:szCs w:val="20"/>
              </w:rPr>
            </w:pPr>
            <w:r w:rsidRPr="006D4AB5">
              <w:rPr>
                <w:color w:val="000000"/>
                <w:sz w:val="20"/>
                <w:szCs w:val="20"/>
              </w:rPr>
              <w:t xml:space="preserve">Be responsible for the timely acquisition of modern knowledge </w:t>
            </w:r>
          </w:p>
        </w:tc>
      </w:tr>
      <w:tr w:rsidR="003D1961" w:rsidRPr="000F4658" w14:paraId="013507FF" w14:textId="77777777" w:rsidTr="00027346">
        <w:trPr>
          <w:trHeight w:val="1827"/>
        </w:trPr>
        <w:tc>
          <w:tcPr>
            <w:tcW w:w="426" w:type="dxa"/>
          </w:tcPr>
          <w:p w14:paraId="787E0AD8" w14:textId="77777777" w:rsidR="003D1961" w:rsidRPr="006D4AB5" w:rsidRDefault="003D1961" w:rsidP="00027346">
            <w:pPr>
              <w:jc w:val="center"/>
              <w:rPr>
                <w:sz w:val="20"/>
                <w:szCs w:val="20"/>
              </w:rPr>
            </w:pPr>
            <w:r w:rsidRPr="006D4AB5">
              <w:rPr>
                <w:sz w:val="20"/>
                <w:szCs w:val="20"/>
              </w:rPr>
              <w:t>3</w:t>
            </w:r>
          </w:p>
        </w:tc>
        <w:tc>
          <w:tcPr>
            <w:tcW w:w="1843" w:type="dxa"/>
          </w:tcPr>
          <w:p w14:paraId="1672EB8B" w14:textId="77777777" w:rsidR="003D1961" w:rsidRPr="006D4AB5" w:rsidRDefault="003D1961" w:rsidP="00027346">
            <w:pPr>
              <w:rPr>
                <w:sz w:val="20"/>
                <w:szCs w:val="20"/>
              </w:rPr>
            </w:pPr>
            <w:r w:rsidRPr="006D4AB5">
              <w:rPr>
                <w:sz w:val="20"/>
                <w:szCs w:val="20"/>
              </w:rPr>
              <w:t>The ability to apply knowledge in practical situations</w:t>
            </w:r>
          </w:p>
        </w:tc>
        <w:tc>
          <w:tcPr>
            <w:tcW w:w="1842" w:type="dxa"/>
          </w:tcPr>
          <w:p w14:paraId="51C2FCB3" w14:textId="77777777" w:rsidR="003D1961" w:rsidRPr="006D4AB5" w:rsidRDefault="003D1961" w:rsidP="00027346">
            <w:pPr>
              <w:rPr>
                <w:sz w:val="20"/>
                <w:szCs w:val="20"/>
              </w:rPr>
            </w:pPr>
            <w:r w:rsidRPr="006D4AB5">
              <w:rPr>
                <w:sz w:val="20"/>
                <w:szCs w:val="20"/>
              </w:rPr>
              <w:t>Conceptual have specialized knowledge acquired during training</w:t>
            </w:r>
          </w:p>
        </w:tc>
        <w:tc>
          <w:tcPr>
            <w:tcW w:w="1985" w:type="dxa"/>
          </w:tcPr>
          <w:p w14:paraId="40654AA0" w14:textId="77777777" w:rsidR="003D1961" w:rsidRPr="006D4AB5" w:rsidRDefault="003D1961" w:rsidP="00027346">
            <w:pPr>
              <w:rPr>
                <w:sz w:val="20"/>
                <w:szCs w:val="20"/>
              </w:rPr>
            </w:pPr>
            <w:r w:rsidRPr="006D4AB5">
              <w:rPr>
                <w:sz w:val="20"/>
                <w:szCs w:val="20"/>
              </w:rPr>
              <w:t>To be able to solve complex problems and issues that arise in professional activities</w:t>
            </w:r>
          </w:p>
        </w:tc>
        <w:tc>
          <w:tcPr>
            <w:tcW w:w="1843" w:type="dxa"/>
          </w:tcPr>
          <w:p w14:paraId="08ECAFAC" w14:textId="77777777" w:rsidR="003D1961" w:rsidRPr="006D4AB5" w:rsidRDefault="003D1961" w:rsidP="00027346">
            <w:pPr>
              <w:rPr>
                <w:sz w:val="20"/>
                <w:szCs w:val="20"/>
              </w:rPr>
            </w:pPr>
            <w:r w:rsidRPr="006D4AB5">
              <w:rPr>
                <w:sz w:val="20"/>
                <w:szCs w:val="20"/>
              </w:rPr>
              <w:t>Clear and unambiguous report their findings, knowledge and explanations that justify them to specialists and non-specialists</w:t>
            </w:r>
          </w:p>
        </w:tc>
        <w:tc>
          <w:tcPr>
            <w:tcW w:w="1984" w:type="dxa"/>
          </w:tcPr>
          <w:p w14:paraId="7B1C2143" w14:textId="77777777" w:rsidR="003D1961" w:rsidRPr="006D4AB5" w:rsidRDefault="003D1961" w:rsidP="00027346">
            <w:pPr>
              <w:rPr>
                <w:sz w:val="20"/>
                <w:szCs w:val="20"/>
              </w:rPr>
            </w:pPr>
            <w:r w:rsidRPr="006D4AB5">
              <w:rPr>
                <w:sz w:val="20"/>
                <w:szCs w:val="20"/>
              </w:rPr>
              <w:t>Responsible for making decisions in difficult conditions</w:t>
            </w:r>
          </w:p>
        </w:tc>
      </w:tr>
      <w:tr w:rsidR="003D1961" w:rsidRPr="000F4658" w14:paraId="0572B71D" w14:textId="77777777" w:rsidTr="00027346">
        <w:trPr>
          <w:trHeight w:val="1258"/>
        </w:trPr>
        <w:tc>
          <w:tcPr>
            <w:tcW w:w="426" w:type="dxa"/>
          </w:tcPr>
          <w:p w14:paraId="6A807077" w14:textId="77777777" w:rsidR="003D1961" w:rsidRPr="006D4AB5" w:rsidRDefault="003D1961" w:rsidP="00027346">
            <w:pPr>
              <w:jc w:val="center"/>
              <w:rPr>
                <w:sz w:val="20"/>
                <w:szCs w:val="20"/>
              </w:rPr>
            </w:pPr>
            <w:r w:rsidRPr="006D4AB5">
              <w:rPr>
                <w:sz w:val="20"/>
                <w:szCs w:val="20"/>
              </w:rPr>
              <w:t>4</w:t>
            </w:r>
          </w:p>
        </w:tc>
        <w:tc>
          <w:tcPr>
            <w:tcW w:w="1843" w:type="dxa"/>
          </w:tcPr>
          <w:p w14:paraId="5C67733A" w14:textId="77777777" w:rsidR="003D1961" w:rsidRPr="006D4AB5" w:rsidRDefault="003D1961" w:rsidP="00027346">
            <w:pPr>
              <w:rPr>
                <w:sz w:val="20"/>
                <w:szCs w:val="20"/>
              </w:rPr>
            </w:pPr>
            <w:r w:rsidRPr="006D4AB5">
              <w:rPr>
                <w:sz w:val="20"/>
                <w:szCs w:val="20"/>
              </w:rPr>
              <w:t>The ability to plan and manage time</w:t>
            </w:r>
          </w:p>
        </w:tc>
        <w:tc>
          <w:tcPr>
            <w:tcW w:w="1842" w:type="dxa"/>
          </w:tcPr>
          <w:p w14:paraId="07BC4FE4" w14:textId="77777777" w:rsidR="003D1961" w:rsidRPr="006D4AB5" w:rsidRDefault="003D1961" w:rsidP="00027346">
            <w:pPr>
              <w:rPr>
                <w:sz w:val="20"/>
                <w:szCs w:val="20"/>
              </w:rPr>
            </w:pPr>
            <w:r w:rsidRPr="006D4AB5">
              <w:rPr>
                <w:sz w:val="20"/>
                <w:szCs w:val="20"/>
              </w:rPr>
              <w:t>Know the principles of planning, know the requirements for the timing of this or that action</w:t>
            </w:r>
          </w:p>
        </w:tc>
        <w:tc>
          <w:tcPr>
            <w:tcW w:w="1985" w:type="dxa"/>
          </w:tcPr>
          <w:p w14:paraId="5E518CCF" w14:textId="77777777" w:rsidR="003D1961" w:rsidRPr="006D4AB5" w:rsidRDefault="003D1961" w:rsidP="00027346">
            <w:pPr>
              <w:rPr>
                <w:sz w:val="20"/>
                <w:szCs w:val="20"/>
              </w:rPr>
            </w:pPr>
            <w:r w:rsidRPr="006D4AB5">
              <w:rPr>
                <w:sz w:val="20"/>
                <w:szCs w:val="20"/>
              </w:rPr>
              <w:t>To be able to consistently perform their activities in accordance with the requirements of the terms of their performance</w:t>
            </w:r>
          </w:p>
          <w:p w14:paraId="7993B6C4" w14:textId="77777777" w:rsidR="003D1961" w:rsidRPr="006D4AB5" w:rsidRDefault="003D1961" w:rsidP="00027346">
            <w:pPr>
              <w:rPr>
                <w:sz w:val="20"/>
                <w:szCs w:val="20"/>
              </w:rPr>
            </w:pPr>
          </w:p>
        </w:tc>
        <w:tc>
          <w:tcPr>
            <w:tcW w:w="1843" w:type="dxa"/>
          </w:tcPr>
          <w:p w14:paraId="32D767AD" w14:textId="77777777" w:rsidR="003D1961" w:rsidRPr="006D4AB5" w:rsidRDefault="003D1961" w:rsidP="00027346">
            <w:pPr>
              <w:rPr>
                <w:sz w:val="20"/>
                <w:szCs w:val="20"/>
              </w:rPr>
            </w:pPr>
            <w:r w:rsidRPr="006D4AB5">
              <w:rPr>
                <w:sz w:val="20"/>
                <w:szCs w:val="20"/>
              </w:rPr>
              <w:t>Establish appropriate relationships to achieve results</w:t>
            </w:r>
          </w:p>
        </w:tc>
        <w:tc>
          <w:tcPr>
            <w:tcW w:w="1984" w:type="dxa"/>
          </w:tcPr>
          <w:p w14:paraId="0CB13609" w14:textId="77777777" w:rsidR="003D1961" w:rsidRPr="006D4AB5" w:rsidRDefault="003D1961" w:rsidP="00027346">
            <w:pPr>
              <w:rPr>
                <w:sz w:val="20"/>
                <w:szCs w:val="20"/>
              </w:rPr>
            </w:pPr>
            <w:r w:rsidRPr="006D4AB5">
              <w:rPr>
                <w:sz w:val="20"/>
                <w:szCs w:val="20"/>
              </w:rPr>
              <w:t>Be responsible for the respective order and timing of actions</w:t>
            </w:r>
          </w:p>
        </w:tc>
      </w:tr>
      <w:tr w:rsidR="003D1961" w:rsidRPr="000F4658" w14:paraId="09EFE498" w14:textId="77777777" w:rsidTr="00027346">
        <w:trPr>
          <w:trHeight w:val="1687"/>
        </w:trPr>
        <w:tc>
          <w:tcPr>
            <w:tcW w:w="426" w:type="dxa"/>
          </w:tcPr>
          <w:p w14:paraId="1CE77DB9" w14:textId="77777777" w:rsidR="003D1961" w:rsidRPr="006D4AB5" w:rsidRDefault="003D1961" w:rsidP="00027346">
            <w:pPr>
              <w:jc w:val="center"/>
              <w:rPr>
                <w:sz w:val="20"/>
                <w:szCs w:val="20"/>
              </w:rPr>
            </w:pPr>
            <w:r w:rsidRPr="006D4AB5">
              <w:rPr>
                <w:sz w:val="20"/>
                <w:szCs w:val="20"/>
              </w:rPr>
              <w:t>5</w:t>
            </w:r>
          </w:p>
        </w:tc>
        <w:tc>
          <w:tcPr>
            <w:tcW w:w="1843" w:type="dxa"/>
          </w:tcPr>
          <w:p w14:paraId="77CEDFCC" w14:textId="77777777" w:rsidR="003D1961" w:rsidRPr="006D4AB5" w:rsidRDefault="003D1961" w:rsidP="00027346">
            <w:pPr>
              <w:rPr>
                <w:sz w:val="20"/>
                <w:szCs w:val="20"/>
              </w:rPr>
            </w:pPr>
            <w:r w:rsidRPr="006D4AB5">
              <w:rPr>
                <w:sz w:val="20"/>
                <w:szCs w:val="20"/>
              </w:rPr>
              <w:t>Knowledge and understanding of the subject area and understanding professional activity</w:t>
            </w:r>
          </w:p>
        </w:tc>
        <w:tc>
          <w:tcPr>
            <w:tcW w:w="1842" w:type="dxa"/>
          </w:tcPr>
          <w:p w14:paraId="566C7AC9" w14:textId="77777777" w:rsidR="003D1961" w:rsidRPr="006D4AB5" w:rsidRDefault="003D1961" w:rsidP="00027346">
            <w:pPr>
              <w:rPr>
                <w:sz w:val="20"/>
                <w:szCs w:val="20"/>
              </w:rPr>
            </w:pPr>
            <w:r w:rsidRPr="006D4AB5">
              <w:rPr>
                <w:sz w:val="20"/>
                <w:szCs w:val="20"/>
              </w:rPr>
              <w:t>Have knowledge of the structure of professional activity</w:t>
            </w:r>
          </w:p>
        </w:tc>
        <w:tc>
          <w:tcPr>
            <w:tcW w:w="1985" w:type="dxa"/>
          </w:tcPr>
          <w:p w14:paraId="1AAF5D98" w14:textId="77777777" w:rsidR="003D1961" w:rsidRPr="006D4AB5" w:rsidRDefault="003D1961" w:rsidP="00027346">
            <w:pPr>
              <w:rPr>
                <w:sz w:val="20"/>
                <w:szCs w:val="20"/>
              </w:rPr>
            </w:pPr>
            <w:r w:rsidRPr="006D4AB5">
              <w:rPr>
                <w:sz w:val="20"/>
                <w:szCs w:val="20"/>
              </w:rPr>
              <w:t>To be able to carry out professional work that needs updating and integration of knowledge</w:t>
            </w:r>
          </w:p>
        </w:tc>
        <w:tc>
          <w:tcPr>
            <w:tcW w:w="1843" w:type="dxa"/>
          </w:tcPr>
          <w:p w14:paraId="54A64B43" w14:textId="77777777" w:rsidR="003D1961" w:rsidRPr="006D4AB5" w:rsidRDefault="003D1961" w:rsidP="00027346">
            <w:pPr>
              <w:rPr>
                <w:sz w:val="20"/>
                <w:szCs w:val="20"/>
              </w:rPr>
            </w:pPr>
            <w:r w:rsidRPr="006D4AB5">
              <w:rPr>
                <w:sz w:val="20"/>
                <w:szCs w:val="20"/>
              </w:rPr>
              <w:t>The ability to form effective communication strategy in professional activities</w:t>
            </w:r>
          </w:p>
        </w:tc>
        <w:tc>
          <w:tcPr>
            <w:tcW w:w="1984" w:type="dxa"/>
          </w:tcPr>
          <w:p w14:paraId="0AA22847" w14:textId="77777777" w:rsidR="003D1961" w:rsidRPr="006D4AB5" w:rsidRDefault="003D1961" w:rsidP="00027346">
            <w:pPr>
              <w:rPr>
                <w:sz w:val="20"/>
                <w:szCs w:val="20"/>
              </w:rPr>
            </w:pPr>
            <w:r w:rsidRPr="006D4AB5">
              <w:rPr>
                <w:sz w:val="20"/>
                <w:szCs w:val="20"/>
              </w:rPr>
              <w:t>Be responsible for professional development, the ability to further professional training with a high level of autonomy</w:t>
            </w:r>
          </w:p>
        </w:tc>
      </w:tr>
      <w:tr w:rsidR="003D1961" w:rsidRPr="000F4658" w14:paraId="315CBE9C" w14:textId="77777777" w:rsidTr="00027346">
        <w:tc>
          <w:tcPr>
            <w:tcW w:w="426" w:type="dxa"/>
          </w:tcPr>
          <w:p w14:paraId="5321428E" w14:textId="77777777" w:rsidR="003D1961" w:rsidRPr="006D4AB5" w:rsidRDefault="003D1961" w:rsidP="00027346">
            <w:pPr>
              <w:jc w:val="center"/>
              <w:rPr>
                <w:b/>
                <w:sz w:val="20"/>
                <w:szCs w:val="20"/>
              </w:rPr>
            </w:pPr>
            <w:r w:rsidRPr="006D4AB5">
              <w:rPr>
                <w:b/>
                <w:sz w:val="20"/>
                <w:szCs w:val="20"/>
              </w:rPr>
              <w:t>1</w:t>
            </w:r>
          </w:p>
        </w:tc>
        <w:tc>
          <w:tcPr>
            <w:tcW w:w="1843" w:type="dxa"/>
          </w:tcPr>
          <w:p w14:paraId="3E03294A" w14:textId="77777777" w:rsidR="003D1961" w:rsidRPr="006D4AB5" w:rsidRDefault="003D1961" w:rsidP="00027346">
            <w:pPr>
              <w:jc w:val="center"/>
              <w:rPr>
                <w:b/>
                <w:sz w:val="20"/>
                <w:szCs w:val="20"/>
              </w:rPr>
            </w:pPr>
            <w:r w:rsidRPr="006D4AB5">
              <w:rPr>
                <w:b/>
                <w:sz w:val="20"/>
                <w:szCs w:val="20"/>
              </w:rPr>
              <w:t>2</w:t>
            </w:r>
          </w:p>
        </w:tc>
        <w:tc>
          <w:tcPr>
            <w:tcW w:w="1842" w:type="dxa"/>
          </w:tcPr>
          <w:p w14:paraId="1A53BE59" w14:textId="77777777" w:rsidR="003D1961" w:rsidRPr="006D4AB5" w:rsidRDefault="003D1961" w:rsidP="00027346">
            <w:pPr>
              <w:jc w:val="center"/>
              <w:rPr>
                <w:b/>
                <w:sz w:val="20"/>
                <w:szCs w:val="20"/>
              </w:rPr>
            </w:pPr>
            <w:r w:rsidRPr="006D4AB5">
              <w:rPr>
                <w:b/>
                <w:sz w:val="20"/>
                <w:szCs w:val="20"/>
              </w:rPr>
              <w:t>3</w:t>
            </w:r>
          </w:p>
        </w:tc>
        <w:tc>
          <w:tcPr>
            <w:tcW w:w="1985" w:type="dxa"/>
          </w:tcPr>
          <w:p w14:paraId="19BA143B" w14:textId="77777777" w:rsidR="003D1961" w:rsidRPr="006D4AB5" w:rsidRDefault="003D1961" w:rsidP="00027346">
            <w:pPr>
              <w:jc w:val="center"/>
              <w:rPr>
                <w:b/>
                <w:sz w:val="20"/>
                <w:szCs w:val="20"/>
              </w:rPr>
            </w:pPr>
            <w:r w:rsidRPr="006D4AB5">
              <w:rPr>
                <w:b/>
                <w:sz w:val="20"/>
                <w:szCs w:val="20"/>
              </w:rPr>
              <w:t>4</w:t>
            </w:r>
          </w:p>
        </w:tc>
        <w:tc>
          <w:tcPr>
            <w:tcW w:w="1843" w:type="dxa"/>
          </w:tcPr>
          <w:p w14:paraId="12A6E23E" w14:textId="77777777" w:rsidR="003D1961" w:rsidRPr="006D4AB5" w:rsidRDefault="003D1961" w:rsidP="00027346">
            <w:pPr>
              <w:jc w:val="center"/>
              <w:rPr>
                <w:b/>
                <w:sz w:val="20"/>
                <w:szCs w:val="20"/>
              </w:rPr>
            </w:pPr>
            <w:r w:rsidRPr="006D4AB5">
              <w:rPr>
                <w:b/>
                <w:sz w:val="20"/>
                <w:szCs w:val="20"/>
              </w:rPr>
              <w:t>5</w:t>
            </w:r>
          </w:p>
        </w:tc>
        <w:tc>
          <w:tcPr>
            <w:tcW w:w="1984" w:type="dxa"/>
          </w:tcPr>
          <w:p w14:paraId="274230F4" w14:textId="77777777" w:rsidR="003D1961" w:rsidRPr="006D4AB5" w:rsidRDefault="003D1961" w:rsidP="00027346">
            <w:pPr>
              <w:jc w:val="center"/>
              <w:rPr>
                <w:b/>
                <w:sz w:val="20"/>
                <w:szCs w:val="20"/>
              </w:rPr>
            </w:pPr>
            <w:r w:rsidRPr="006D4AB5">
              <w:rPr>
                <w:b/>
                <w:sz w:val="20"/>
                <w:szCs w:val="20"/>
              </w:rPr>
              <w:t>6</w:t>
            </w:r>
          </w:p>
        </w:tc>
      </w:tr>
      <w:tr w:rsidR="003D1961" w:rsidRPr="000F4658" w14:paraId="7151E9F4" w14:textId="77777777" w:rsidTr="00027346">
        <w:trPr>
          <w:trHeight w:val="721"/>
        </w:trPr>
        <w:tc>
          <w:tcPr>
            <w:tcW w:w="426" w:type="dxa"/>
          </w:tcPr>
          <w:p w14:paraId="4E092277" w14:textId="77777777" w:rsidR="003D1961" w:rsidRPr="006D4AB5" w:rsidRDefault="003D1961" w:rsidP="00027346">
            <w:pPr>
              <w:jc w:val="center"/>
              <w:rPr>
                <w:sz w:val="20"/>
                <w:szCs w:val="20"/>
              </w:rPr>
            </w:pPr>
            <w:r w:rsidRPr="006D4AB5">
              <w:rPr>
                <w:sz w:val="20"/>
                <w:szCs w:val="20"/>
              </w:rPr>
              <w:t>6</w:t>
            </w:r>
          </w:p>
        </w:tc>
        <w:tc>
          <w:tcPr>
            <w:tcW w:w="1843" w:type="dxa"/>
          </w:tcPr>
          <w:p w14:paraId="4F7C071F" w14:textId="77777777" w:rsidR="003D1961" w:rsidRPr="000F4658" w:rsidRDefault="003D1961" w:rsidP="00027346">
            <w:pPr>
              <w:rPr>
                <w:sz w:val="20"/>
                <w:szCs w:val="20"/>
              </w:rPr>
            </w:pPr>
            <w:r w:rsidRPr="000F4658">
              <w:rPr>
                <w:color w:val="000000"/>
                <w:sz w:val="20"/>
                <w:szCs w:val="20"/>
              </w:rPr>
              <w:t>Skills use of information and communication technologies</w:t>
            </w:r>
          </w:p>
        </w:tc>
        <w:tc>
          <w:tcPr>
            <w:tcW w:w="1842" w:type="dxa"/>
          </w:tcPr>
          <w:p w14:paraId="642A0C92" w14:textId="77777777" w:rsidR="003D1961" w:rsidRPr="000F4658" w:rsidRDefault="003D1961" w:rsidP="00027346">
            <w:pPr>
              <w:rPr>
                <w:color w:val="000000"/>
                <w:sz w:val="20"/>
                <w:szCs w:val="20"/>
              </w:rPr>
            </w:pPr>
            <w:r w:rsidRPr="000F4658">
              <w:rPr>
                <w:color w:val="000000"/>
                <w:sz w:val="20"/>
                <w:szCs w:val="20"/>
              </w:rPr>
              <w:t>Have knowledge of information and communication technologies</w:t>
            </w:r>
          </w:p>
          <w:p w14:paraId="3C3134DA" w14:textId="77777777" w:rsidR="003D1961" w:rsidRPr="000F4658" w:rsidRDefault="003D1961" w:rsidP="00027346">
            <w:pPr>
              <w:rPr>
                <w:sz w:val="20"/>
                <w:szCs w:val="20"/>
              </w:rPr>
            </w:pPr>
            <w:r w:rsidRPr="000F4658">
              <w:rPr>
                <w:color w:val="000000"/>
                <w:sz w:val="20"/>
                <w:szCs w:val="20"/>
              </w:rPr>
              <w:t>used in professional activities</w:t>
            </w:r>
          </w:p>
        </w:tc>
        <w:tc>
          <w:tcPr>
            <w:tcW w:w="1985" w:type="dxa"/>
          </w:tcPr>
          <w:p w14:paraId="46C553AE" w14:textId="77777777" w:rsidR="003D1961" w:rsidRPr="000F4658" w:rsidRDefault="003D1961" w:rsidP="00027346">
            <w:pPr>
              <w:rPr>
                <w:sz w:val="20"/>
                <w:szCs w:val="20"/>
              </w:rPr>
            </w:pPr>
            <w:r w:rsidRPr="000F4658">
              <w:rPr>
                <w:color w:val="000000"/>
                <w:sz w:val="20"/>
                <w:szCs w:val="20"/>
              </w:rPr>
              <w:t xml:space="preserve">To be able to use information and communication technology in the professional field that requires updating and </w:t>
            </w:r>
            <w:r w:rsidRPr="000F4658">
              <w:rPr>
                <w:color w:val="000000"/>
                <w:sz w:val="20"/>
                <w:szCs w:val="20"/>
              </w:rPr>
              <w:lastRenderedPageBreak/>
              <w:t>integration of knowledge</w:t>
            </w:r>
          </w:p>
        </w:tc>
        <w:tc>
          <w:tcPr>
            <w:tcW w:w="1843" w:type="dxa"/>
          </w:tcPr>
          <w:p w14:paraId="1B2814CD" w14:textId="77777777" w:rsidR="003D1961" w:rsidRPr="000F4658" w:rsidRDefault="003D1961" w:rsidP="00027346">
            <w:pPr>
              <w:rPr>
                <w:sz w:val="20"/>
                <w:szCs w:val="20"/>
              </w:rPr>
            </w:pPr>
            <w:r w:rsidRPr="000F4658">
              <w:rPr>
                <w:color w:val="000000"/>
                <w:sz w:val="20"/>
                <w:szCs w:val="20"/>
              </w:rPr>
              <w:lastRenderedPageBreak/>
              <w:t>Use information and communication technologies in professional activity</w:t>
            </w:r>
          </w:p>
        </w:tc>
        <w:tc>
          <w:tcPr>
            <w:tcW w:w="1984" w:type="dxa"/>
          </w:tcPr>
          <w:p w14:paraId="6BB2C719" w14:textId="77777777" w:rsidR="003D1961" w:rsidRPr="000F4658" w:rsidRDefault="003D1961" w:rsidP="00027346">
            <w:pPr>
              <w:rPr>
                <w:color w:val="000000"/>
                <w:sz w:val="20"/>
                <w:szCs w:val="20"/>
              </w:rPr>
            </w:pPr>
            <w:r w:rsidRPr="000F4658">
              <w:rPr>
                <w:color w:val="000000"/>
                <w:sz w:val="20"/>
                <w:szCs w:val="20"/>
              </w:rPr>
              <w:t>Be responsible for the development of</w:t>
            </w:r>
          </w:p>
          <w:p w14:paraId="448D06FD" w14:textId="77777777" w:rsidR="003D1961" w:rsidRPr="000F4658" w:rsidRDefault="003D1961" w:rsidP="00027346">
            <w:pPr>
              <w:rPr>
                <w:sz w:val="20"/>
                <w:szCs w:val="20"/>
              </w:rPr>
            </w:pPr>
            <w:r w:rsidRPr="000F4658">
              <w:rPr>
                <w:color w:val="000000"/>
                <w:sz w:val="20"/>
                <w:szCs w:val="20"/>
              </w:rPr>
              <w:t>professional knowledge and skills.</w:t>
            </w:r>
          </w:p>
        </w:tc>
      </w:tr>
      <w:tr w:rsidR="003D1961" w:rsidRPr="000F4658" w14:paraId="04DF331F" w14:textId="77777777" w:rsidTr="00027346">
        <w:tc>
          <w:tcPr>
            <w:tcW w:w="426" w:type="dxa"/>
          </w:tcPr>
          <w:p w14:paraId="6E8931DF" w14:textId="77777777" w:rsidR="003D1961" w:rsidRPr="006D4AB5" w:rsidRDefault="003D1961" w:rsidP="00027346">
            <w:pPr>
              <w:jc w:val="center"/>
              <w:rPr>
                <w:sz w:val="20"/>
                <w:szCs w:val="20"/>
              </w:rPr>
            </w:pPr>
            <w:r w:rsidRPr="006D4AB5">
              <w:rPr>
                <w:sz w:val="20"/>
                <w:szCs w:val="20"/>
              </w:rPr>
              <w:t>7</w:t>
            </w:r>
          </w:p>
        </w:tc>
        <w:tc>
          <w:tcPr>
            <w:tcW w:w="1843" w:type="dxa"/>
          </w:tcPr>
          <w:p w14:paraId="204B1826" w14:textId="77777777" w:rsidR="003D1961" w:rsidRPr="006D4AB5" w:rsidRDefault="003D1961" w:rsidP="00027346">
            <w:pPr>
              <w:rPr>
                <w:sz w:val="20"/>
                <w:szCs w:val="20"/>
              </w:rPr>
            </w:pPr>
            <w:r w:rsidRPr="006D4AB5">
              <w:rPr>
                <w:color w:val="000000"/>
                <w:sz w:val="20"/>
                <w:szCs w:val="20"/>
              </w:rPr>
              <w:t>Adaptability and performance in the new situation.</w:t>
            </w:r>
          </w:p>
        </w:tc>
        <w:tc>
          <w:tcPr>
            <w:tcW w:w="1842" w:type="dxa"/>
          </w:tcPr>
          <w:p w14:paraId="7BEA1F13" w14:textId="77777777" w:rsidR="003D1961" w:rsidRPr="006D4AB5" w:rsidRDefault="003D1961" w:rsidP="00027346">
            <w:pPr>
              <w:rPr>
                <w:sz w:val="20"/>
                <w:szCs w:val="20"/>
              </w:rPr>
            </w:pPr>
            <w:r w:rsidRPr="006D4AB5">
              <w:rPr>
                <w:color w:val="000000"/>
                <w:sz w:val="20"/>
                <w:szCs w:val="20"/>
              </w:rPr>
              <w:t>Know the types and methods of adaptation principles of the new situation</w:t>
            </w:r>
          </w:p>
        </w:tc>
        <w:tc>
          <w:tcPr>
            <w:tcW w:w="1985" w:type="dxa"/>
          </w:tcPr>
          <w:p w14:paraId="5FB721B9" w14:textId="77777777" w:rsidR="003D1961" w:rsidRPr="006D4AB5" w:rsidRDefault="003D1961" w:rsidP="00027346">
            <w:pPr>
              <w:rPr>
                <w:sz w:val="20"/>
                <w:szCs w:val="20"/>
              </w:rPr>
            </w:pPr>
            <w:r w:rsidRPr="006D4AB5">
              <w:rPr>
                <w:color w:val="000000"/>
                <w:sz w:val="20"/>
                <w:szCs w:val="20"/>
              </w:rPr>
              <w:t>To be able to apply the tools of self, able to adapt to new situations (circumstances) life and work</w:t>
            </w:r>
            <w:r w:rsidRPr="006D4AB5">
              <w:rPr>
                <w:sz w:val="20"/>
                <w:szCs w:val="20"/>
              </w:rPr>
              <w:t xml:space="preserve"> </w:t>
            </w:r>
          </w:p>
        </w:tc>
        <w:tc>
          <w:tcPr>
            <w:tcW w:w="1843" w:type="dxa"/>
          </w:tcPr>
          <w:p w14:paraId="0F959FEF" w14:textId="77777777" w:rsidR="003D1961" w:rsidRPr="006D4AB5" w:rsidRDefault="003D1961" w:rsidP="00027346">
            <w:pPr>
              <w:rPr>
                <w:sz w:val="20"/>
                <w:szCs w:val="20"/>
              </w:rPr>
            </w:pPr>
            <w:r w:rsidRPr="006D4AB5">
              <w:rPr>
                <w:color w:val="000000"/>
                <w:sz w:val="20"/>
                <w:szCs w:val="20"/>
              </w:rPr>
              <w:t>Establish appropriate relationships to achieve results.</w:t>
            </w:r>
          </w:p>
        </w:tc>
        <w:tc>
          <w:tcPr>
            <w:tcW w:w="1984" w:type="dxa"/>
          </w:tcPr>
          <w:p w14:paraId="7A25529C" w14:textId="77777777" w:rsidR="003D1961" w:rsidRPr="006D4AB5" w:rsidRDefault="003D1961" w:rsidP="00027346">
            <w:pPr>
              <w:rPr>
                <w:sz w:val="20"/>
                <w:szCs w:val="20"/>
              </w:rPr>
            </w:pPr>
            <w:r w:rsidRPr="006D4AB5">
              <w:rPr>
                <w:color w:val="000000"/>
                <w:sz w:val="20"/>
                <w:szCs w:val="20"/>
              </w:rPr>
              <w:t>Be responsible timely use of methods of self-regulation.</w:t>
            </w:r>
          </w:p>
        </w:tc>
      </w:tr>
      <w:tr w:rsidR="003D1961" w:rsidRPr="000F4658" w14:paraId="0D15779F" w14:textId="77777777" w:rsidTr="00027346">
        <w:tc>
          <w:tcPr>
            <w:tcW w:w="426" w:type="dxa"/>
          </w:tcPr>
          <w:p w14:paraId="01B8D6E6" w14:textId="77777777" w:rsidR="003D1961" w:rsidRPr="006D4AB5" w:rsidRDefault="003D1961" w:rsidP="00027346">
            <w:pPr>
              <w:jc w:val="center"/>
              <w:rPr>
                <w:sz w:val="20"/>
                <w:szCs w:val="20"/>
              </w:rPr>
            </w:pPr>
            <w:r w:rsidRPr="006D4AB5">
              <w:rPr>
                <w:sz w:val="20"/>
                <w:szCs w:val="20"/>
              </w:rPr>
              <w:t>8</w:t>
            </w:r>
          </w:p>
        </w:tc>
        <w:tc>
          <w:tcPr>
            <w:tcW w:w="1843" w:type="dxa"/>
          </w:tcPr>
          <w:p w14:paraId="2B18F698" w14:textId="77777777" w:rsidR="003D1961" w:rsidRPr="006D4AB5" w:rsidRDefault="003D1961" w:rsidP="00027346">
            <w:pPr>
              <w:rPr>
                <w:sz w:val="20"/>
                <w:szCs w:val="20"/>
              </w:rPr>
            </w:pPr>
            <w:r w:rsidRPr="006D4AB5">
              <w:rPr>
                <w:color w:val="000000"/>
                <w:sz w:val="20"/>
                <w:szCs w:val="20"/>
              </w:rPr>
              <w:t>The ability to make informed decisions;</w:t>
            </w:r>
          </w:p>
        </w:tc>
        <w:tc>
          <w:tcPr>
            <w:tcW w:w="1842" w:type="dxa"/>
          </w:tcPr>
          <w:p w14:paraId="77B8F22B" w14:textId="77777777" w:rsidR="003D1961" w:rsidRPr="006D4AB5" w:rsidRDefault="003D1961" w:rsidP="00027346">
            <w:pPr>
              <w:rPr>
                <w:sz w:val="20"/>
                <w:szCs w:val="20"/>
              </w:rPr>
            </w:pPr>
            <w:r w:rsidRPr="006D4AB5">
              <w:rPr>
                <w:color w:val="000000"/>
                <w:sz w:val="20"/>
                <w:szCs w:val="20"/>
              </w:rPr>
              <w:t>Knowing the tactics and strategies of communication, laws and methods of communicative behavior</w:t>
            </w:r>
          </w:p>
        </w:tc>
        <w:tc>
          <w:tcPr>
            <w:tcW w:w="1985" w:type="dxa"/>
          </w:tcPr>
          <w:p w14:paraId="0D2F615F" w14:textId="77777777" w:rsidR="003D1961" w:rsidRPr="006D4AB5" w:rsidRDefault="003D1961" w:rsidP="00027346">
            <w:pPr>
              <w:rPr>
                <w:sz w:val="20"/>
                <w:szCs w:val="20"/>
              </w:rPr>
            </w:pPr>
            <w:r w:rsidRPr="006D4AB5">
              <w:rPr>
                <w:color w:val="000000"/>
                <w:sz w:val="20"/>
                <w:szCs w:val="20"/>
              </w:rPr>
              <w:t>To be able to make an informed decision to choose methods and communication strategies to ensure effective teamwork</w:t>
            </w:r>
          </w:p>
        </w:tc>
        <w:tc>
          <w:tcPr>
            <w:tcW w:w="1843" w:type="dxa"/>
          </w:tcPr>
          <w:p w14:paraId="6DB735D4" w14:textId="77777777" w:rsidR="003D1961" w:rsidRPr="006D4AB5" w:rsidRDefault="003D1961" w:rsidP="00027346">
            <w:pPr>
              <w:rPr>
                <w:sz w:val="20"/>
                <w:szCs w:val="20"/>
              </w:rPr>
            </w:pPr>
            <w:r w:rsidRPr="006D4AB5">
              <w:rPr>
                <w:color w:val="000000"/>
                <w:sz w:val="20"/>
                <w:szCs w:val="20"/>
              </w:rPr>
              <w:t>Use communication strategies and skills of interpersonal interaction</w:t>
            </w:r>
          </w:p>
        </w:tc>
        <w:tc>
          <w:tcPr>
            <w:tcW w:w="1984" w:type="dxa"/>
          </w:tcPr>
          <w:p w14:paraId="2898E853" w14:textId="77777777" w:rsidR="003D1961" w:rsidRPr="006D4AB5" w:rsidRDefault="003D1961" w:rsidP="00027346">
            <w:pPr>
              <w:rPr>
                <w:sz w:val="20"/>
                <w:szCs w:val="20"/>
              </w:rPr>
            </w:pPr>
            <w:r w:rsidRPr="006D4AB5">
              <w:rPr>
                <w:color w:val="000000"/>
                <w:sz w:val="20"/>
                <w:szCs w:val="20"/>
              </w:rPr>
              <w:t>Be responsible for the choice of tactics and methods of communication</w:t>
            </w:r>
            <w:r w:rsidRPr="006D4AB5">
              <w:rPr>
                <w:sz w:val="20"/>
                <w:szCs w:val="20"/>
              </w:rPr>
              <w:t xml:space="preserve"> providing decision </w:t>
            </w:r>
          </w:p>
        </w:tc>
      </w:tr>
      <w:tr w:rsidR="003D1961" w:rsidRPr="000F4658" w14:paraId="0C3A8421" w14:textId="77777777" w:rsidTr="00027346">
        <w:tc>
          <w:tcPr>
            <w:tcW w:w="426" w:type="dxa"/>
          </w:tcPr>
          <w:p w14:paraId="0B9ABC79" w14:textId="77777777" w:rsidR="003D1961" w:rsidRPr="006D4AB5" w:rsidRDefault="003D1961" w:rsidP="00027346">
            <w:pPr>
              <w:jc w:val="center"/>
              <w:rPr>
                <w:sz w:val="20"/>
                <w:szCs w:val="20"/>
              </w:rPr>
            </w:pPr>
            <w:r w:rsidRPr="006D4AB5">
              <w:rPr>
                <w:sz w:val="20"/>
                <w:szCs w:val="20"/>
              </w:rPr>
              <w:t>9</w:t>
            </w:r>
          </w:p>
        </w:tc>
        <w:tc>
          <w:tcPr>
            <w:tcW w:w="1843" w:type="dxa"/>
          </w:tcPr>
          <w:p w14:paraId="4A3D19CA" w14:textId="77777777" w:rsidR="003D1961" w:rsidRPr="006D4AB5" w:rsidRDefault="003D1961" w:rsidP="00027346">
            <w:pPr>
              <w:rPr>
                <w:sz w:val="20"/>
                <w:szCs w:val="20"/>
              </w:rPr>
            </w:pPr>
            <w:r w:rsidRPr="006D4AB5">
              <w:rPr>
                <w:color w:val="000000"/>
                <w:sz w:val="20"/>
                <w:szCs w:val="20"/>
              </w:rPr>
              <w:t>Ability to work in a team.</w:t>
            </w:r>
          </w:p>
        </w:tc>
        <w:tc>
          <w:tcPr>
            <w:tcW w:w="1842" w:type="dxa"/>
          </w:tcPr>
          <w:p w14:paraId="25133E30" w14:textId="77777777" w:rsidR="003D1961" w:rsidRPr="006D4AB5" w:rsidRDefault="003D1961" w:rsidP="00027346">
            <w:pPr>
              <w:rPr>
                <w:sz w:val="20"/>
                <w:szCs w:val="20"/>
              </w:rPr>
            </w:pPr>
            <w:r w:rsidRPr="006D4AB5">
              <w:rPr>
                <w:color w:val="000000"/>
                <w:sz w:val="20"/>
                <w:szCs w:val="20"/>
              </w:rPr>
              <w:t>Knowing the tactics and strategies of communication, laws and ways of communication behavior.</w:t>
            </w:r>
          </w:p>
        </w:tc>
        <w:tc>
          <w:tcPr>
            <w:tcW w:w="1985" w:type="dxa"/>
          </w:tcPr>
          <w:p w14:paraId="6E458F2D" w14:textId="77777777" w:rsidR="003D1961" w:rsidRPr="006D4AB5" w:rsidRDefault="003D1961" w:rsidP="00027346">
            <w:pPr>
              <w:rPr>
                <w:sz w:val="20"/>
                <w:szCs w:val="20"/>
              </w:rPr>
            </w:pPr>
            <w:r w:rsidRPr="006D4AB5">
              <w:rPr>
                <w:color w:val="000000"/>
                <w:sz w:val="20"/>
                <w:szCs w:val="20"/>
              </w:rPr>
              <w:t>To be able to choose communication methods and strategies to ensure effective teamwork</w:t>
            </w:r>
          </w:p>
        </w:tc>
        <w:tc>
          <w:tcPr>
            <w:tcW w:w="1843" w:type="dxa"/>
          </w:tcPr>
          <w:p w14:paraId="7D92A615" w14:textId="77777777" w:rsidR="003D1961" w:rsidRPr="006D4AB5" w:rsidRDefault="003D1961" w:rsidP="00027346">
            <w:pPr>
              <w:rPr>
                <w:sz w:val="20"/>
                <w:szCs w:val="20"/>
              </w:rPr>
            </w:pPr>
            <w:r w:rsidRPr="006D4AB5">
              <w:rPr>
                <w:color w:val="000000"/>
                <w:sz w:val="20"/>
                <w:szCs w:val="20"/>
              </w:rPr>
              <w:t>Use communication strategies</w:t>
            </w:r>
          </w:p>
        </w:tc>
        <w:tc>
          <w:tcPr>
            <w:tcW w:w="1984" w:type="dxa"/>
          </w:tcPr>
          <w:p w14:paraId="7DFA73D4" w14:textId="77777777" w:rsidR="003D1961" w:rsidRPr="006D4AB5" w:rsidRDefault="003D1961" w:rsidP="00027346">
            <w:pPr>
              <w:rPr>
                <w:sz w:val="20"/>
                <w:szCs w:val="20"/>
              </w:rPr>
            </w:pPr>
            <w:r w:rsidRPr="006D4AB5">
              <w:rPr>
                <w:color w:val="000000"/>
                <w:sz w:val="20"/>
                <w:szCs w:val="20"/>
              </w:rPr>
              <w:t>Be responsible for the choice of tactics and methods of communication</w:t>
            </w:r>
          </w:p>
        </w:tc>
      </w:tr>
      <w:tr w:rsidR="003D1961" w:rsidRPr="000F4658" w14:paraId="1082EE67" w14:textId="77777777" w:rsidTr="00027346">
        <w:tc>
          <w:tcPr>
            <w:tcW w:w="426" w:type="dxa"/>
          </w:tcPr>
          <w:p w14:paraId="3BEBA00F" w14:textId="77777777" w:rsidR="003D1961" w:rsidRPr="006D4AB5" w:rsidRDefault="003D1961" w:rsidP="00027346">
            <w:pPr>
              <w:jc w:val="center"/>
              <w:rPr>
                <w:sz w:val="20"/>
                <w:szCs w:val="20"/>
              </w:rPr>
            </w:pPr>
            <w:r w:rsidRPr="006D4AB5">
              <w:rPr>
                <w:sz w:val="20"/>
                <w:szCs w:val="20"/>
              </w:rPr>
              <w:t>10</w:t>
            </w:r>
          </w:p>
        </w:tc>
        <w:tc>
          <w:tcPr>
            <w:tcW w:w="1843" w:type="dxa"/>
          </w:tcPr>
          <w:p w14:paraId="59683085" w14:textId="77777777" w:rsidR="003D1961" w:rsidRPr="006D4AB5" w:rsidRDefault="003D1961" w:rsidP="00027346">
            <w:pPr>
              <w:rPr>
                <w:sz w:val="20"/>
                <w:szCs w:val="20"/>
              </w:rPr>
            </w:pPr>
            <w:r w:rsidRPr="006D4AB5">
              <w:rPr>
                <w:color w:val="000000"/>
                <w:sz w:val="20"/>
                <w:szCs w:val="20"/>
              </w:rPr>
              <w:t>The skills of interpersonal interaction</w:t>
            </w:r>
          </w:p>
        </w:tc>
        <w:tc>
          <w:tcPr>
            <w:tcW w:w="1842" w:type="dxa"/>
          </w:tcPr>
          <w:p w14:paraId="0D1A4CB0" w14:textId="77777777" w:rsidR="003D1961" w:rsidRPr="006D4AB5" w:rsidRDefault="003D1961" w:rsidP="00027346">
            <w:pPr>
              <w:rPr>
                <w:sz w:val="20"/>
                <w:szCs w:val="20"/>
              </w:rPr>
            </w:pPr>
            <w:r w:rsidRPr="006D4AB5">
              <w:rPr>
                <w:color w:val="000000"/>
                <w:sz w:val="20"/>
                <w:szCs w:val="20"/>
              </w:rPr>
              <w:t>Know the laws and methods of interpersonal interaction</w:t>
            </w:r>
          </w:p>
        </w:tc>
        <w:tc>
          <w:tcPr>
            <w:tcW w:w="1985" w:type="dxa"/>
          </w:tcPr>
          <w:p w14:paraId="44FCC4C5" w14:textId="77777777" w:rsidR="003D1961" w:rsidRPr="006D4AB5" w:rsidRDefault="003D1961" w:rsidP="00027346">
            <w:pPr>
              <w:rPr>
                <w:sz w:val="20"/>
                <w:szCs w:val="20"/>
              </w:rPr>
            </w:pPr>
            <w:r w:rsidRPr="006D4AB5">
              <w:rPr>
                <w:color w:val="000000"/>
                <w:sz w:val="20"/>
                <w:szCs w:val="20"/>
              </w:rPr>
              <w:t>To be able to choose the methods and strategies of communication for interpersonal interaction</w:t>
            </w:r>
          </w:p>
          <w:p w14:paraId="30158253" w14:textId="77777777" w:rsidR="003D1961" w:rsidRPr="006D4AB5" w:rsidRDefault="003D1961" w:rsidP="00027346">
            <w:pPr>
              <w:rPr>
                <w:sz w:val="20"/>
                <w:szCs w:val="20"/>
              </w:rPr>
            </w:pPr>
          </w:p>
        </w:tc>
        <w:tc>
          <w:tcPr>
            <w:tcW w:w="1843" w:type="dxa"/>
          </w:tcPr>
          <w:p w14:paraId="44356BF1" w14:textId="77777777" w:rsidR="003D1961" w:rsidRPr="006D4AB5" w:rsidRDefault="003D1961" w:rsidP="00027346">
            <w:pPr>
              <w:rPr>
                <w:sz w:val="20"/>
                <w:szCs w:val="20"/>
              </w:rPr>
            </w:pPr>
            <w:r w:rsidRPr="006D4AB5">
              <w:rPr>
                <w:color w:val="000000"/>
                <w:sz w:val="20"/>
                <w:szCs w:val="20"/>
              </w:rPr>
              <w:t>Use the skills of interpersonal interaction</w:t>
            </w:r>
          </w:p>
        </w:tc>
        <w:tc>
          <w:tcPr>
            <w:tcW w:w="1984" w:type="dxa"/>
          </w:tcPr>
          <w:p w14:paraId="507AC275" w14:textId="77777777" w:rsidR="003D1961" w:rsidRPr="006D4AB5" w:rsidRDefault="003D1961" w:rsidP="00027346">
            <w:pPr>
              <w:rPr>
                <w:sz w:val="20"/>
                <w:szCs w:val="20"/>
              </w:rPr>
            </w:pPr>
            <w:r w:rsidRPr="006D4AB5">
              <w:rPr>
                <w:color w:val="000000"/>
                <w:sz w:val="20"/>
                <w:szCs w:val="20"/>
              </w:rPr>
              <w:t>Be responsible for the choice of tactics and methods of communication</w:t>
            </w:r>
          </w:p>
        </w:tc>
      </w:tr>
      <w:tr w:rsidR="003D1961" w:rsidRPr="000F4658" w14:paraId="5A9456EF" w14:textId="77777777" w:rsidTr="00027346">
        <w:tc>
          <w:tcPr>
            <w:tcW w:w="426" w:type="dxa"/>
          </w:tcPr>
          <w:p w14:paraId="0A00AE7A" w14:textId="77777777" w:rsidR="003D1961" w:rsidRPr="006D4AB5" w:rsidRDefault="003D1961" w:rsidP="00027346">
            <w:pPr>
              <w:jc w:val="center"/>
              <w:rPr>
                <w:sz w:val="20"/>
                <w:szCs w:val="20"/>
              </w:rPr>
            </w:pPr>
            <w:r w:rsidRPr="006D4AB5">
              <w:rPr>
                <w:sz w:val="20"/>
                <w:szCs w:val="20"/>
              </w:rPr>
              <w:t>11</w:t>
            </w:r>
          </w:p>
        </w:tc>
        <w:tc>
          <w:tcPr>
            <w:tcW w:w="1843" w:type="dxa"/>
          </w:tcPr>
          <w:p w14:paraId="5732359E" w14:textId="77777777" w:rsidR="003D1961" w:rsidRPr="006D4AB5" w:rsidRDefault="003D1961" w:rsidP="00027346">
            <w:pPr>
              <w:rPr>
                <w:sz w:val="20"/>
                <w:szCs w:val="20"/>
              </w:rPr>
            </w:pPr>
            <w:r w:rsidRPr="006D4AB5">
              <w:rPr>
                <w:color w:val="000000"/>
                <w:sz w:val="20"/>
                <w:szCs w:val="20"/>
              </w:rPr>
              <w:t>Certainty and persistence on tasks and responsibilities taken</w:t>
            </w:r>
          </w:p>
        </w:tc>
        <w:tc>
          <w:tcPr>
            <w:tcW w:w="1842" w:type="dxa"/>
          </w:tcPr>
          <w:p w14:paraId="3C3FCA30" w14:textId="77777777" w:rsidR="003D1961" w:rsidRPr="006D4AB5" w:rsidRDefault="003D1961" w:rsidP="00027346">
            <w:pPr>
              <w:rPr>
                <w:sz w:val="20"/>
                <w:szCs w:val="20"/>
              </w:rPr>
            </w:pPr>
            <w:r w:rsidRPr="006D4AB5">
              <w:rPr>
                <w:color w:val="000000"/>
                <w:sz w:val="20"/>
                <w:szCs w:val="20"/>
              </w:rPr>
              <w:t>Know the responsibilities and ways of execution of tasks</w:t>
            </w:r>
          </w:p>
        </w:tc>
        <w:tc>
          <w:tcPr>
            <w:tcW w:w="1985" w:type="dxa"/>
          </w:tcPr>
          <w:p w14:paraId="763C5A77" w14:textId="77777777" w:rsidR="003D1961" w:rsidRPr="006D4AB5" w:rsidRDefault="003D1961" w:rsidP="00027346">
            <w:pPr>
              <w:rPr>
                <w:sz w:val="20"/>
                <w:szCs w:val="20"/>
              </w:rPr>
            </w:pPr>
            <w:r w:rsidRPr="006D4AB5">
              <w:rPr>
                <w:color w:val="000000"/>
                <w:sz w:val="20"/>
                <w:szCs w:val="20"/>
              </w:rPr>
              <w:t>To be able to define the purpose and objectives to be persistent and diligent in the performance of their duties</w:t>
            </w:r>
          </w:p>
          <w:p w14:paraId="04678EEE" w14:textId="77777777" w:rsidR="003D1961" w:rsidRPr="006D4AB5" w:rsidRDefault="003D1961" w:rsidP="00027346">
            <w:pPr>
              <w:rPr>
                <w:sz w:val="20"/>
                <w:szCs w:val="20"/>
              </w:rPr>
            </w:pPr>
          </w:p>
        </w:tc>
        <w:tc>
          <w:tcPr>
            <w:tcW w:w="1843" w:type="dxa"/>
          </w:tcPr>
          <w:p w14:paraId="13E2F224" w14:textId="77777777" w:rsidR="003D1961" w:rsidRPr="006D4AB5" w:rsidRDefault="003D1961" w:rsidP="00027346">
            <w:pPr>
              <w:rPr>
                <w:sz w:val="20"/>
                <w:szCs w:val="20"/>
              </w:rPr>
            </w:pPr>
            <w:r w:rsidRPr="006D4AB5">
              <w:rPr>
                <w:color w:val="000000"/>
                <w:sz w:val="20"/>
                <w:szCs w:val="20"/>
              </w:rPr>
              <w:t>To establish interpersonal relationships to effectively perform the tasks and duties</w:t>
            </w:r>
          </w:p>
        </w:tc>
        <w:tc>
          <w:tcPr>
            <w:tcW w:w="1984" w:type="dxa"/>
          </w:tcPr>
          <w:p w14:paraId="047012F8" w14:textId="77777777" w:rsidR="003D1961" w:rsidRPr="006D4AB5" w:rsidRDefault="003D1961" w:rsidP="00027346">
            <w:pPr>
              <w:rPr>
                <w:sz w:val="20"/>
                <w:szCs w:val="20"/>
              </w:rPr>
            </w:pPr>
            <w:r w:rsidRPr="006D4AB5">
              <w:rPr>
                <w:color w:val="000000"/>
                <w:sz w:val="20"/>
                <w:szCs w:val="20"/>
              </w:rPr>
              <w:t>Responsible for quality performance of tasks</w:t>
            </w:r>
          </w:p>
        </w:tc>
      </w:tr>
      <w:tr w:rsidR="003D1961" w:rsidRPr="000F4658" w14:paraId="277AC575" w14:textId="77777777" w:rsidTr="00027346">
        <w:tc>
          <w:tcPr>
            <w:tcW w:w="426" w:type="dxa"/>
          </w:tcPr>
          <w:p w14:paraId="07D7FA6D" w14:textId="77777777" w:rsidR="003D1961" w:rsidRPr="006D4AB5" w:rsidRDefault="003D1961" w:rsidP="00027346">
            <w:pPr>
              <w:jc w:val="center"/>
              <w:rPr>
                <w:sz w:val="20"/>
                <w:szCs w:val="20"/>
              </w:rPr>
            </w:pPr>
            <w:r w:rsidRPr="006D4AB5">
              <w:rPr>
                <w:sz w:val="20"/>
                <w:szCs w:val="20"/>
              </w:rPr>
              <w:t>12</w:t>
            </w:r>
          </w:p>
        </w:tc>
        <w:tc>
          <w:tcPr>
            <w:tcW w:w="1843" w:type="dxa"/>
          </w:tcPr>
          <w:p w14:paraId="03AED4C9" w14:textId="77777777" w:rsidR="003D1961" w:rsidRPr="006D4AB5" w:rsidRDefault="003D1961" w:rsidP="00027346">
            <w:pPr>
              <w:rPr>
                <w:sz w:val="20"/>
                <w:szCs w:val="20"/>
              </w:rPr>
            </w:pPr>
            <w:r w:rsidRPr="006D4AB5">
              <w:rPr>
                <w:color w:val="000000"/>
                <w:sz w:val="20"/>
                <w:szCs w:val="20"/>
              </w:rPr>
              <w:t>The desire to preserve the environment.</w:t>
            </w:r>
          </w:p>
        </w:tc>
        <w:tc>
          <w:tcPr>
            <w:tcW w:w="1842" w:type="dxa"/>
          </w:tcPr>
          <w:p w14:paraId="6525C470" w14:textId="77777777" w:rsidR="003D1961" w:rsidRPr="006D4AB5" w:rsidRDefault="003D1961" w:rsidP="00027346">
            <w:pPr>
              <w:rPr>
                <w:sz w:val="20"/>
                <w:szCs w:val="20"/>
              </w:rPr>
            </w:pPr>
            <w:r w:rsidRPr="006D4AB5">
              <w:rPr>
                <w:color w:val="000000"/>
                <w:sz w:val="20"/>
                <w:szCs w:val="20"/>
              </w:rPr>
              <w:t>Know the problem of preservation of the environment and ways to save it</w:t>
            </w:r>
          </w:p>
        </w:tc>
        <w:tc>
          <w:tcPr>
            <w:tcW w:w="1985" w:type="dxa"/>
          </w:tcPr>
          <w:p w14:paraId="74EDD6F9" w14:textId="77777777" w:rsidR="003D1961" w:rsidRPr="006D4AB5" w:rsidRDefault="003D1961" w:rsidP="00027346">
            <w:pPr>
              <w:rPr>
                <w:sz w:val="20"/>
                <w:szCs w:val="20"/>
              </w:rPr>
            </w:pPr>
            <w:r w:rsidRPr="006D4AB5">
              <w:rPr>
                <w:color w:val="000000"/>
                <w:sz w:val="20"/>
                <w:szCs w:val="20"/>
              </w:rPr>
              <w:t>To be able to generate requirements for ourselves and others to preserve the environment</w:t>
            </w:r>
          </w:p>
        </w:tc>
        <w:tc>
          <w:tcPr>
            <w:tcW w:w="1843" w:type="dxa"/>
          </w:tcPr>
          <w:p w14:paraId="635D09F0" w14:textId="77777777" w:rsidR="003D1961" w:rsidRPr="006D4AB5" w:rsidRDefault="003D1961" w:rsidP="00027346">
            <w:pPr>
              <w:rPr>
                <w:sz w:val="20"/>
                <w:szCs w:val="20"/>
              </w:rPr>
            </w:pPr>
            <w:r w:rsidRPr="006D4AB5">
              <w:rPr>
                <w:color w:val="000000"/>
                <w:sz w:val="20"/>
                <w:szCs w:val="20"/>
              </w:rPr>
              <w:t>Make proposals relevant authorities and agencies on measures to conservation and environmental protection</w:t>
            </w:r>
          </w:p>
        </w:tc>
        <w:tc>
          <w:tcPr>
            <w:tcW w:w="1984" w:type="dxa"/>
          </w:tcPr>
          <w:p w14:paraId="03532338" w14:textId="77777777" w:rsidR="003D1961" w:rsidRPr="006D4AB5" w:rsidRDefault="003D1961" w:rsidP="00027346">
            <w:pPr>
              <w:rPr>
                <w:sz w:val="20"/>
                <w:szCs w:val="20"/>
              </w:rPr>
            </w:pPr>
            <w:r w:rsidRPr="006D4AB5">
              <w:rPr>
                <w:color w:val="000000"/>
                <w:sz w:val="20"/>
                <w:szCs w:val="20"/>
              </w:rPr>
              <w:t>Be responsible for the implementation of measures to preserve the environment within its competence.</w:t>
            </w:r>
          </w:p>
        </w:tc>
      </w:tr>
      <w:tr w:rsidR="003D1961" w:rsidRPr="000F4658" w14:paraId="33D0BF86" w14:textId="77777777" w:rsidTr="00027346">
        <w:trPr>
          <w:trHeight w:val="1245"/>
        </w:trPr>
        <w:tc>
          <w:tcPr>
            <w:tcW w:w="426" w:type="dxa"/>
          </w:tcPr>
          <w:p w14:paraId="2BF5D021" w14:textId="77777777" w:rsidR="003D1961" w:rsidRPr="006D4AB5" w:rsidRDefault="003D1961" w:rsidP="00027346">
            <w:pPr>
              <w:jc w:val="center"/>
              <w:rPr>
                <w:sz w:val="20"/>
                <w:szCs w:val="20"/>
              </w:rPr>
            </w:pPr>
            <w:r w:rsidRPr="006D4AB5">
              <w:rPr>
                <w:sz w:val="20"/>
                <w:szCs w:val="20"/>
              </w:rPr>
              <w:t>thirteen</w:t>
            </w:r>
          </w:p>
        </w:tc>
        <w:tc>
          <w:tcPr>
            <w:tcW w:w="1843" w:type="dxa"/>
          </w:tcPr>
          <w:p w14:paraId="103E5C6E" w14:textId="77777777" w:rsidR="003D1961" w:rsidRPr="006D4AB5" w:rsidRDefault="003D1961" w:rsidP="00027346">
            <w:pPr>
              <w:rPr>
                <w:sz w:val="20"/>
                <w:szCs w:val="20"/>
              </w:rPr>
            </w:pPr>
            <w:r w:rsidRPr="006D4AB5">
              <w:rPr>
                <w:color w:val="000000"/>
                <w:sz w:val="20"/>
                <w:szCs w:val="20"/>
              </w:rPr>
              <w:t>The ability to act on ethical grounds</w:t>
            </w:r>
          </w:p>
        </w:tc>
        <w:tc>
          <w:tcPr>
            <w:tcW w:w="1842" w:type="dxa"/>
          </w:tcPr>
          <w:p w14:paraId="436CA4A7" w14:textId="77777777" w:rsidR="003D1961" w:rsidRPr="006D4AB5" w:rsidRDefault="003D1961" w:rsidP="00027346">
            <w:pPr>
              <w:rPr>
                <w:sz w:val="20"/>
                <w:szCs w:val="20"/>
              </w:rPr>
            </w:pPr>
            <w:r w:rsidRPr="006D4AB5">
              <w:rPr>
                <w:color w:val="000000"/>
                <w:sz w:val="20"/>
                <w:szCs w:val="20"/>
              </w:rPr>
              <w:t>Know the basics of ethics and deontology</w:t>
            </w:r>
          </w:p>
        </w:tc>
        <w:tc>
          <w:tcPr>
            <w:tcW w:w="1985" w:type="dxa"/>
          </w:tcPr>
          <w:p w14:paraId="39F57974" w14:textId="77777777" w:rsidR="003D1961" w:rsidRPr="006D4AB5" w:rsidRDefault="003D1961" w:rsidP="00027346">
            <w:pPr>
              <w:rPr>
                <w:sz w:val="20"/>
                <w:szCs w:val="20"/>
              </w:rPr>
            </w:pPr>
            <w:r w:rsidRPr="006D4AB5">
              <w:rPr>
                <w:color w:val="000000"/>
                <w:sz w:val="20"/>
                <w:szCs w:val="20"/>
              </w:rPr>
              <w:t>To be able to apply ethical and deontological rules and principles of professional activity</w:t>
            </w:r>
          </w:p>
        </w:tc>
        <w:tc>
          <w:tcPr>
            <w:tcW w:w="1843" w:type="dxa"/>
          </w:tcPr>
          <w:p w14:paraId="1941285E" w14:textId="77777777" w:rsidR="003D1961" w:rsidRPr="006D4AB5" w:rsidRDefault="003D1961" w:rsidP="00027346">
            <w:pPr>
              <w:rPr>
                <w:sz w:val="20"/>
                <w:szCs w:val="20"/>
              </w:rPr>
            </w:pPr>
            <w:r w:rsidRPr="006D4AB5">
              <w:rPr>
                <w:color w:val="000000"/>
                <w:sz w:val="20"/>
                <w:szCs w:val="20"/>
              </w:rPr>
              <w:t>The ability to deliver to patients, their families, colleagues, their professional position</w:t>
            </w:r>
          </w:p>
        </w:tc>
        <w:tc>
          <w:tcPr>
            <w:tcW w:w="1984" w:type="dxa"/>
          </w:tcPr>
          <w:p w14:paraId="73B64DBA" w14:textId="77777777" w:rsidR="003D1961" w:rsidRPr="006D4AB5" w:rsidRDefault="003D1961" w:rsidP="00027346">
            <w:pPr>
              <w:rPr>
                <w:sz w:val="20"/>
                <w:szCs w:val="20"/>
              </w:rPr>
            </w:pPr>
            <w:r w:rsidRPr="006D4AB5">
              <w:rPr>
                <w:color w:val="000000"/>
                <w:sz w:val="20"/>
                <w:szCs w:val="20"/>
              </w:rPr>
              <w:t>Be responsible for the implementation of ethical and deontological rules and principles of professional activity</w:t>
            </w:r>
          </w:p>
        </w:tc>
      </w:tr>
      <w:tr w:rsidR="003D1961" w:rsidRPr="000F4658" w14:paraId="23E748ED" w14:textId="77777777" w:rsidTr="00027346">
        <w:trPr>
          <w:trHeight w:val="416"/>
        </w:trPr>
        <w:tc>
          <w:tcPr>
            <w:tcW w:w="9923" w:type="dxa"/>
            <w:gridSpan w:val="6"/>
          </w:tcPr>
          <w:p w14:paraId="6A504155" w14:textId="77777777" w:rsidR="003D1961" w:rsidRPr="006D4AB5" w:rsidRDefault="003D1961" w:rsidP="00027346">
            <w:pPr>
              <w:jc w:val="center"/>
              <w:rPr>
                <w:b/>
                <w:sz w:val="20"/>
                <w:szCs w:val="20"/>
              </w:rPr>
            </w:pPr>
            <w:r w:rsidRPr="006D4AB5">
              <w:rPr>
                <w:b/>
                <w:color w:val="000000"/>
                <w:sz w:val="20"/>
                <w:szCs w:val="20"/>
              </w:rPr>
              <w:t>Special (professional, subject) competence</w:t>
            </w:r>
          </w:p>
        </w:tc>
      </w:tr>
      <w:tr w:rsidR="003D1961" w:rsidRPr="000F4658" w14:paraId="47BF93EE" w14:textId="77777777" w:rsidTr="00027346">
        <w:trPr>
          <w:trHeight w:val="251"/>
        </w:trPr>
        <w:tc>
          <w:tcPr>
            <w:tcW w:w="426" w:type="dxa"/>
          </w:tcPr>
          <w:p w14:paraId="7AE566EA" w14:textId="77777777" w:rsidR="003D1961" w:rsidRPr="006D4AB5" w:rsidRDefault="003D1961" w:rsidP="00027346">
            <w:pPr>
              <w:jc w:val="center"/>
              <w:rPr>
                <w:sz w:val="20"/>
                <w:szCs w:val="20"/>
              </w:rPr>
            </w:pPr>
            <w:r w:rsidRPr="006D4AB5">
              <w:rPr>
                <w:sz w:val="20"/>
                <w:szCs w:val="20"/>
              </w:rPr>
              <w:t>1</w:t>
            </w:r>
          </w:p>
        </w:tc>
        <w:tc>
          <w:tcPr>
            <w:tcW w:w="1843" w:type="dxa"/>
          </w:tcPr>
          <w:p w14:paraId="4DAA0F66" w14:textId="77777777" w:rsidR="003D1961" w:rsidRPr="006D4AB5" w:rsidRDefault="003D1961" w:rsidP="00027346">
            <w:pPr>
              <w:rPr>
                <w:sz w:val="20"/>
                <w:szCs w:val="20"/>
              </w:rPr>
            </w:pPr>
            <w:r w:rsidRPr="006D4AB5">
              <w:rPr>
                <w:sz w:val="20"/>
                <w:szCs w:val="20"/>
              </w:rPr>
              <w:t>History taking in surgical patients</w:t>
            </w:r>
          </w:p>
        </w:tc>
        <w:tc>
          <w:tcPr>
            <w:tcW w:w="1842" w:type="dxa"/>
          </w:tcPr>
          <w:p w14:paraId="101DA794" w14:textId="77777777" w:rsidR="003D1961" w:rsidRPr="006D4AB5" w:rsidRDefault="003D1961" w:rsidP="00027346">
            <w:pPr>
              <w:rPr>
                <w:sz w:val="20"/>
                <w:szCs w:val="20"/>
              </w:rPr>
            </w:pPr>
            <w:r w:rsidRPr="006D4AB5">
              <w:rPr>
                <w:sz w:val="20"/>
                <w:szCs w:val="20"/>
              </w:rPr>
              <w:t>Knowing the sequence of possible complaints and gather information about the patient's disease</w:t>
            </w:r>
          </w:p>
          <w:p w14:paraId="5CB2A557" w14:textId="77777777" w:rsidR="003D1961" w:rsidRPr="006D4AB5" w:rsidRDefault="003D1961" w:rsidP="00027346">
            <w:pPr>
              <w:rPr>
                <w:sz w:val="20"/>
                <w:szCs w:val="20"/>
              </w:rPr>
            </w:pPr>
          </w:p>
        </w:tc>
        <w:tc>
          <w:tcPr>
            <w:tcW w:w="1985" w:type="dxa"/>
          </w:tcPr>
          <w:p w14:paraId="4C7DECDF" w14:textId="77777777" w:rsidR="003D1961" w:rsidRPr="006D4AB5" w:rsidRDefault="003D1961" w:rsidP="00027346">
            <w:pPr>
              <w:rPr>
                <w:sz w:val="20"/>
                <w:szCs w:val="20"/>
              </w:rPr>
            </w:pPr>
            <w:r w:rsidRPr="006D4AB5">
              <w:rPr>
                <w:sz w:val="20"/>
                <w:szCs w:val="20"/>
              </w:rPr>
              <w:t>To be able to consistently collect all information on the disease according to the patient</w:t>
            </w:r>
          </w:p>
        </w:tc>
        <w:tc>
          <w:tcPr>
            <w:tcW w:w="1843" w:type="dxa"/>
          </w:tcPr>
          <w:p w14:paraId="15F500EE" w14:textId="77777777" w:rsidR="003D1961" w:rsidRPr="006D4AB5" w:rsidRDefault="003D1961" w:rsidP="00027346">
            <w:pPr>
              <w:rPr>
                <w:sz w:val="20"/>
                <w:szCs w:val="20"/>
              </w:rPr>
            </w:pPr>
            <w:r w:rsidRPr="006D4AB5">
              <w:rPr>
                <w:sz w:val="20"/>
                <w:szCs w:val="20"/>
              </w:rPr>
              <w:t xml:space="preserve">Ability to establish interpersonal relationships </w:t>
            </w:r>
          </w:p>
        </w:tc>
        <w:tc>
          <w:tcPr>
            <w:tcW w:w="1984" w:type="dxa"/>
          </w:tcPr>
          <w:p w14:paraId="73315CBC" w14:textId="77777777" w:rsidR="003D1961" w:rsidRPr="006D4AB5" w:rsidRDefault="003D1961" w:rsidP="00027346">
            <w:pPr>
              <w:rPr>
                <w:sz w:val="20"/>
                <w:szCs w:val="20"/>
              </w:rPr>
            </w:pPr>
            <w:r w:rsidRPr="006D4AB5">
              <w:rPr>
                <w:sz w:val="20"/>
                <w:szCs w:val="20"/>
              </w:rPr>
              <w:t>Be responsible for the implementation of ethical and deontological rules</w:t>
            </w:r>
          </w:p>
        </w:tc>
      </w:tr>
      <w:tr w:rsidR="003D1961" w:rsidRPr="000F4658" w14:paraId="30247C0E" w14:textId="77777777" w:rsidTr="00027346">
        <w:trPr>
          <w:trHeight w:val="249"/>
        </w:trPr>
        <w:tc>
          <w:tcPr>
            <w:tcW w:w="426" w:type="dxa"/>
          </w:tcPr>
          <w:p w14:paraId="1B9AE037" w14:textId="77777777" w:rsidR="003D1961" w:rsidRPr="006D4AB5" w:rsidRDefault="003D1961" w:rsidP="00027346">
            <w:pPr>
              <w:jc w:val="center"/>
              <w:rPr>
                <w:b/>
                <w:sz w:val="20"/>
                <w:szCs w:val="20"/>
              </w:rPr>
            </w:pPr>
            <w:r w:rsidRPr="006D4AB5">
              <w:rPr>
                <w:b/>
                <w:sz w:val="20"/>
                <w:szCs w:val="20"/>
              </w:rPr>
              <w:t>1</w:t>
            </w:r>
          </w:p>
        </w:tc>
        <w:tc>
          <w:tcPr>
            <w:tcW w:w="1843" w:type="dxa"/>
          </w:tcPr>
          <w:p w14:paraId="1F984DC9" w14:textId="77777777" w:rsidR="003D1961" w:rsidRPr="006D4AB5" w:rsidRDefault="003D1961" w:rsidP="00027346">
            <w:pPr>
              <w:jc w:val="center"/>
              <w:rPr>
                <w:b/>
                <w:color w:val="000000"/>
                <w:sz w:val="20"/>
                <w:szCs w:val="20"/>
              </w:rPr>
            </w:pPr>
            <w:r w:rsidRPr="006D4AB5">
              <w:rPr>
                <w:b/>
                <w:color w:val="000000"/>
                <w:sz w:val="20"/>
                <w:szCs w:val="20"/>
              </w:rPr>
              <w:t>2</w:t>
            </w:r>
          </w:p>
        </w:tc>
        <w:tc>
          <w:tcPr>
            <w:tcW w:w="1842" w:type="dxa"/>
          </w:tcPr>
          <w:p w14:paraId="30ECED84" w14:textId="77777777" w:rsidR="003D1961" w:rsidRPr="006D4AB5" w:rsidRDefault="003D1961" w:rsidP="00027346">
            <w:pPr>
              <w:jc w:val="center"/>
              <w:rPr>
                <w:b/>
                <w:color w:val="000000"/>
                <w:sz w:val="20"/>
                <w:szCs w:val="20"/>
              </w:rPr>
            </w:pPr>
            <w:r w:rsidRPr="006D4AB5">
              <w:rPr>
                <w:b/>
                <w:color w:val="000000"/>
                <w:sz w:val="20"/>
                <w:szCs w:val="20"/>
              </w:rPr>
              <w:t>3</w:t>
            </w:r>
          </w:p>
        </w:tc>
        <w:tc>
          <w:tcPr>
            <w:tcW w:w="1985" w:type="dxa"/>
          </w:tcPr>
          <w:p w14:paraId="0C609E19" w14:textId="77777777" w:rsidR="003D1961" w:rsidRPr="006D4AB5" w:rsidRDefault="003D1961" w:rsidP="00027346">
            <w:pPr>
              <w:jc w:val="center"/>
              <w:rPr>
                <w:b/>
                <w:color w:val="000000"/>
                <w:sz w:val="20"/>
                <w:szCs w:val="20"/>
              </w:rPr>
            </w:pPr>
            <w:r w:rsidRPr="006D4AB5">
              <w:rPr>
                <w:b/>
                <w:color w:val="000000"/>
                <w:sz w:val="20"/>
                <w:szCs w:val="20"/>
              </w:rPr>
              <w:t>4</w:t>
            </w:r>
          </w:p>
        </w:tc>
        <w:tc>
          <w:tcPr>
            <w:tcW w:w="1843" w:type="dxa"/>
          </w:tcPr>
          <w:p w14:paraId="719DE0F2" w14:textId="77777777" w:rsidR="003D1961" w:rsidRPr="006D4AB5" w:rsidRDefault="003D1961" w:rsidP="00027346">
            <w:pPr>
              <w:jc w:val="center"/>
              <w:rPr>
                <w:b/>
                <w:color w:val="000000"/>
                <w:sz w:val="20"/>
                <w:szCs w:val="20"/>
              </w:rPr>
            </w:pPr>
            <w:r w:rsidRPr="006D4AB5">
              <w:rPr>
                <w:b/>
                <w:color w:val="000000"/>
                <w:sz w:val="20"/>
                <w:szCs w:val="20"/>
              </w:rPr>
              <w:t>5</w:t>
            </w:r>
          </w:p>
        </w:tc>
        <w:tc>
          <w:tcPr>
            <w:tcW w:w="1984" w:type="dxa"/>
          </w:tcPr>
          <w:p w14:paraId="50CBA923" w14:textId="77777777" w:rsidR="003D1961" w:rsidRPr="006D4AB5" w:rsidRDefault="003D1961" w:rsidP="00027346">
            <w:pPr>
              <w:jc w:val="center"/>
              <w:rPr>
                <w:b/>
                <w:color w:val="000000"/>
                <w:sz w:val="20"/>
                <w:szCs w:val="20"/>
              </w:rPr>
            </w:pPr>
            <w:r w:rsidRPr="006D4AB5">
              <w:rPr>
                <w:b/>
                <w:color w:val="000000"/>
                <w:sz w:val="20"/>
                <w:szCs w:val="20"/>
              </w:rPr>
              <w:t>6</w:t>
            </w:r>
          </w:p>
        </w:tc>
      </w:tr>
      <w:tr w:rsidR="003D1961" w:rsidRPr="000F4658" w14:paraId="2BF7F7D8" w14:textId="77777777" w:rsidTr="00027346">
        <w:trPr>
          <w:trHeight w:val="1574"/>
        </w:trPr>
        <w:tc>
          <w:tcPr>
            <w:tcW w:w="426" w:type="dxa"/>
          </w:tcPr>
          <w:p w14:paraId="02B804D9" w14:textId="77777777" w:rsidR="003D1961" w:rsidRPr="006D4AB5" w:rsidRDefault="003D1961" w:rsidP="00027346">
            <w:pPr>
              <w:jc w:val="center"/>
              <w:rPr>
                <w:sz w:val="20"/>
                <w:szCs w:val="20"/>
              </w:rPr>
            </w:pPr>
            <w:r w:rsidRPr="006D4AB5">
              <w:rPr>
                <w:sz w:val="20"/>
                <w:szCs w:val="20"/>
              </w:rPr>
              <w:lastRenderedPageBreak/>
              <w:t>2</w:t>
            </w:r>
          </w:p>
        </w:tc>
        <w:tc>
          <w:tcPr>
            <w:tcW w:w="1843" w:type="dxa"/>
          </w:tcPr>
          <w:p w14:paraId="689EB18D" w14:textId="77777777" w:rsidR="003D1961" w:rsidRPr="006D4AB5" w:rsidRDefault="003D1961" w:rsidP="00027346">
            <w:pPr>
              <w:rPr>
                <w:color w:val="000000"/>
                <w:sz w:val="20"/>
                <w:szCs w:val="20"/>
              </w:rPr>
            </w:pPr>
            <w:r w:rsidRPr="006D4AB5">
              <w:rPr>
                <w:color w:val="000000"/>
                <w:sz w:val="20"/>
                <w:szCs w:val="20"/>
              </w:rPr>
              <w:t>An objective examination of the surgical patient</w:t>
            </w:r>
          </w:p>
        </w:tc>
        <w:tc>
          <w:tcPr>
            <w:tcW w:w="1842" w:type="dxa"/>
          </w:tcPr>
          <w:p w14:paraId="2B0E5B52" w14:textId="77777777" w:rsidR="003D1961" w:rsidRPr="006D4AB5" w:rsidRDefault="003D1961" w:rsidP="00027346">
            <w:pPr>
              <w:rPr>
                <w:color w:val="000000"/>
                <w:sz w:val="20"/>
                <w:szCs w:val="20"/>
              </w:rPr>
            </w:pPr>
            <w:r w:rsidRPr="006D4AB5">
              <w:rPr>
                <w:color w:val="000000"/>
                <w:sz w:val="20"/>
                <w:szCs w:val="20"/>
              </w:rPr>
              <w:t>Knowing the sequence of applying methods of physical examination of the patient</w:t>
            </w:r>
          </w:p>
        </w:tc>
        <w:tc>
          <w:tcPr>
            <w:tcW w:w="1985" w:type="dxa"/>
          </w:tcPr>
          <w:p w14:paraId="60D23540" w14:textId="77777777" w:rsidR="003D1961" w:rsidRPr="006D4AB5" w:rsidRDefault="003D1961" w:rsidP="00027346">
            <w:pPr>
              <w:rPr>
                <w:color w:val="000000"/>
                <w:sz w:val="20"/>
                <w:szCs w:val="20"/>
              </w:rPr>
            </w:pPr>
            <w:r w:rsidRPr="006D4AB5">
              <w:rPr>
                <w:color w:val="000000"/>
                <w:sz w:val="20"/>
                <w:szCs w:val="20"/>
              </w:rPr>
              <w:t>To be able to perform all regulated examination methods in the appropriate sequence and evaluate the results</w:t>
            </w:r>
          </w:p>
        </w:tc>
        <w:tc>
          <w:tcPr>
            <w:tcW w:w="1843" w:type="dxa"/>
          </w:tcPr>
          <w:p w14:paraId="7B51B7A1" w14:textId="77777777" w:rsidR="003D1961" w:rsidRPr="006D4AB5" w:rsidRDefault="003D1961" w:rsidP="00027346">
            <w:pPr>
              <w:rPr>
                <w:color w:val="000000"/>
                <w:sz w:val="20"/>
                <w:szCs w:val="20"/>
              </w:rPr>
            </w:pPr>
            <w:r w:rsidRPr="006D4AB5">
              <w:rPr>
                <w:color w:val="000000"/>
                <w:sz w:val="20"/>
                <w:szCs w:val="20"/>
              </w:rPr>
              <w:t>The ability to communicate with patients during a physical examination</w:t>
            </w:r>
          </w:p>
        </w:tc>
        <w:tc>
          <w:tcPr>
            <w:tcW w:w="1984" w:type="dxa"/>
          </w:tcPr>
          <w:p w14:paraId="08FEA476" w14:textId="77777777" w:rsidR="003D1961" w:rsidRPr="006D4AB5" w:rsidRDefault="003D1961" w:rsidP="00027346">
            <w:pPr>
              <w:rPr>
                <w:color w:val="000000"/>
                <w:sz w:val="20"/>
                <w:szCs w:val="20"/>
              </w:rPr>
            </w:pPr>
            <w:r w:rsidRPr="006D4AB5">
              <w:rPr>
                <w:color w:val="000000"/>
                <w:sz w:val="20"/>
                <w:szCs w:val="20"/>
              </w:rPr>
              <w:t>Be responsible for the accuracy and interpretation of the results obtained during objective examination of the patient</w:t>
            </w:r>
          </w:p>
        </w:tc>
      </w:tr>
      <w:tr w:rsidR="003D1961" w:rsidRPr="000F4658" w14:paraId="1B860D17" w14:textId="77777777" w:rsidTr="00027346">
        <w:trPr>
          <w:trHeight w:val="332"/>
        </w:trPr>
        <w:tc>
          <w:tcPr>
            <w:tcW w:w="426" w:type="dxa"/>
          </w:tcPr>
          <w:p w14:paraId="62EBDD0D" w14:textId="77777777" w:rsidR="003D1961" w:rsidRPr="006D4AB5" w:rsidRDefault="003D1961" w:rsidP="00027346">
            <w:pPr>
              <w:jc w:val="center"/>
              <w:rPr>
                <w:sz w:val="20"/>
                <w:szCs w:val="20"/>
              </w:rPr>
            </w:pPr>
            <w:r w:rsidRPr="006D4AB5">
              <w:rPr>
                <w:sz w:val="20"/>
                <w:szCs w:val="20"/>
              </w:rPr>
              <w:t>3</w:t>
            </w:r>
          </w:p>
        </w:tc>
        <w:tc>
          <w:tcPr>
            <w:tcW w:w="1843" w:type="dxa"/>
          </w:tcPr>
          <w:p w14:paraId="0D8C35C9" w14:textId="77777777" w:rsidR="003D1961" w:rsidRPr="006D4AB5" w:rsidRDefault="003D1961" w:rsidP="00027346">
            <w:pPr>
              <w:rPr>
                <w:color w:val="000000"/>
                <w:sz w:val="20"/>
                <w:szCs w:val="20"/>
              </w:rPr>
            </w:pPr>
            <w:r w:rsidRPr="006D4AB5">
              <w:rPr>
                <w:color w:val="000000"/>
                <w:sz w:val="20"/>
                <w:szCs w:val="20"/>
              </w:rPr>
              <w:t>Assessment of severity of clinical manifestations of disease</w:t>
            </w:r>
          </w:p>
        </w:tc>
        <w:tc>
          <w:tcPr>
            <w:tcW w:w="1842" w:type="dxa"/>
          </w:tcPr>
          <w:p w14:paraId="56F80F60" w14:textId="77777777" w:rsidR="003D1961" w:rsidRPr="006D4AB5" w:rsidRDefault="003D1961" w:rsidP="00027346">
            <w:pPr>
              <w:rPr>
                <w:color w:val="000000"/>
                <w:sz w:val="20"/>
                <w:szCs w:val="20"/>
              </w:rPr>
            </w:pPr>
            <w:r w:rsidRPr="006D4AB5">
              <w:rPr>
                <w:color w:val="000000"/>
                <w:sz w:val="20"/>
                <w:szCs w:val="20"/>
              </w:rPr>
              <w:t>Have knowledge about the clinical course of the disease</w:t>
            </w:r>
          </w:p>
        </w:tc>
        <w:tc>
          <w:tcPr>
            <w:tcW w:w="1985" w:type="dxa"/>
          </w:tcPr>
          <w:p w14:paraId="0572A7ED" w14:textId="77777777" w:rsidR="003D1961" w:rsidRPr="006D4AB5" w:rsidRDefault="003D1961" w:rsidP="00027346">
            <w:pPr>
              <w:rPr>
                <w:color w:val="000000"/>
                <w:sz w:val="20"/>
                <w:szCs w:val="20"/>
              </w:rPr>
            </w:pPr>
            <w:r w:rsidRPr="006D4AB5">
              <w:rPr>
                <w:color w:val="000000"/>
                <w:sz w:val="20"/>
                <w:szCs w:val="20"/>
              </w:rPr>
              <w:t>To be able to select and apply the appropriate scale for the assessment of clinical disease</w:t>
            </w:r>
          </w:p>
        </w:tc>
        <w:tc>
          <w:tcPr>
            <w:tcW w:w="1843" w:type="dxa"/>
          </w:tcPr>
          <w:p w14:paraId="1AA0DE9B" w14:textId="77777777" w:rsidR="003D1961" w:rsidRPr="006D4AB5" w:rsidRDefault="003D1961" w:rsidP="00027346">
            <w:pPr>
              <w:rPr>
                <w:color w:val="000000"/>
                <w:sz w:val="20"/>
                <w:szCs w:val="20"/>
              </w:rPr>
            </w:pPr>
            <w:r w:rsidRPr="000F4658">
              <w:rPr>
                <w:color w:val="000000"/>
                <w:sz w:val="20"/>
                <w:szCs w:val="20"/>
              </w:rPr>
              <w:t>Use information and communication technologies in professional activity</w:t>
            </w:r>
          </w:p>
        </w:tc>
        <w:tc>
          <w:tcPr>
            <w:tcW w:w="1984" w:type="dxa"/>
          </w:tcPr>
          <w:p w14:paraId="288899EE" w14:textId="77777777" w:rsidR="003D1961" w:rsidRPr="006D4AB5" w:rsidRDefault="003D1961" w:rsidP="00027346">
            <w:pPr>
              <w:rPr>
                <w:color w:val="000000"/>
                <w:sz w:val="20"/>
                <w:szCs w:val="20"/>
              </w:rPr>
            </w:pPr>
            <w:r w:rsidRPr="006D4AB5">
              <w:rPr>
                <w:color w:val="000000"/>
                <w:sz w:val="20"/>
                <w:szCs w:val="20"/>
              </w:rPr>
              <w:t>Be responsible for the interpretation of the results obtained in the evaluation of clinical disease</w:t>
            </w:r>
          </w:p>
        </w:tc>
      </w:tr>
      <w:tr w:rsidR="003D1961" w:rsidRPr="000F4658" w14:paraId="6A3F3C9A" w14:textId="77777777" w:rsidTr="00027346">
        <w:trPr>
          <w:trHeight w:val="217"/>
        </w:trPr>
        <w:tc>
          <w:tcPr>
            <w:tcW w:w="426" w:type="dxa"/>
          </w:tcPr>
          <w:p w14:paraId="00B0E5BB" w14:textId="77777777" w:rsidR="003D1961" w:rsidRPr="006D4AB5" w:rsidRDefault="003D1961" w:rsidP="00027346">
            <w:pPr>
              <w:jc w:val="center"/>
              <w:rPr>
                <w:sz w:val="20"/>
                <w:szCs w:val="20"/>
              </w:rPr>
            </w:pPr>
            <w:r w:rsidRPr="006D4AB5">
              <w:rPr>
                <w:sz w:val="20"/>
                <w:szCs w:val="20"/>
              </w:rPr>
              <w:t>4</w:t>
            </w:r>
          </w:p>
        </w:tc>
        <w:tc>
          <w:tcPr>
            <w:tcW w:w="1843" w:type="dxa"/>
          </w:tcPr>
          <w:p w14:paraId="1D69D728" w14:textId="77777777" w:rsidR="003D1961" w:rsidRPr="006D4AB5" w:rsidRDefault="003D1961" w:rsidP="00027346">
            <w:pPr>
              <w:rPr>
                <w:color w:val="000000"/>
                <w:sz w:val="20"/>
                <w:szCs w:val="20"/>
              </w:rPr>
            </w:pPr>
            <w:r w:rsidRPr="006D4AB5">
              <w:rPr>
                <w:color w:val="000000"/>
                <w:sz w:val="20"/>
                <w:szCs w:val="20"/>
              </w:rPr>
              <w:t>Drawing up a plan examination and evaluation of the results</w:t>
            </w:r>
          </w:p>
        </w:tc>
        <w:tc>
          <w:tcPr>
            <w:tcW w:w="1842" w:type="dxa"/>
          </w:tcPr>
          <w:p w14:paraId="006FD10F" w14:textId="77777777" w:rsidR="003D1961" w:rsidRPr="006D4AB5" w:rsidRDefault="003D1961" w:rsidP="00027346">
            <w:pPr>
              <w:rPr>
                <w:color w:val="000000"/>
                <w:sz w:val="20"/>
                <w:szCs w:val="20"/>
              </w:rPr>
            </w:pPr>
            <w:r w:rsidRPr="006D4AB5">
              <w:rPr>
                <w:color w:val="000000"/>
                <w:sz w:val="20"/>
                <w:szCs w:val="20"/>
              </w:rPr>
              <w:t>Have specialized knowledge of methods of laboratory and instrumental studies</w:t>
            </w:r>
          </w:p>
        </w:tc>
        <w:tc>
          <w:tcPr>
            <w:tcW w:w="1985" w:type="dxa"/>
          </w:tcPr>
          <w:p w14:paraId="5CB3DBEA" w14:textId="77777777" w:rsidR="003D1961" w:rsidRPr="006D4AB5" w:rsidRDefault="003D1961" w:rsidP="00027346">
            <w:pPr>
              <w:rPr>
                <w:color w:val="000000"/>
                <w:sz w:val="20"/>
                <w:szCs w:val="20"/>
              </w:rPr>
            </w:pPr>
            <w:r w:rsidRPr="006D4AB5">
              <w:rPr>
                <w:color w:val="000000"/>
                <w:sz w:val="20"/>
                <w:szCs w:val="20"/>
              </w:rPr>
              <w:t>To be able to analyze the results of laboratory and instrumental investigations</w:t>
            </w:r>
          </w:p>
        </w:tc>
        <w:tc>
          <w:tcPr>
            <w:tcW w:w="1843" w:type="dxa"/>
          </w:tcPr>
          <w:p w14:paraId="7B088FB0" w14:textId="77777777" w:rsidR="003D1961" w:rsidRPr="006D4AB5" w:rsidRDefault="003D1961" w:rsidP="00027346">
            <w:pPr>
              <w:rPr>
                <w:color w:val="000000"/>
                <w:sz w:val="20"/>
                <w:szCs w:val="20"/>
              </w:rPr>
            </w:pPr>
            <w:r w:rsidRPr="006D4AB5">
              <w:rPr>
                <w:color w:val="000000"/>
                <w:sz w:val="20"/>
                <w:szCs w:val="20"/>
              </w:rPr>
              <w:t>The ability to deliver to patients and professionals and conclusions on the list of research results</w:t>
            </w:r>
          </w:p>
        </w:tc>
        <w:tc>
          <w:tcPr>
            <w:tcW w:w="1984" w:type="dxa"/>
          </w:tcPr>
          <w:p w14:paraId="127D414F" w14:textId="77777777" w:rsidR="003D1961" w:rsidRPr="006D4AB5" w:rsidRDefault="003D1961" w:rsidP="00027346">
            <w:pPr>
              <w:rPr>
                <w:color w:val="000000"/>
                <w:sz w:val="20"/>
                <w:szCs w:val="20"/>
              </w:rPr>
            </w:pPr>
            <w:r w:rsidRPr="006D4AB5">
              <w:rPr>
                <w:color w:val="000000"/>
                <w:sz w:val="20"/>
                <w:szCs w:val="20"/>
              </w:rPr>
              <w:t>Be responsible for the accuracy and timeliness of relevant research and interpretation of results</w:t>
            </w:r>
          </w:p>
        </w:tc>
      </w:tr>
      <w:tr w:rsidR="003D1961" w:rsidRPr="000F4658" w14:paraId="3538771B" w14:textId="77777777" w:rsidTr="00027346">
        <w:trPr>
          <w:trHeight w:val="469"/>
        </w:trPr>
        <w:tc>
          <w:tcPr>
            <w:tcW w:w="426" w:type="dxa"/>
          </w:tcPr>
          <w:p w14:paraId="1704D609" w14:textId="77777777" w:rsidR="003D1961" w:rsidRPr="006D4AB5" w:rsidRDefault="003D1961" w:rsidP="00027346">
            <w:pPr>
              <w:jc w:val="center"/>
              <w:rPr>
                <w:sz w:val="20"/>
                <w:szCs w:val="20"/>
              </w:rPr>
            </w:pPr>
            <w:r w:rsidRPr="006D4AB5">
              <w:rPr>
                <w:sz w:val="20"/>
                <w:szCs w:val="20"/>
              </w:rPr>
              <w:t>5</w:t>
            </w:r>
          </w:p>
        </w:tc>
        <w:tc>
          <w:tcPr>
            <w:tcW w:w="1843" w:type="dxa"/>
          </w:tcPr>
          <w:p w14:paraId="2F93D4F0" w14:textId="77777777" w:rsidR="003D1961" w:rsidRPr="006D4AB5" w:rsidRDefault="003D1961" w:rsidP="00027346">
            <w:pPr>
              <w:rPr>
                <w:color w:val="000000"/>
                <w:sz w:val="20"/>
                <w:szCs w:val="20"/>
              </w:rPr>
            </w:pPr>
            <w:r w:rsidRPr="006D4AB5">
              <w:rPr>
                <w:color w:val="000000"/>
                <w:sz w:val="20"/>
                <w:szCs w:val="20"/>
              </w:rPr>
              <w:t>Holding differential diagnosis</w:t>
            </w:r>
          </w:p>
        </w:tc>
        <w:tc>
          <w:tcPr>
            <w:tcW w:w="1842" w:type="dxa"/>
          </w:tcPr>
          <w:p w14:paraId="555CC178" w14:textId="77777777" w:rsidR="003D1961" w:rsidRPr="006D4AB5" w:rsidRDefault="003D1961" w:rsidP="00027346">
            <w:pPr>
              <w:rPr>
                <w:color w:val="000000"/>
                <w:sz w:val="20"/>
                <w:szCs w:val="20"/>
              </w:rPr>
            </w:pPr>
            <w:r w:rsidRPr="006D4AB5">
              <w:rPr>
                <w:color w:val="000000"/>
                <w:sz w:val="20"/>
                <w:szCs w:val="20"/>
              </w:rPr>
              <w:t>Have knowledge about the clinical features of traumatic injuries, surgical infections and other urgent surgical conditions</w:t>
            </w:r>
          </w:p>
        </w:tc>
        <w:tc>
          <w:tcPr>
            <w:tcW w:w="1985" w:type="dxa"/>
          </w:tcPr>
          <w:p w14:paraId="627700F8" w14:textId="77777777" w:rsidR="003D1961" w:rsidRPr="006D4AB5" w:rsidRDefault="003D1961" w:rsidP="00027346">
            <w:pPr>
              <w:rPr>
                <w:color w:val="000000"/>
                <w:sz w:val="20"/>
                <w:szCs w:val="20"/>
              </w:rPr>
            </w:pPr>
            <w:r w:rsidRPr="006D4AB5">
              <w:rPr>
                <w:color w:val="000000"/>
                <w:sz w:val="20"/>
                <w:szCs w:val="20"/>
              </w:rPr>
              <w:t>To be able to conduct differential diagnosis between traumatic injuries, to be able to distinguish various infectious diseases and surgical stage of their development</w:t>
            </w:r>
          </w:p>
        </w:tc>
        <w:tc>
          <w:tcPr>
            <w:tcW w:w="1843" w:type="dxa"/>
          </w:tcPr>
          <w:p w14:paraId="0A6D04E9" w14:textId="77777777" w:rsidR="003D1961" w:rsidRPr="006D4AB5" w:rsidRDefault="003D1961" w:rsidP="00027346">
            <w:pPr>
              <w:rPr>
                <w:color w:val="000000"/>
                <w:sz w:val="20"/>
                <w:szCs w:val="20"/>
              </w:rPr>
            </w:pPr>
            <w:r w:rsidRPr="006D4AB5">
              <w:rPr>
                <w:color w:val="000000"/>
                <w:sz w:val="20"/>
                <w:szCs w:val="20"/>
              </w:rPr>
              <w:t>Grounded form and bring to patients and professionals findings differential diagnosis results</w:t>
            </w:r>
          </w:p>
        </w:tc>
        <w:tc>
          <w:tcPr>
            <w:tcW w:w="1984" w:type="dxa"/>
          </w:tcPr>
          <w:p w14:paraId="136217D1" w14:textId="77777777" w:rsidR="003D1961" w:rsidRPr="006D4AB5" w:rsidRDefault="003D1961" w:rsidP="00027346">
            <w:pPr>
              <w:rPr>
                <w:color w:val="000000"/>
                <w:sz w:val="20"/>
                <w:szCs w:val="20"/>
              </w:rPr>
            </w:pPr>
            <w:r w:rsidRPr="006D4AB5">
              <w:rPr>
                <w:color w:val="000000"/>
                <w:sz w:val="20"/>
                <w:szCs w:val="20"/>
              </w:rPr>
              <w:t>Be responsible for the timely and correct diagnosis</w:t>
            </w:r>
          </w:p>
        </w:tc>
      </w:tr>
      <w:tr w:rsidR="003D1961" w:rsidRPr="000F4658" w14:paraId="275DA18F" w14:textId="77777777" w:rsidTr="00027346">
        <w:trPr>
          <w:trHeight w:val="452"/>
        </w:trPr>
        <w:tc>
          <w:tcPr>
            <w:tcW w:w="426" w:type="dxa"/>
          </w:tcPr>
          <w:p w14:paraId="523E19E7" w14:textId="77777777" w:rsidR="003D1961" w:rsidRPr="006D4AB5" w:rsidRDefault="003D1961" w:rsidP="00027346">
            <w:pPr>
              <w:jc w:val="center"/>
              <w:rPr>
                <w:sz w:val="20"/>
                <w:szCs w:val="20"/>
              </w:rPr>
            </w:pPr>
            <w:r w:rsidRPr="006D4AB5">
              <w:rPr>
                <w:sz w:val="20"/>
                <w:szCs w:val="20"/>
              </w:rPr>
              <w:t>6</w:t>
            </w:r>
          </w:p>
        </w:tc>
        <w:tc>
          <w:tcPr>
            <w:tcW w:w="1843" w:type="dxa"/>
          </w:tcPr>
          <w:p w14:paraId="33749D9E" w14:textId="77777777" w:rsidR="003D1961" w:rsidRPr="006D4AB5" w:rsidRDefault="003D1961" w:rsidP="00027346">
            <w:pPr>
              <w:rPr>
                <w:color w:val="000000"/>
                <w:sz w:val="20"/>
                <w:szCs w:val="20"/>
              </w:rPr>
            </w:pPr>
            <w:r w:rsidRPr="006D4AB5">
              <w:rPr>
                <w:color w:val="000000"/>
                <w:sz w:val="20"/>
                <w:szCs w:val="20"/>
              </w:rPr>
              <w:t xml:space="preserve">Providing care for seriously ill </w:t>
            </w:r>
          </w:p>
        </w:tc>
        <w:tc>
          <w:tcPr>
            <w:tcW w:w="1842" w:type="dxa"/>
          </w:tcPr>
          <w:p w14:paraId="1BCF830D" w14:textId="77777777" w:rsidR="003D1961" w:rsidRPr="006D4AB5" w:rsidRDefault="003D1961" w:rsidP="00027346">
            <w:pPr>
              <w:rPr>
                <w:color w:val="000000"/>
                <w:sz w:val="20"/>
                <w:szCs w:val="20"/>
              </w:rPr>
            </w:pPr>
            <w:r w:rsidRPr="006D4AB5">
              <w:rPr>
                <w:color w:val="000000"/>
                <w:sz w:val="20"/>
                <w:szCs w:val="20"/>
              </w:rPr>
              <w:t>Have knowledge of the organization comfortable stay patient in hospital and rules to ensure the vital needs of the organism</w:t>
            </w:r>
          </w:p>
        </w:tc>
        <w:tc>
          <w:tcPr>
            <w:tcW w:w="1985" w:type="dxa"/>
          </w:tcPr>
          <w:p w14:paraId="02E35C99" w14:textId="77777777" w:rsidR="003D1961" w:rsidRPr="006D4AB5" w:rsidRDefault="003D1961" w:rsidP="00027346">
            <w:pPr>
              <w:rPr>
                <w:color w:val="000000"/>
                <w:sz w:val="20"/>
                <w:szCs w:val="20"/>
              </w:rPr>
            </w:pPr>
            <w:r w:rsidRPr="006D4AB5">
              <w:rPr>
                <w:color w:val="000000"/>
                <w:sz w:val="20"/>
                <w:szCs w:val="20"/>
              </w:rPr>
              <w:t>Have skills in the care of patients in hospital, to be able to identify and evaluate the general condition of the patient, the basic parameters of his life</w:t>
            </w:r>
          </w:p>
        </w:tc>
        <w:tc>
          <w:tcPr>
            <w:tcW w:w="1843" w:type="dxa"/>
          </w:tcPr>
          <w:p w14:paraId="67640902" w14:textId="77777777" w:rsidR="003D1961" w:rsidRPr="006D4AB5" w:rsidRDefault="003D1961" w:rsidP="00027346">
            <w:pPr>
              <w:rPr>
                <w:color w:val="000000"/>
                <w:sz w:val="20"/>
                <w:szCs w:val="20"/>
              </w:rPr>
            </w:pPr>
            <w:r w:rsidRPr="006D4AB5">
              <w:rPr>
                <w:color w:val="000000"/>
                <w:sz w:val="20"/>
                <w:szCs w:val="20"/>
              </w:rPr>
              <w:t>Effective communication strategy to form at the contact with the patient to make the information relevant documentation</w:t>
            </w:r>
          </w:p>
        </w:tc>
        <w:tc>
          <w:tcPr>
            <w:tcW w:w="1984" w:type="dxa"/>
          </w:tcPr>
          <w:p w14:paraId="03BA911C" w14:textId="77777777" w:rsidR="003D1961" w:rsidRPr="006D4AB5" w:rsidRDefault="003D1961" w:rsidP="00027346">
            <w:pPr>
              <w:rPr>
                <w:color w:val="000000"/>
                <w:sz w:val="20"/>
                <w:szCs w:val="20"/>
              </w:rPr>
            </w:pPr>
            <w:r w:rsidRPr="006D4AB5">
              <w:rPr>
                <w:color w:val="000000"/>
                <w:sz w:val="20"/>
                <w:szCs w:val="20"/>
              </w:rPr>
              <w:t>Be responsible for the timely assessment of the patient, the timely and proper measures of patient care</w:t>
            </w:r>
          </w:p>
        </w:tc>
      </w:tr>
      <w:tr w:rsidR="003D1961" w:rsidRPr="000F4658" w14:paraId="139AAE81" w14:textId="77777777" w:rsidTr="00027346">
        <w:trPr>
          <w:trHeight w:val="452"/>
        </w:trPr>
        <w:tc>
          <w:tcPr>
            <w:tcW w:w="426" w:type="dxa"/>
          </w:tcPr>
          <w:p w14:paraId="4E0BC23D" w14:textId="77777777" w:rsidR="003D1961" w:rsidRPr="006D4AB5" w:rsidRDefault="003D1961" w:rsidP="00027346">
            <w:pPr>
              <w:jc w:val="center"/>
              <w:rPr>
                <w:sz w:val="20"/>
                <w:szCs w:val="20"/>
              </w:rPr>
            </w:pPr>
            <w:r w:rsidRPr="006D4AB5">
              <w:rPr>
                <w:sz w:val="20"/>
                <w:szCs w:val="20"/>
              </w:rPr>
              <w:t>7</w:t>
            </w:r>
          </w:p>
        </w:tc>
        <w:tc>
          <w:tcPr>
            <w:tcW w:w="1843" w:type="dxa"/>
          </w:tcPr>
          <w:p w14:paraId="34278F74" w14:textId="77777777" w:rsidR="003D1961" w:rsidRPr="006D4AB5" w:rsidRDefault="003D1961" w:rsidP="00027346">
            <w:pPr>
              <w:rPr>
                <w:color w:val="000000"/>
                <w:sz w:val="20"/>
                <w:szCs w:val="20"/>
              </w:rPr>
            </w:pPr>
            <w:r w:rsidRPr="006D4AB5">
              <w:rPr>
                <w:color w:val="000000"/>
                <w:sz w:val="20"/>
                <w:szCs w:val="20"/>
              </w:rPr>
              <w:t>Identify and assess acute medical conditions</w:t>
            </w:r>
          </w:p>
        </w:tc>
        <w:tc>
          <w:tcPr>
            <w:tcW w:w="1842" w:type="dxa"/>
          </w:tcPr>
          <w:p w14:paraId="6CB72131" w14:textId="77777777" w:rsidR="003D1961" w:rsidRPr="006D4AB5" w:rsidRDefault="003D1961" w:rsidP="00027346">
            <w:pPr>
              <w:rPr>
                <w:color w:val="000000"/>
                <w:sz w:val="20"/>
                <w:szCs w:val="20"/>
              </w:rPr>
            </w:pPr>
            <w:r w:rsidRPr="006D4AB5">
              <w:rPr>
                <w:color w:val="000000"/>
                <w:sz w:val="20"/>
                <w:szCs w:val="20"/>
              </w:rPr>
              <w:t>Have knowledge of the clinical signs and stages of acute medical conditions</w:t>
            </w:r>
          </w:p>
        </w:tc>
        <w:tc>
          <w:tcPr>
            <w:tcW w:w="1985" w:type="dxa"/>
          </w:tcPr>
          <w:p w14:paraId="48813CA7" w14:textId="77777777" w:rsidR="003D1961" w:rsidRPr="006D4AB5" w:rsidRDefault="003D1961" w:rsidP="00027346">
            <w:pPr>
              <w:rPr>
                <w:color w:val="000000"/>
                <w:sz w:val="20"/>
                <w:szCs w:val="20"/>
              </w:rPr>
            </w:pPr>
            <w:r w:rsidRPr="006D4AB5">
              <w:rPr>
                <w:color w:val="000000"/>
                <w:sz w:val="20"/>
                <w:szCs w:val="20"/>
              </w:rPr>
              <w:t>To be able to rapidly detect and diagnose acute medical conditions, be able to organize the appropriate test program</w:t>
            </w:r>
          </w:p>
        </w:tc>
        <w:tc>
          <w:tcPr>
            <w:tcW w:w="1843" w:type="dxa"/>
          </w:tcPr>
          <w:p w14:paraId="2100A338" w14:textId="77777777" w:rsidR="003D1961" w:rsidRPr="006D4AB5" w:rsidRDefault="003D1961" w:rsidP="00027346">
            <w:pPr>
              <w:rPr>
                <w:sz w:val="20"/>
                <w:szCs w:val="20"/>
              </w:rPr>
            </w:pPr>
            <w:r w:rsidRPr="006D4AB5">
              <w:rPr>
                <w:color w:val="000000"/>
                <w:sz w:val="20"/>
                <w:szCs w:val="20"/>
              </w:rPr>
              <w:t>Use communication strategies and skills of interpersonal interaction</w:t>
            </w:r>
          </w:p>
        </w:tc>
        <w:tc>
          <w:tcPr>
            <w:tcW w:w="1984" w:type="dxa"/>
          </w:tcPr>
          <w:p w14:paraId="308258F0" w14:textId="77777777" w:rsidR="003D1961" w:rsidRPr="006D4AB5" w:rsidRDefault="003D1961" w:rsidP="00027346">
            <w:pPr>
              <w:rPr>
                <w:color w:val="000000"/>
                <w:sz w:val="20"/>
                <w:szCs w:val="20"/>
              </w:rPr>
            </w:pPr>
            <w:r w:rsidRPr="006D4AB5">
              <w:rPr>
                <w:color w:val="000000"/>
                <w:sz w:val="20"/>
                <w:szCs w:val="20"/>
              </w:rPr>
              <w:t>Be responsible for the early detection and immediate assessment of the medical condition of the patient</w:t>
            </w:r>
          </w:p>
        </w:tc>
      </w:tr>
      <w:tr w:rsidR="003D1961" w:rsidRPr="000F4658" w14:paraId="107EB548" w14:textId="77777777" w:rsidTr="00027346">
        <w:trPr>
          <w:trHeight w:val="262"/>
        </w:trPr>
        <w:tc>
          <w:tcPr>
            <w:tcW w:w="426" w:type="dxa"/>
          </w:tcPr>
          <w:p w14:paraId="302550FF" w14:textId="77777777" w:rsidR="003D1961" w:rsidRPr="006D4AB5" w:rsidRDefault="003D1961" w:rsidP="00027346">
            <w:pPr>
              <w:jc w:val="center"/>
              <w:rPr>
                <w:sz w:val="20"/>
                <w:szCs w:val="20"/>
              </w:rPr>
            </w:pPr>
            <w:r w:rsidRPr="006D4AB5">
              <w:rPr>
                <w:sz w:val="20"/>
                <w:szCs w:val="20"/>
              </w:rPr>
              <w:t>8</w:t>
            </w:r>
          </w:p>
        </w:tc>
        <w:tc>
          <w:tcPr>
            <w:tcW w:w="1843" w:type="dxa"/>
          </w:tcPr>
          <w:p w14:paraId="22A12114" w14:textId="77777777" w:rsidR="003D1961" w:rsidRPr="006D4AB5" w:rsidRDefault="003D1961" w:rsidP="00027346">
            <w:pPr>
              <w:rPr>
                <w:color w:val="000000"/>
                <w:sz w:val="20"/>
                <w:szCs w:val="20"/>
              </w:rPr>
            </w:pPr>
            <w:r w:rsidRPr="006D4AB5">
              <w:rPr>
                <w:color w:val="000000"/>
                <w:sz w:val="20"/>
                <w:szCs w:val="20"/>
              </w:rPr>
              <w:t xml:space="preserve">First aid </w:t>
            </w:r>
          </w:p>
        </w:tc>
        <w:tc>
          <w:tcPr>
            <w:tcW w:w="1842" w:type="dxa"/>
          </w:tcPr>
          <w:p w14:paraId="1A7EB8F6" w14:textId="77777777" w:rsidR="003D1961" w:rsidRPr="006D4AB5" w:rsidRDefault="003D1961" w:rsidP="00027346">
            <w:pPr>
              <w:rPr>
                <w:color w:val="000000"/>
                <w:sz w:val="20"/>
                <w:szCs w:val="20"/>
              </w:rPr>
            </w:pPr>
            <w:r w:rsidRPr="006D4AB5">
              <w:rPr>
                <w:color w:val="000000"/>
                <w:sz w:val="20"/>
                <w:szCs w:val="20"/>
              </w:rPr>
              <w:t>Have specialized knowledge about human emergency conditions; Algorithms to know first aid</w:t>
            </w:r>
          </w:p>
        </w:tc>
        <w:tc>
          <w:tcPr>
            <w:tcW w:w="1985" w:type="dxa"/>
          </w:tcPr>
          <w:p w14:paraId="0A8A6DCB" w14:textId="77777777" w:rsidR="003D1961" w:rsidRPr="006D4AB5" w:rsidRDefault="003D1961" w:rsidP="00027346">
            <w:pPr>
              <w:rPr>
                <w:color w:val="000000"/>
                <w:sz w:val="20"/>
                <w:szCs w:val="20"/>
              </w:rPr>
            </w:pPr>
            <w:r w:rsidRPr="006D4AB5">
              <w:rPr>
                <w:color w:val="000000"/>
                <w:sz w:val="20"/>
                <w:szCs w:val="20"/>
              </w:rPr>
              <w:t>To be able to consistently and correctly perform first aid measures under emergency conditions that arose</w:t>
            </w:r>
          </w:p>
        </w:tc>
        <w:tc>
          <w:tcPr>
            <w:tcW w:w="1843" w:type="dxa"/>
          </w:tcPr>
          <w:p w14:paraId="7BA2AF9A" w14:textId="77777777" w:rsidR="003D1961" w:rsidRPr="006D4AB5" w:rsidRDefault="003D1961" w:rsidP="00027346">
            <w:pPr>
              <w:rPr>
                <w:sz w:val="20"/>
                <w:szCs w:val="20"/>
              </w:rPr>
            </w:pPr>
            <w:r w:rsidRPr="006D4AB5">
              <w:rPr>
                <w:color w:val="000000"/>
                <w:sz w:val="20"/>
                <w:szCs w:val="20"/>
              </w:rPr>
              <w:t>Use communication strategies and skills of interpersonal interaction</w:t>
            </w:r>
          </w:p>
        </w:tc>
        <w:tc>
          <w:tcPr>
            <w:tcW w:w="1984" w:type="dxa"/>
          </w:tcPr>
          <w:p w14:paraId="2B37A341" w14:textId="77777777" w:rsidR="003D1961" w:rsidRPr="006D4AB5" w:rsidRDefault="003D1961" w:rsidP="00027346">
            <w:pPr>
              <w:rPr>
                <w:color w:val="000000"/>
                <w:sz w:val="20"/>
                <w:szCs w:val="20"/>
              </w:rPr>
            </w:pPr>
            <w:r w:rsidRPr="006D4AB5">
              <w:rPr>
                <w:color w:val="000000"/>
                <w:sz w:val="20"/>
                <w:szCs w:val="20"/>
              </w:rPr>
              <w:t>Be responsible for the correctness and consistency of first aid</w:t>
            </w:r>
          </w:p>
        </w:tc>
      </w:tr>
      <w:tr w:rsidR="003D1961" w:rsidRPr="000F4658" w14:paraId="0DC05CA8" w14:textId="77777777" w:rsidTr="00027346">
        <w:trPr>
          <w:trHeight w:val="270"/>
        </w:trPr>
        <w:tc>
          <w:tcPr>
            <w:tcW w:w="426" w:type="dxa"/>
          </w:tcPr>
          <w:p w14:paraId="67FD3544" w14:textId="77777777" w:rsidR="003D1961" w:rsidRPr="006D4AB5" w:rsidRDefault="003D1961" w:rsidP="00027346">
            <w:pPr>
              <w:jc w:val="center"/>
              <w:rPr>
                <w:sz w:val="20"/>
                <w:szCs w:val="20"/>
              </w:rPr>
            </w:pPr>
            <w:r w:rsidRPr="006D4AB5">
              <w:rPr>
                <w:sz w:val="20"/>
                <w:szCs w:val="20"/>
              </w:rPr>
              <w:t>9</w:t>
            </w:r>
          </w:p>
        </w:tc>
        <w:tc>
          <w:tcPr>
            <w:tcW w:w="1843" w:type="dxa"/>
          </w:tcPr>
          <w:p w14:paraId="77F14EB0" w14:textId="77777777" w:rsidR="003D1961" w:rsidRPr="006D4AB5" w:rsidRDefault="003D1961" w:rsidP="00027346">
            <w:pPr>
              <w:rPr>
                <w:color w:val="000000"/>
                <w:sz w:val="20"/>
                <w:szCs w:val="20"/>
              </w:rPr>
            </w:pPr>
            <w:r w:rsidRPr="006D4AB5">
              <w:rPr>
                <w:color w:val="000000"/>
                <w:sz w:val="20"/>
                <w:szCs w:val="20"/>
              </w:rPr>
              <w:t>Provide basic life support and cardiopulmonary resuscitation in accordance with the applicable European guidelines</w:t>
            </w:r>
          </w:p>
        </w:tc>
        <w:tc>
          <w:tcPr>
            <w:tcW w:w="1842" w:type="dxa"/>
          </w:tcPr>
          <w:p w14:paraId="7F649FBC" w14:textId="77777777" w:rsidR="003D1961" w:rsidRPr="006D4AB5" w:rsidRDefault="003D1961" w:rsidP="00027346">
            <w:pPr>
              <w:rPr>
                <w:color w:val="000000"/>
                <w:sz w:val="20"/>
                <w:szCs w:val="20"/>
              </w:rPr>
            </w:pPr>
            <w:r w:rsidRPr="006D4AB5">
              <w:rPr>
                <w:color w:val="000000"/>
                <w:sz w:val="20"/>
                <w:szCs w:val="20"/>
              </w:rPr>
              <w:t>Have specialized knowledge about terminal patients, their clinical manifestations</w:t>
            </w:r>
          </w:p>
        </w:tc>
        <w:tc>
          <w:tcPr>
            <w:tcW w:w="1985" w:type="dxa"/>
          </w:tcPr>
          <w:p w14:paraId="5250DB6B" w14:textId="77777777" w:rsidR="003D1961" w:rsidRPr="006D4AB5" w:rsidRDefault="003D1961" w:rsidP="00027346">
            <w:pPr>
              <w:rPr>
                <w:color w:val="000000"/>
                <w:sz w:val="20"/>
                <w:szCs w:val="20"/>
              </w:rPr>
            </w:pPr>
            <w:r w:rsidRPr="006D4AB5">
              <w:rPr>
                <w:color w:val="000000"/>
                <w:sz w:val="20"/>
                <w:szCs w:val="20"/>
              </w:rPr>
              <w:t>To be able to quickly diagnose the terminal state of clinical death. To be able to carry out basic life support measures</w:t>
            </w:r>
          </w:p>
        </w:tc>
        <w:tc>
          <w:tcPr>
            <w:tcW w:w="1843" w:type="dxa"/>
          </w:tcPr>
          <w:p w14:paraId="02FE75E9" w14:textId="77777777" w:rsidR="003D1961" w:rsidRPr="006D4AB5" w:rsidRDefault="003D1961" w:rsidP="00027346">
            <w:pPr>
              <w:rPr>
                <w:sz w:val="20"/>
                <w:szCs w:val="20"/>
              </w:rPr>
            </w:pPr>
            <w:r w:rsidRPr="006D4AB5">
              <w:rPr>
                <w:color w:val="000000"/>
                <w:sz w:val="20"/>
                <w:szCs w:val="20"/>
              </w:rPr>
              <w:t>Use communication strategies and skills of interpersonal interaction</w:t>
            </w:r>
          </w:p>
        </w:tc>
        <w:tc>
          <w:tcPr>
            <w:tcW w:w="1984" w:type="dxa"/>
          </w:tcPr>
          <w:p w14:paraId="76FE1D8B" w14:textId="77777777" w:rsidR="003D1961" w:rsidRPr="006D4AB5" w:rsidRDefault="003D1961" w:rsidP="00027346">
            <w:pPr>
              <w:rPr>
                <w:color w:val="000000"/>
                <w:sz w:val="20"/>
                <w:szCs w:val="20"/>
              </w:rPr>
            </w:pPr>
            <w:r w:rsidRPr="006D4AB5">
              <w:rPr>
                <w:color w:val="000000"/>
                <w:sz w:val="20"/>
                <w:szCs w:val="20"/>
              </w:rPr>
              <w:t>Be responsible for the timely detection terminal condition for the correctness of measures for basic life support</w:t>
            </w:r>
          </w:p>
        </w:tc>
      </w:tr>
      <w:tr w:rsidR="003D1961" w:rsidRPr="000F4658" w14:paraId="5B2914BC" w14:textId="77777777" w:rsidTr="00027346">
        <w:trPr>
          <w:trHeight w:val="225"/>
        </w:trPr>
        <w:tc>
          <w:tcPr>
            <w:tcW w:w="426" w:type="dxa"/>
          </w:tcPr>
          <w:p w14:paraId="27AF4684" w14:textId="77777777" w:rsidR="003D1961" w:rsidRPr="006D4AB5" w:rsidRDefault="003D1961" w:rsidP="00027346">
            <w:pPr>
              <w:jc w:val="center"/>
              <w:rPr>
                <w:b/>
                <w:sz w:val="20"/>
                <w:szCs w:val="20"/>
              </w:rPr>
            </w:pPr>
            <w:r w:rsidRPr="006D4AB5">
              <w:rPr>
                <w:b/>
                <w:sz w:val="20"/>
                <w:szCs w:val="20"/>
              </w:rPr>
              <w:t>1</w:t>
            </w:r>
          </w:p>
        </w:tc>
        <w:tc>
          <w:tcPr>
            <w:tcW w:w="1843" w:type="dxa"/>
          </w:tcPr>
          <w:p w14:paraId="0A30F340" w14:textId="77777777" w:rsidR="003D1961" w:rsidRPr="006D4AB5" w:rsidRDefault="003D1961" w:rsidP="00027346">
            <w:pPr>
              <w:jc w:val="center"/>
              <w:rPr>
                <w:b/>
                <w:color w:val="000000"/>
                <w:sz w:val="20"/>
                <w:szCs w:val="20"/>
              </w:rPr>
            </w:pPr>
            <w:r w:rsidRPr="006D4AB5">
              <w:rPr>
                <w:b/>
                <w:color w:val="000000"/>
                <w:sz w:val="20"/>
                <w:szCs w:val="20"/>
              </w:rPr>
              <w:t>2</w:t>
            </w:r>
          </w:p>
        </w:tc>
        <w:tc>
          <w:tcPr>
            <w:tcW w:w="1842" w:type="dxa"/>
          </w:tcPr>
          <w:p w14:paraId="12F081B2" w14:textId="77777777" w:rsidR="003D1961" w:rsidRPr="006D4AB5" w:rsidRDefault="003D1961" w:rsidP="00027346">
            <w:pPr>
              <w:jc w:val="center"/>
              <w:rPr>
                <w:b/>
                <w:color w:val="000000"/>
                <w:sz w:val="20"/>
                <w:szCs w:val="20"/>
              </w:rPr>
            </w:pPr>
            <w:r w:rsidRPr="006D4AB5">
              <w:rPr>
                <w:b/>
                <w:color w:val="000000"/>
                <w:sz w:val="20"/>
                <w:szCs w:val="20"/>
              </w:rPr>
              <w:t>3</w:t>
            </w:r>
          </w:p>
        </w:tc>
        <w:tc>
          <w:tcPr>
            <w:tcW w:w="1985" w:type="dxa"/>
          </w:tcPr>
          <w:p w14:paraId="2FAC39EB" w14:textId="77777777" w:rsidR="003D1961" w:rsidRPr="006D4AB5" w:rsidRDefault="003D1961" w:rsidP="00027346">
            <w:pPr>
              <w:jc w:val="center"/>
              <w:rPr>
                <w:b/>
                <w:color w:val="000000"/>
                <w:sz w:val="20"/>
                <w:szCs w:val="20"/>
              </w:rPr>
            </w:pPr>
            <w:r w:rsidRPr="006D4AB5">
              <w:rPr>
                <w:b/>
                <w:color w:val="000000"/>
                <w:sz w:val="20"/>
                <w:szCs w:val="20"/>
              </w:rPr>
              <w:t>4</w:t>
            </w:r>
          </w:p>
        </w:tc>
        <w:tc>
          <w:tcPr>
            <w:tcW w:w="1843" w:type="dxa"/>
          </w:tcPr>
          <w:p w14:paraId="7D36C54F" w14:textId="77777777" w:rsidR="003D1961" w:rsidRPr="006D4AB5" w:rsidRDefault="003D1961" w:rsidP="00027346">
            <w:pPr>
              <w:jc w:val="center"/>
              <w:rPr>
                <w:b/>
                <w:color w:val="000000"/>
                <w:sz w:val="20"/>
                <w:szCs w:val="20"/>
              </w:rPr>
            </w:pPr>
            <w:r w:rsidRPr="006D4AB5">
              <w:rPr>
                <w:b/>
                <w:color w:val="000000"/>
                <w:sz w:val="20"/>
                <w:szCs w:val="20"/>
              </w:rPr>
              <w:t>5</w:t>
            </w:r>
          </w:p>
        </w:tc>
        <w:tc>
          <w:tcPr>
            <w:tcW w:w="1984" w:type="dxa"/>
          </w:tcPr>
          <w:p w14:paraId="393C58D7" w14:textId="77777777" w:rsidR="003D1961" w:rsidRPr="006D4AB5" w:rsidRDefault="003D1961" w:rsidP="00027346">
            <w:pPr>
              <w:jc w:val="center"/>
              <w:rPr>
                <w:b/>
                <w:color w:val="000000"/>
                <w:sz w:val="20"/>
                <w:szCs w:val="20"/>
              </w:rPr>
            </w:pPr>
            <w:r w:rsidRPr="006D4AB5">
              <w:rPr>
                <w:b/>
                <w:color w:val="000000"/>
                <w:sz w:val="20"/>
                <w:szCs w:val="20"/>
              </w:rPr>
              <w:t>6</w:t>
            </w:r>
          </w:p>
        </w:tc>
      </w:tr>
      <w:tr w:rsidR="003D1961" w:rsidRPr="000F4658" w14:paraId="7230F12E" w14:textId="77777777" w:rsidTr="00027346">
        <w:trPr>
          <w:trHeight w:val="270"/>
        </w:trPr>
        <w:tc>
          <w:tcPr>
            <w:tcW w:w="426" w:type="dxa"/>
          </w:tcPr>
          <w:p w14:paraId="520D47F6" w14:textId="77777777" w:rsidR="003D1961" w:rsidRPr="006D4AB5" w:rsidRDefault="003D1961" w:rsidP="00027346">
            <w:pPr>
              <w:jc w:val="center"/>
              <w:rPr>
                <w:sz w:val="20"/>
                <w:szCs w:val="20"/>
              </w:rPr>
            </w:pPr>
            <w:r w:rsidRPr="006D4AB5">
              <w:rPr>
                <w:sz w:val="20"/>
                <w:szCs w:val="20"/>
              </w:rPr>
              <w:t>10</w:t>
            </w:r>
          </w:p>
        </w:tc>
        <w:tc>
          <w:tcPr>
            <w:tcW w:w="1843" w:type="dxa"/>
          </w:tcPr>
          <w:p w14:paraId="628E9623" w14:textId="77777777" w:rsidR="003D1961" w:rsidRPr="006D4AB5" w:rsidRDefault="003D1961" w:rsidP="00027346">
            <w:pPr>
              <w:rPr>
                <w:color w:val="000000"/>
                <w:sz w:val="20"/>
                <w:szCs w:val="20"/>
              </w:rPr>
            </w:pPr>
            <w:r w:rsidRPr="006D4AB5">
              <w:rPr>
                <w:color w:val="000000"/>
                <w:sz w:val="20"/>
                <w:szCs w:val="20"/>
              </w:rPr>
              <w:t xml:space="preserve">Treatment of pain </w:t>
            </w:r>
          </w:p>
        </w:tc>
        <w:tc>
          <w:tcPr>
            <w:tcW w:w="1842" w:type="dxa"/>
          </w:tcPr>
          <w:p w14:paraId="13229A87" w14:textId="77777777" w:rsidR="003D1961" w:rsidRPr="006D4AB5" w:rsidRDefault="003D1961" w:rsidP="00027346">
            <w:pPr>
              <w:rPr>
                <w:color w:val="000000"/>
                <w:sz w:val="20"/>
                <w:szCs w:val="20"/>
              </w:rPr>
            </w:pPr>
            <w:r w:rsidRPr="006D4AB5">
              <w:rPr>
                <w:color w:val="000000"/>
                <w:sz w:val="20"/>
                <w:szCs w:val="20"/>
              </w:rPr>
              <w:t xml:space="preserve">Have specialized knowledge of the pathogenesis of pain and pathological conditions resulting </w:t>
            </w:r>
            <w:r w:rsidRPr="006D4AB5">
              <w:rPr>
                <w:color w:val="000000"/>
                <w:sz w:val="20"/>
                <w:szCs w:val="20"/>
              </w:rPr>
              <w:lastRenderedPageBreak/>
              <w:t>pain</w:t>
            </w:r>
          </w:p>
        </w:tc>
        <w:tc>
          <w:tcPr>
            <w:tcW w:w="1985" w:type="dxa"/>
          </w:tcPr>
          <w:p w14:paraId="318EF068" w14:textId="77777777" w:rsidR="003D1961" w:rsidRPr="006D4AB5" w:rsidRDefault="003D1961" w:rsidP="00027346">
            <w:pPr>
              <w:rPr>
                <w:color w:val="000000"/>
                <w:sz w:val="20"/>
                <w:szCs w:val="20"/>
              </w:rPr>
            </w:pPr>
            <w:r w:rsidRPr="006D4AB5">
              <w:rPr>
                <w:color w:val="000000"/>
                <w:sz w:val="20"/>
                <w:szCs w:val="20"/>
              </w:rPr>
              <w:lastRenderedPageBreak/>
              <w:t xml:space="preserve">To be able to select and apply appropriate measure or therapeutic drug for the prevention and reduction of pain and </w:t>
            </w:r>
            <w:r w:rsidRPr="006D4AB5">
              <w:rPr>
                <w:color w:val="000000"/>
                <w:sz w:val="20"/>
                <w:szCs w:val="20"/>
              </w:rPr>
              <w:lastRenderedPageBreak/>
              <w:t>its consequences</w:t>
            </w:r>
          </w:p>
        </w:tc>
        <w:tc>
          <w:tcPr>
            <w:tcW w:w="1843" w:type="dxa"/>
          </w:tcPr>
          <w:p w14:paraId="53A98492" w14:textId="77777777" w:rsidR="003D1961" w:rsidRPr="006D4AB5" w:rsidRDefault="003D1961" w:rsidP="00027346">
            <w:pPr>
              <w:rPr>
                <w:sz w:val="20"/>
                <w:szCs w:val="20"/>
              </w:rPr>
            </w:pPr>
            <w:r w:rsidRPr="006D4AB5">
              <w:rPr>
                <w:color w:val="000000"/>
                <w:sz w:val="20"/>
                <w:szCs w:val="20"/>
              </w:rPr>
              <w:lastRenderedPageBreak/>
              <w:t xml:space="preserve">Use communication strategies and skills of interpersonal interaction. To be able to make information on the </w:t>
            </w:r>
            <w:r w:rsidRPr="006D4AB5">
              <w:rPr>
                <w:color w:val="000000"/>
                <w:sz w:val="20"/>
                <w:szCs w:val="20"/>
              </w:rPr>
              <w:lastRenderedPageBreak/>
              <w:t>use of narcotic analgesics to the appropriate medical documentation</w:t>
            </w:r>
          </w:p>
        </w:tc>
        <w:tc>
          <w:tcPr>
            <w:tcW w:w="1984" w:type="dxa"/>
          </w:tcPr>
          <w:p w14:paraId="294FB71F" w14:textId="77777777" w:rsidR="003D1961" w:rsidRPr="006D4AB5" w:rsidRDefault="003D1961" w:rsidP="00027346">
            <w:pPr>
              <w:rPr>
                <w:color w:val="000000"/>
                <w:sz w:val="20"/>
                <w:szCs w:val="20"/>
              </w:rPr>
            </w:pPr>
            <w:r w:rsidRPr="006D4AB5">
              <w:rPr>
                <w:color w:val="000000"/>
                <w:sz w:val="20"/>
                <w:szCs w:val="20"/>
              </w:rPr>
              <w:lastRenderedPageBreak/>
              <w:t xml:space="preserve">Be responsible for the timely and correct application of appropriate measures and drugs to prevent and reduce the </w:t>
            </w:r>
            <w:r w:rsidRPr="006D4AB5">
              <w:rPr>
                <w:color w:val="000000"/>
                <w:sz w:val="20"/>
                <w:szCs w:val="20"/>
              </w:rPr>
              <w:lastRenderedPageBreak/>
              <w:t>manifestations of pain</w:t>
            </w:r>
          </w:p>
        </w:tc>
      </w:tr>
      <w:tr w:rsidR="003D1961" w:rsidRPr="000F4658" w14:paraId="76D83913" w14:textId="77777777" w:rsidTr="00027346">
        <w:trPr>
          <w:trHeight w:val="175"/>
        </w:trPr>
        <w:tc>
          <w:tcPr>
            <w:tcW w:w="426" w:type="dxa"/>
          </w:tcPr>
          <w:p w14:paraId="5AA17881" w14:textId="77777777" w:rsidR="003D1961" w:rsidRPr="006D4AB5" w:rsidRDefault="003D1961" w:rsidP="00027346">
            <w:pPr>
              <w:jc w:val="center"/>
              <w:rPr>
                <w:sz w:val="20"/>
                <w:szCs w:val="20"/>
              </w:rPr>
            </w:pPr>
            <w:r w:rsidRPr="006D4AB5">
              <w:rPr>
                <w:sz w:val="20"/>
                <w:szCs w:val="20"/>
              </w:rPr>
              <w:lastRenderedPageBreak/>
              <w:t>11</w:t>
            </w:r>
          </w:p>
        </w:tc>
        <w:tc>
          <w:tcPr>
            <w:tcW w:w="1843" w:type="dxa"/>
          </w:tcPr>
          <w:p w14:paraId="7F98E45F" w14:textId="77777777" w:rsidR="003D1961" w:rsidRPr="006D4AB5" w:rsidRDefault="003D1961" w:rsidP="00027346">
            <w:pPr>
              <w:rPr>
                <w:color w:val="000000"/>
                <w:sz w:val="20"/>
                <w:szCs w:val="20"/>
              </w:rPr>
            </w:pPr>
            <w:r w:rsidRPr="006D4AB5">
              <w:rPr>
                <w:color w:val="000000"/>
                <w:sz w:val="20"/>
                <w:szCs w:val="20"/>
              </w:rPr>
              <w:t>Appointment of corresponding treatment</w:t>
            </w:r>
          </w:p>
        </w:tc>
        <w:tc>
          <w:tcPr>
            <w:tcW w:w="1842" w:type="dxa"/>
          </w:tcPr>
          <w:p w14:paraId="277E05DA" w14:textId="77777777" w:rsidR="003D1961" w:rsidRPr="006D4AB5" w:rsidRDefault="003D1961" w:rsidP="00027346">
            <w:pPr>
              <w:rPr>
                <w:color w:val="000000"/>
                <w:sz w:val="20"/>
                <w:szCs w:val="20"/>
              </w:rPr>
            </w:pPr>
            <w:r w:rsidRPr="006D4AB5">
              <w:rPr>
                <w:color w:val="000000"/>
                <w:sz w:val="20"/>
                <w:szCs w:val="20"/>
              </w:rPr>
              <w:t>Have specialized knowledge of algorithms and schemes treatment of traumatic injuries and surgical infection</w:t>
            </w:r>
          </w:p>
        </w:tc>
        <w:tc>
          <w:tcPr>
            <w:tcW w:w="1985" w:type="dxa"/>
          </w:tcPr>
          <w:p w14:paraId="28B3410E" w14:textId="77777777" w:rsidR="003D1961" w:rsidRPr="006D4AB5" w:rsidRDefault="003D1961" w:rsidP="00027346">
            <w:pPr>
              <w:rPr>
                <w:color w:val="000000"/>
                <w:sz w:val="20"/>
                <w:szCs w:val="20"/>
              </w:rPr>
            </w:pPr>
            <w:r w:rsidRPr="006D4AB5">
              <w:rPr>
                <w:color w:val="000000"/>
                <w:sz w:val="20"/>
                <w:szCs w:val="20"/>
              </w:rPr>
              <w:t>To be able to choose necessary complex treatment depending on the disease state</w:t>
            </w:r>
          </w:p>
        </w:tc>
        <w:tc>
          <w:tcPr>
            <w:tcW w:w="1843" w:type="dxa"/>
          </w:tcPr>
          <w:p w14:paraId="7FD38D26" w14:textId="77777777" w:rsidR="003D1961" w:rsidRPr="006D4AB5" w:rsidRDefault="003D1961" w:rsidP="00027346">
            <w:pPr>
              <w:rPr>
                <w:color w:val="000000"/>
                <w:sz w:val="20"/>
                <w:szCs w:val="20"/>
              </w:rPr>
            </w:pPr>
            <w:r w:rsidRPr="006D4AB5">
              <w:rPr>
                <w:color w:val="000000"/>
                <w:sz w:val="20"/>
                <w:szCs w:val="20"/>
              </w:rPr>
              <w:t>Grounded form and bring to patients and professionals about the appropriate conclusions complex treatment. Able to record appointments in medical records</w:t>
            </w:r>
          </w:p>
        </w:tc>
        <w:tc>
          <w:tcPr>
            <w:tcW w:w="1984" w:type="dxa"/>
          </w:tcPr>
          <w:p w14:paraId="71DAED8D" w14:textId="77777777" w:rsidR="003D1961" w:rsidRPr="006D4AB5" w:rsidRDefault="003D1961" w:rsidP="00027346">
            <w:pPr>
              <w:rPr>
                <w:color w:val="000000"/>
                <w:sz w:val="20"/>
                <w:szCs w:val="20"/>
              </w:rPr>
            </w:pPr>
            <w:r w:rsidRPr="006D4AB5">
              <w:rPr>
                <w:color w:val="000000"/>
                <w:sz w:val="20"/>
                <w:szCs w:val="20"/>
              </w:rPr>
              <w:t>Be responsible for timely and correct choice of treatment programs for patients with traumatic injuries, surgical infection</w:t>
            </w:r>
          </w:p>
        </w:tc>
      </w:tr>
      <w:tr w:rsidR="003D1961" w:rsidRPr="000F4658" w14:paraId="7B9575CA" w14:textId="77777777" w:rsidTr="00027346">
        <w:trPr>
          <w:trHeight w:val="220"/>
        </w:trPr>
        <w:tc>
          <w:tcPr>
            <w:tcW w:w="426" w:type="dxa"/>
          </w:tcPr>
          <w:p w14:paraId="60127BAC" w14:textId="77777777" w:rsidR="003D1961" w:rsidRPr="006D4AB5" w:rsidRDefault="003D1961" w:rsidP="00027346">
            <w:pPr>
              <w:jc w:val="center"/>
              <w:rPr>
                <w:sz w:val="20"/>
                <w:szCs w:val="20"/>
              </w:rPr>
            </w:pPr>
            <w:r w:rsidRPr="006D4AB5">
              <w:rPr>
                <w:sz w:val="20"/>
                <w:szCs w:val="20"/>
              </w:rPr>
              <w:t>12</w:t>
            </w:r>
          </w:p>
        </w:tc>
        <w:tc>
          <w:tcPr>
            <w:tcW w:w="1843" w:type="dxa"/>
          </w:tcPr>
          <w:p w14:paraId="401F535F" w14:textId="77777777" w:rsidR="003D1961" w:rsidRPr="006D4AB5" w:rsidRDefault="003D1961" w:rsidP="00027346">
            <w:pPr>
              <w:rPr>
                <w:color w:val="000000"/>
                <w:sz w:val="20"/>
                <w:szCs w:val="20"/>
              </w:rPr>
            </w:pPr>
            <w:r w:rsidRPr="006D4AB5">
              <w:rPr>
                <w:color w:val="000000"/>
                <w:sz w:val="20"/>
                <w:szCs w:val="20"/>
              </w:rPr>
              <w:t>Conducting medical procedures and treatments</w:t>
            </w:r>
          </w:p>
        </w:tc>
        <w:tc>
          <w:tcPr>
            <w:tcW w:w="1842" w:type="dxa"/>
          </w:tcPr>
          <w:p w14:paraId="0CCE2DD8" w14:textId="77777777" w:rsidR="003D1961" w:rsidRPr="006D4AB5" w:rsidRDefault="003D1961" w:rsidP="00027346">
            <w:pPr>
              <w:rPr>
                <w:color w:val="000000"/>
                <w:sz w:val="20"/>
                <w:szCs w:val="20"/>
              </w:rPr>
            </w:pPr>
            <w:r w:rsidRPr="006D4AB5">
              <w:rPr>
                <w:color w:val="000000"/>
                <w:sz w:val="20"/>
                <w:szCs w:val="20"/>
              </w:rPr>
              <w:t>Have specialized knowledge of Anatomy and Physiology. Knowledge of algorithms perform medical procedures and manipulations: blood pressure, venipuncture, catheterization vein transfusion intravenous, subcutaneous, intramuscular injection, catheterization of the bladder, gastric lavage probe, setting enemas, shaving the surgical field</w:t>
            </w:r>
          </w:p>
        </w:tc>
        <w:tc>
          <w:tcPr>
            <w:tcW w:w="1985" w:type="dxa"/>
          </w:tcPr>
          <w:p w14:paraId="5CC17223" w14:textId="77777777" w:rsidR="003D1961" w:rsidRPr="006D4AB5" w:rsidRDefault="003D1961" w:rsidP="00027346">
            <w:pPr>
              <w:rPr>
                <w:color w:val="000000"/>
                <w:sz w:val="20"/>
                <w:szCs w:val="20"/>
              </w:rPr>
            </w:pPr>
            <w:r w:rsidRPr="006D4AB5">
              <w:rPr>
                <w:color w:val="000000"/>
                <w:sz w:val="20"/>
                <w:szCs w:val="20"/>
              </w:rPr>
              <w:t>To be able to carry out medical procedures or perform medical procedures according to the algorithm</w:t>
            </w:r>
          </w:p>
        </w:tc>
        <w:tc>
          <w:tcPr>
            <w:tcW w:w="1843" w:type="dxa"/>
          </w:tcPr>
          <w:p w14:paraId="04448B2D" w14:textId="77777777" w:rsidR="003D1961" w:rsidRPr="006D4AB5" w:rsidRDefault="003D1961" w:rsidP="00027346">
            <w:pPr>
              <w:rPr>
                <w:color w:val="000000"/>
                <w:sz w:val="20"/>
                <w:szCs w:val="20"/>
              </w:rPr>
            </w:pPr>
            <w:r w:rsidRPr="006D4AB5">
              <w:rPr>
                <w:color w:val="000000"/>
                <w:sz w:val="20"/>
                <w:szCs w:val="20"/>
              </w:rPr>
              <w:t>Grounded form and bring to the patient's conclusions regarding the need for one or another medical procedure or manipulation</w:t>
            </w:r>
          </w:p>
        </w:tc>
        <w:tc>
          <w:tcPr>
            <w:tcW w:w="1984" w:type="dxa"/>
          </w:tcPr>
          <w:p w14:paraId="549BE462" w14:textId="77777777" w:rsidR="003D1961" w:rsidRPr="006D4AB5" w:rsidRDefault="003D1961" w:rsidP="00027346">
            <w:pPr>
              <w:rPr>
                <w:color w:val="000000"/>
                <w:sz w:val="20"/>
                <w:szCs w:val="20"/>
              </w:rPr>
            </w:pPr>
            <w:r w:rsidRPr="006D4AB5">
              <w:rPr>
                <w:color w:val="000000"/>
                <w:sz w:val="20"/>
                <w:szCs w:val="20"/>
              </w:rPr>
              <w:t>Be responsible for the quality of one or another medical procedure or manipulation</w:t>
            </w:r>
          </w:p>
        </w:tc>
      </w:tr>
      <w:tr w:rsidR="003D1961" w:rsidRPr="000F4658" w14:paraId="33B21709" w14:textId="77777777" w:rsidTr="00027346">
        <w:trPr>
          <w:trHeight w:val="195"/>
        </w:trPr>
        <w:tc>
          <w:tcPr>
            <w:tcW w:w="426" w:type="dxa"/>
          </w:tcPr>
          <w:p w14:paraId="2FD4BFB1" w14:textId="77777777" w:rsidR="003D1961" w:rsidRPr="006D4AB5" w:rsidRDefault="003D1961" w:rsidP="00027346">
            <w:pPr>
              <w:jc w:val="center"/>
              <w:rPr>
                <w:sz w:val="20"/>
                <w:szCs w:val="20"/>
              </w:rPr>
            </w:pPr>
            <w:r w:rsidRPr="006D4AB5">
              <w:rPr>
                <w:sz w:val="20"/>
                <w:szCs w:val="20"/>
              </w:rPr>
              <w:t>thirteen</w:t>
            </w:r>
          </w:p>
        </w:tc>
        <w:tc>
          <w:tcPr>
            <w:tcW w:w="1843" w:type="dxa"/>
          </w:tcPr>
          <w:p w14:paraId="0FCAC624" w14:textId="77777777" w:rsidR="003D1961" w:rsidRPr="006D4AB5" w:rsidRDefault="003D1961" w:rsidP="00027346">
            <w:pPr>
              <w:rPr>
                <w:color w:val="000000"/>
                <w:sz w:val="20"/>
                <w:szCs w:val="20"/>
              </w:rPr>
            </w:pPr>
            <w:r w:rsidRPr="006D4AB5">
              <w:rPr>
                <w:color w:val="000000"/>
                <w:sz w:val="20"/>
                <w:szCs w:val="20"/>
              </w:rPr>
              <w:t xml:space="preserve">Transportation patient </w:t>
            </w:r>
          </w:p>
        </w:tc>
        <w:tc>
          <w:tcPr>
            <w:tcW w:w="1842" w:type="dxa"/>
          </w:tcPr>
          <w:p w14:paraId="71200893" w14:textId="77777777" w:rsidR="003D1961" w:rsidRPr="006D4AB5" w:rsidRDefault="003D1961" w:rsidP="00027346">
            <w:pPr>
              <w:rPr>
                <w:color w:val="000000"/>
                <w:sz w:val="20"/>
                <w:szCs w:val="20"/>
              </w:rPr>
            </w:pPr>
            <w:r w:rsidRPr="006D4AB5">
              <w:rPr>
                <w:color w:val="000000"/>
                <w:sz w:val="20"/>
                <w:szCs w:val="20"/>
              </w:rPr>
              <w:t xml:space="preserve">Have knowledge about the ways and means of transporting patients </w:t>
            </w:r>
          </w:p>
        </w:tc>
        <w:tc>
          <w:tcPr>
            <w:tcW w:w="1985" w:type="dxa"/>
          </w:tcPr>
          <w:p w14:paraId="74F5E3C3" w14:textId="77777777" w:rsidR="003D1961" w:rsidRPr="006D4AB5" w:rsidRDefault="003D1961" w:rsidP="00027346">
            <w:pPr>
              <w:rPr>
                <w:color w:val="000000"/>
                <w:sz w:val="20"/>
                <w:szCs w:val="20"/>
              </w:rPr>
            </w:pPr>
            <w:r w:rsidRPr="006D4AB5">
              <w:rPr>
                <w:color w:val="000000"/>
                <w:sz w:val="20"/>
                <w:szCs w:val="20"/>
              </w:rPr>
              <w:t>To be able to assess the possibility of transporting the patient and to choose adequate for this method</w:t>
            </w:r>
          </w:p>
        </w:tc>
        <w:tc>
          <w:tcPr>
            <w:tcW w:w="1843" w:type="dxa"/>
          </w:tcPr>
          <w:p w14:paraId="182FB37E" w14:textId="77777777" w:rsidR="003D1961" w:rsidRPr="006D4AB5" w:rsidRDefault="003D1961" w:rsidP="00027346">
            <w:pPr>
              <w:rPr>
                <w:sz w:val="20"/>
                <w:szCs w:val="20"/>
              </w:rPr>
            </w:pPr>
            <w:r w:rsidRPr="006D4AB5">
              <w:rPr>
                <w:color w:val="000000"/>
                <w:sz w:val="20"/>
                <w:szCs w:val="20"/>
              </w:rPr>
              <w:t>Use communication strategies and skills of interpersonal interaction</w:t>
            </w:r>
          </w:p>
        </w:tc>
        <w:tc>
          <w:tcPr>
            <w:tcW w:w="1984" w:type="dxa"/>
          </w:tcPr>
          <w:p w14:paraId="7905A1CA" w14:textId="77777777" w:rsidR="003D1961" w:rsidRPr="006D4AB5" w:rsidRDefault="003D1961" w:rsidP="00027346">
            <w:pPr>
              <w:rPr>
                <w:color w:val="000000"/>
                <w:sz w:val="20"/>
                <w:szCs w:val="20"/>
              </w:rPr>
            </w:pPr>
            <w:r w:rsidRPr="006D4AB5">
              <w:rPr>
                <w:color w:val="000000"/>
                <w:sz w:val="20"/>
                <w:szCs w:val="20"/>
              </w:rPr>
              <w:t>Be responsible for the accuracy of estimates possibility of transporting the patient and selection means for transporting</w:t>
            </w:r>
          </w:p>
          <w:p w14:paraId="681CCB59" w14:textId="77777777" w:rsidR="003D1961" w:rsidRPr="006D4AB5" w:rsidRDefault="003D1961" w:rsidP="00027346">
            <w:pPr>
              <w:rPr>
                <w:color w:val="000000"/>
                <w:sz w:val="20"/>
                <w:szCs w:val="20"/>
              </w:rPr>
            </w:pPr>
          </w:p>
        </w:tc>
      </w:tr>
      <w:tr w:rsidR="003D1961" w:rsidRPr="000F4658" w14:paraId="1EEABB1C" w14:textId="77777777" w:rsidTr="00027346">
        <w:trPr>
          <w:trHeight w:val="255"/>
        </w:trPr>
        <w:tc>
          <w:tcPr>
            <w:tcW w:w="426" w:type="dxa"/>
          </w:tcPr>
          <w:p w14:paraId="522A77DB" w14:textId="77777777" w:rsidR="003D1961" w:rsidRPr="006D4AB5" w:rsidRDefault="003D1961" w:rsidP="00027346">
            <w:pPr>
              <w:jc w:val="center"/>
              <w:rPr>
                <w:sz w:val="20"/>
                <w:szCs w:val="20"/>
              </w:rPr>
            </w:pPr>
            <w:r w:rsidRPr="006D4AB5">
              <w:rPr>
                <w:sz w:val="20"/>
                <w:szCs w:val="20"/>
              </w:rPr>
              <w:t>14</w:t>
            </w:r>
          </w:p>
        </w:tc>
        <w:tc>
          <w:tcPr>
            <w:tcW w:w="1843" w:type="dxa"/>
          </w:tcPr>
          <w:p w14:paraId="4244E041" w14:textId="77777777" w:rsidR="003D1961" w:rsidRPr="006D4AB5" w:rsidRDefault="003D1961" w:rsidP="00027346">
            <w:pPr>
              <w:rPr>
                <w:color w:val="000000"/>
                <w:sz w:val="20"/>
                <w:szCs w:val="20"/>
              </w:rPr>
            </w:pPr>
            <w:r w:rsidRPr="006D4AB5">
              <w:rPr>
                <w:color w:val="000000"/>
                <w:sz w:val="20"/>
                <w:szCs w:val="20"/>
              </w:rPr>
              <w:t>Conducting transfusion components of blood</w:t>
            </w:r>
          </w:p>
        </w:tc>
        <w:tc>
          <w:tcPr>
            <w:tcW w:w="1842" w:type="dxa"/>
          </w:tcPr>
          <w:p w14:paraId="675BF354" w14:textId="77777777" w:rsidR="003D1961" w:rsidRPr="006D4AB5" w:rsidRDefault="003D1961" w:rsidP="00027346">
            <w:pPr>
              <w:rPr>
                <w:color w:val="000000"/>
                <w:sz w:val="20"/>
                <w:szCs w:val="20"/>
              </w:rPr>
            </w:pPr>
            <w:r w:rsidRPr="006D4AB5">
              <w:rPr>
                <w:color w:val="000000"/>
                <w:sz w:val="20"/>
                <w:szCs w:val="20"/>
              </w:rPr>
              <w:t>Have specialized knowledge of the physiology of blood. Know algorithms of testing for compatibility with transfusion of blood</w:t>
            </w:r>
          </w:p>
        </w:tc>
        <w:tc>
          <w:tcPr>
            <w:tcW w:w="1985" w:type="dxa"/>
          </w:tcPr>
          <w:p w14:paraId="4D92D5ED" w14:textId="77777777" w:rsidR="003D1961" w:rsidRPr="006D4AB5" w:rsidRDefault="003D1961" w:rsidP="00027346">
            <w:pPr>
              <w:rPr>
                <w:color w:val="000000"/>
                <w:sz w:val="20"/>
                <w:szCs w:val="20"/>
              </w:rPr>
            </w:pPr>
            <w:r w:rsidRPr="006D4AB5">
              <w:rPr>
                <w:color w:val="000000"/>
                <w:sz w:val="20"/>
                <w:szCs w:val="20"/>
              </w:rPr>
              <w:t>To be able to test for compatibility before transfusion blood products. To be able to perform the same blood transfusions</w:t>
            </w:r>
          </w:p>
        </w:tc>
        <w:tc>
          <w:tcPr>
            <w:tcW w:w="1843" w:type="dxa"/>
          </w:tcPr>
          <w:p w14:paraId="1525BAF8" w14:textId="77777777" w:rsidR="003D1961" w:rsidRPr="006D4AB5" w:rsidRDefault="003D1961" w:rsidP="00027346">
            <w:pPr>
              <w:rPr>
                <w:color w:val="000000"/>
                <w:sz w:val="20"/>
                <w:szCs w:val="20"/>
              </w:rPr>
            </w:pPr>
            <w:r w:rsidRPr="006D4AB5">
              <w:rPr>
                <w:color w:val="000000"/>
                <w:sz w:val="20"/>
                <w:szCs w:val="20"/>
              </w:rPr>
              <w:t>Use communication strategies and skills of interpersonal interaction. Fill in the relevant medical records</w:t>
            </w:r>
          </w:p>
        </w:tc>
        <w:tc>
          <w:tcPr>
            <w:tcW w:w="1984" w:type="dxa"/>
          </w:tcPr>
          <w:p w14:paraId="638275B6" w14:textId="77777777" w:rsidR="003D1961" w:rsidRPr="006D4AB5" w:rsidRDefault="003D1961" w:rsidP="00027346">
            <w:pPr>
              <w:rPr>
                <w:color w:val="000000"/>
                <w:sz w:val="20"/>
                <w:szCs w:val="20"/>
              </w:rPr>
            </w:pPr>
            <w:r w:rsidRPr="006D4AB5">
              <w:rPr>
                <w:color w:val="000000"/>
                <w:sz w:val="20"/>
                <w:szCs w:val="20"/>
              </w:rPr>
              <w:t>Be responsible for the accuracy of testing compatibility before transfusion and transfusion of blood product itself</w:t>
            </w:r>
          </w:p>
        </w:tc>
      </w:tr>
      <w:tr w:rsidR="003D1961" w:rsidRPr="000F4658" w14:paraId="56B9BAAA" w14:textId="77777777" w:rsidTr="00027346">
        <w:trPr>
          <w:trHeight w:val="240"/>
        </w:trPr>
        <w:tc>
          <w:tcPr>
            <w:tcW w:w="426" w:type="dxa"/>
          </w:tcPr>
          <w:p w14:paraId="2E18DB8B" w14:textId="77777777" w:rsidR="003D1961" w:rsidRPr="006D4AB5" w:rsidRDefault="003D1961" w:rsidP="00027346">
            <w:pPr>
              <w:jc w:val="center"/>
              <w:rPr>
                <w:b/>
                <w:sz w:val="20"/>
                <w:szCs w:val="20"/>
              </w:rPr>
            </w:pPr>
            <w:r w:rsidRPr="006D4AB5">
              <w:rPr>
                <w:b/>
                <w:sz w:val="20"/>
                <w:szCs w:val="20"/>
              </w:rPr>
              <w:t>1</w:t>
            </w:r>
          </w:p>
        </w:tc>
        <w:tc>
          <w:tcPr>
            <w:tcW w:w="1843" w:type="dxa"/>
          </w:tcPr>
          <w:p w14:paraId="0AAB2A15" w14:textId="77777777" w:rsidR="003D1961" w:rsidRPr="006D4AB5" w:rsidRDefault="003D1961" w:rsidP="00027346">
            <w:pPr>
              <w:jc w:val="center"/>
              <w:rPr>
                <w:b/>
                <w:color w:val="000000"/>
                <w:sz w:val="20"/>
                <w:szCs w:val="20"/>
              </w:rPr>
            </w:pPr>
            <w:r w:rsidRPr="006D4AB5">
              <w:rPr>
                <w:b/>
                <w:color w:val="000000"/>
                <w:sz w:val="20"/>
                <w:szCs w:val="20"/>
              </w:rPr>
              <w:t>2</w:t>
            </w:r>
          </w:p>
        </w:tc>
        <w:tc>
          <w:tcPr>
            <w:tcW w:w="1842" w:type="dxa"/>
          </w:tcPr>
          <w:p w14:paraId="637A1F26" w14:textId="77777777" w:rsidR="003D1961" w:rsidRPr="006D4AB5" w:rsidRDefault="003D1961" w:rsidP="00027346">
            <w:pPr>
              <w:jc w:val="center"/>
              <w:rPr>
                <w:b/>
                <w:color w:val="000000"/>
                <w:sz w:val="20"/>
                <w:szCs w:val="20"/>
              </w:rPr>
            </w:pPr>
            <w:r w:rsidRPr="006D4AB5">
              <w:rPr>
                <w:b/>
                <w:color w:val="000000"/>
                <w:sz w:val="20"/>
                <w:szCs w:val="20"/>
              </w:rPr>
              <w:t>3</w:t>
            </w:r>
          </w:p>
        </w:tc>
        <w:tc>
          <w:tcPr>
            <w:tcW w:w="1985" w:type="dxa"/>
          </w:tcPr>
          <w:p w14:paraId="5F09E57F" w14:textId="77777777" w:rsidR="003D1961" w:rsidRPr="006D4AB5" w:rsidRDefault="003D1961" w:rsidP="00027346">
            <w:pPr>
              <w:jc w:val="center"/>
              <w:rPr>
                <w:b/>
                <w:color w:val="000000"/>
                <w:sz w:val="20"/>
                <w:szCs w:val="20"/>
              </w:rPr>
            </w:pPr>
            <w:r w:rsidRPr="006D4AB5">
              <w:rPr>
                <w:b/>
                <w:color w:val="000000"/>
                <w:sz w:val="20"/>
                <w:szCs w:val="20"/>
              </w:rPr>
              <w:t>4</w:t>
            </w:r>
          </w:p>
        </w:tc>
        <w:tc>
          <w:tcPr>
            <w:tcW w:w="1843" w:type="dxa"/>
          </w:tcPr>
          <w:p w14:paraId="19B61A2C" w14:textId="77777777" w:rsidR="003D1961" w:rsidRPr="006D4AB5" w:rsidRDefault="003D1961" w:rsidP="00027346">
            <w:pPr>
              <w:jc w:val="center"/>
              <w:rPr>
                <w:b/>
                <w:color w:val="000000"/>
                <w:sz w:val="20"/>
                <w:szCs w:val="20"/>
              </w:rPr>
            </w:pPr>
            <w:r w:rsidRPr="006D4AB5">
              <w:rPr>
                <w:b/>
                <w:color w:val="000000"/>
                <w:sz w:val="20"/>
                <w:szCs w:val="20"/>
              </w:rPr>
              <w:t>5</w:t>
            </w:r>
          </w:p>
        </w:tc>
        <w:tc>
          <w:tcPr>
            <w:tcW w:w="1984" w:type="dxa"/>
          </w:tcPr>
          <w:p w14:paraId="7A16C613" w14:textId="77777777" w:rsidR="003D1961" w:rsidRPr="006D4AB5" w:rsidRDefault="003D1961" w:rsidP="00027346">
            <w:pPr>
              <w:jc w:val="center"/>
              <w:rPr>
                <w:b/>
                <w:color w:val="000000"/>
                <w:sz w:val="20"/>
                <w:szCs w:val="20"/>
              </w:rPr>
            </w:pPr>
            <w:r w:rsidRPr="006D4AB5">
              <w:rPr>
                <w:b/>
                <w:color w:val="000000"/>
                <w:sz w:val="20"/>
                <w:szCs w:val="20"/>
              </w:rPr>
              <w:t>6</w:t>
            </w:r>
          </w:p>
        </w:tc>
      </w:tr>
      <w:tr w:rsidR="003D1961" w:rsidRPr="000F4658" w14:paraId="7B097689" w14:textId="77777777" w:rsidTr="00027346">
        <w:trPr>
          <w:trHeight w:val="195"/>
        </w:trPr>
        <w:tc>
          <w:tcPr>
            <w:tcW w:w="426" w:type="dxa"/>
          </w:tcPr>
          <w:p w14:paraId="2E3AFE06" w14:textId="77777777" w:rsidR="003D1961" w:rsidRPr="006D4AB5" w:rsidRDefault="003D1961" w:rsidP="00027346">
            <w:pPr>
              <w:jc w:val="center"/>
              <w:rPr>
                <w:sz w:val="20"/>
                <w:szCs w:val="20"/>
              </w:rPr>
            </w:pPr>
            <w:r w:rsidRPr="006D4AB5">
              <w:rPr>
                <w:sz w:val="20"/>
                <w:szCs w:val="20"/>
              </w:rPr>
              <w:t>15</w:t>
            </w:r>
          </w:p>
        </w:tc>
        <w:tc>
          <w:tcPr>
            <w:tcW w:w="1843" w:type="dxa"/>
          </w:tcPr>
          <w:p w14:paraId="28300618" w14:textId="77777777" w:rsidR="003D1961" w:rsidRPr="006D4AB5" w:rsidRDefault="003D1961" w:rsidP="00027346">
            <w:pPr>
              <w:rPr>
                <w:color w:val="000000"/>
                <w:sz w:val="20"/>
                <w:szCs w:val="20"/>
              </w:rPr>
            </w:pPr>
            <w:r w:rsidRPr="006D4AB5">
              <w:rPr>
                <w:color w:val="000000"/>
                <w:sz w:val="20"/>
                <w:szCs w:val="20"/>
              </w:rPr>
              <w:t>Apply the prevention of occurrence and spread of intra-hospital infections</w:t>
            </w:r>
          </w:p>
        </w:tc>
        <w:tc>
          <w:tcPr>
            <w:tcW w:w="1842" w:type="dxa"/>
          </w:tcPr>
          <w:p w14:paraId="55669F5C" w14:textId="77777777" w:rsidR="003D1961" w:rsidRPr="006D4AB5" w:rsidRDefault="003D1961" w:rsidP="00027346">
            <w:pPr>
              <w:rPr>
                <w:color w:val="000000"/>
                <w:sz w:val="20"/>
                <w:szCs w:val="20"/>
              </w:rPr>
            </w:pPr>
            <w:r w:rsidRPr="006D4AB5">
              <w:rPr>
                <w:color w:val="000000"/>
                <w:sz w:val="20"/>
                <w:szCs w:val="20"/>
              </w:rPr>
              <w:t>Have specialized knowledge of antisepsis, disinfection, institutional anti-epidemic measures aseptic</w:t>
            </w:r>
          </w:p>
        </w:tc>
        <w:tc>
          <w:tcPr>
            <w:tcW w:w="1985" w:type="dxa"/>
          </w:tcPr>
          <w:p w14:paraId="5CFC61B0" w14:textId="77777777" w:rsidR="003D1961" w:rsidRPr="006D4AB5" w:rsidRDefault="003D1961" w:rsidP="00027346">
            <w:pPr>
              <w:rPr>
                <w:color w:val="000000"/>
                <w:sz w:val="20"/>
                <w:szCs w:val="20"/>
              </w:rPr>
            </w:pPr>
            <w:r w:rsidRPr="006D4AB5">
              <w:rPr>
                <w:color w:val="000000"/>
                <w:sz w:val="20"/>
                <w:szCs w:val="20"/>
              </w:rPr>
              <w:t>To be able to arrange appropriate sanitary and epidemic treatment facilities in the surgical department</w:t>
            </w:r>
          </w:p>
        </w:tc>
        <w:tc>
          <w:tcPr>
            <w:tcW w:w="1843" w:type="dxa"/>
          </w:tcPr>
          <w:p w14:paraId="593C91E6" w14:textId="77777777" w:rsidR="003D1961" w:rsidRPr="006D4AB5" w:rsidRDefault="003D1961" w:rsidP="00027346">
            <w:pPr>
              <w:rPr>
                <w:color w:val="000000"/>
                <w:sz w:val="20"/>
                <w:szCs w:val="20"/>
              </w:rPr>
            </w:pPr>
            <w:r w:rsidRPr="006D4AB5">
              <w:rPr>
                <w:color w:val="000000"/>
                <w:sz w:val="20"/>
                <w:szCs w:val="20"/>
              </w:rPr>
              <w:t xml:space="preserve">To be able to fill out the appropriate medical documentation that reports on implementation of the sanitary-epidemiological regime in the </w:t>
            </w:r>
            <w:r w:rsidRPr="006D4AB5">
              <w:rPr>
                <w:color w:val="000000"/>
                <w:sz w:val="20"/>
                <w:szCs w:val="20"/>
              </w:rPr>
              <w:lastRenderedPageBreak/>
              <w:t>inpatient department</w:t>
            </w:r>
          </w:p>
        </w:tc>
        <w:tc>
          <w:tcPr>
            <w:tcW w:w="1984" w:type="dxa"/>
          </w:tcPr>
          <w:p w14:paraId="03B61327" w14:textId="77777777" w:rsidR="003D1961" w:rsidRPr="006D4AB5" w:rsidRDefault="003D1961" w:rsidP="00027346">
            <w:pPr>
              <w:rPr>
                <w:color w:val="000000"/>
                <w:sz w:val="20"/>
                <w:szCs w:val="20"/>
              </w:rPr>
            </w:pPr>
            <w:r w:rsidRPr="006D4AB5">
              <w:rPr>
                <w:color w:val="000000"/>
                <w:sz w:val="20"/>
                <w:szCs w:val="20"/>
              </w:rPr>
              <w:lastRenderedPageBreak/>
              <w:t>Be responsible for compliance sanitary and hygienic regime</w:t>
            </w:r>
          </w:p>
        </w:tc>
      </w:tr>
    </w:tbl>
    <w:p w14:paraId="35156EE4" w14:textId="77777777" w:rsidR="003D1961" w:rsidRDefault="003D1961" w:rsidP="003D1961">
      <w:pPr>
        <w:jc w:val="center"/>
      </w:pPr>
    </w:p>
    <w:p w14:paraId="124BE3E4" w14:textId="77777777" w:rsidR="003D1961" w:rsidRPr="006D4AB5" w:rsidRDefault="003D1961" w:rsidP="003D1961">
      <w:pPr>
        <w:jc w:val="center"/>
      </w:pPr>
    </w:p>
    <w:p w14:paraId="04726B1D" w14:textId="77777777" w:rsidR="003D1961" w:rsidRPr="006D4AB5" w:rsidRDefault="003D1961" w:rsidP="003D1961">
      <w:pPr>
        <w:ind w:firstLine="709"/>
        <w:jc w:val="both"/>
        <w:rPr>
          <w:b/>
        </w:rPr>
      </w:pPr>
      <w:r w:rsidRPr="006D4AB5">
        <w:rPr>
          <w:b/>
        </w:rPr>
        <w:t>Learning outcomes:</w:t>
      </w:r>
    </w:p>
    <w:p w14:paraId="3483DD60" w14:textId="77777777" w:rsidR="003D1961" w:rsidRPr="006D4AB5" w:rsidRDefault="003D1961" w:rsidP="003D1961">
      <w:pPr>
        <w:ind w:left="708"/>
        <w:jc w:val="both"/>
        <w:rPr>
          <w:b/>
          <w:i/>
        </w:rPr>
      </w:pPr>
      <w:r w:rsidRPr="006D4AB5">
        <w:rPr>
          <w:b/>
          <w:i/>
        </w:rPr>
        <w:t xml:space="preserve">Integrative final program learning outcomes, which contributes to the formation of an academic discipline: </w:t>
      </w:r>
    </w:p>
    <w:p w14:paraId="41D07B4D" w14:textId="77777777" w:rsidR="003D1961" w:rsidRPr="006D4AB5" w:rsidRDefault="003D1961" w:rsidP="003D1961">
      <w:pPr>
        <w:widowControl/>
        <w:numPr>
          <w:ilvl w:val="0"/>
          <w:numId w:val="10"/>
        </w:numPr>
        <w:jc w:val="both"/>
      </w:pPr>
      <w:r w:rsidRPr="006D4AB5">
        <w:t xml:space="preserve">the ability of professional work in social interaction based on humanistic and ethical principles; </w:t>
      </w:r>
    </w:p>
    <w:p w14:paraId="76170120" w14:textId="77777777" w:rsidR="003D1961" w:rsidRPr="006D4AB5" w:rsidRDefault="003D1961" w:rsidP="003D1961">
      <w:pPr>
        <w:widowControl/>
        <w:numPr>
          <w:ilvl w:val="0"/>
          <w:numId w:val="10"/>
        </w:numPr>
        <w:jc w:val="both"/>
      </w:pPr>
      <w:r w:rsidRPr="006D4AB5">
        <w:t xml:space="preserve">ability to identify future professional activity as a socially relevant to human health; </w:t>
      </w:r>
    </w:p>
    <w:p w14:paraId="6B9325C1" w14:textId="77777777" w:rsidR="003D1961" w:rsidRPr="006D4AB5" w:rsidRDefault="003D1961" w:rsidP="003D1961">
      <w:pPr>
        <w:widowControl/>
        <w:numPr>
          <w:ilvl w:val="0"/>
          <w:numId w:val="10"/>
        </w:numPr>
        <w:jc w:val="both"/>
      </w:pPr>
      <w:r w:rsidRPr="006D4AB5">
        <w:t xml:space="preserve">ability to use knowledge and understanding of the subject area and understanding of the profession; </w:t>
      </w:r>
    </w:p>
    <w:p w14:paraId="071C4425" w14:textId="77777777" w:rsidR="003D1961" w:rsidRPr="006D4AB5" w:rsidRDefault="003D1961" w:rsidP="003D1961">
      <w:pPr>
        <w:widowControl/>
        <w:numPr>
          <w:ilvl w:val="0"/>
          <w:numId w:val="10"/>
        </w:numPr>
        <w:jc w:val="both"/>
      </w:pPr>
      <w:r w:rsidRPr="006D4AB5">
        <w:t>ability to identify knowledge in practical situations;</w:t>
      </w:r>
    </w:p>
    <w:p w14:paraId="626EE9A0" w14:textId="77777777" w:rsidR="003D1961" w:rsidRPr="006D4AB5" w:rsidRDefault="003D1961" w:rsidP="003D1961">
      <w:pPr>
        <w:widowControl/>
        <w:numPr>
          <w:ilvl w:val="0"/>
          <w:numId w:val="10"/>
        </w:numPr>
        <w:jc w:val="both"/>
      </w:pPr>
      <w:r w:rsidRPr="006D4AB5">
        <w:t>the ability to use the results of independent search, analysis and synthesis of information from various sources to solve typical problems of professional activity;</w:t>
      </w:r>
    </w:p>
    <w:p w14:paraId="54058314" w14:textId="77777777" w:rsidR="003D1961" w:rsidRPr="006D4AB5" w:rsidRDefault="003D1961" w:rsidP="003D1961">
      <w:pPr>
        <w:widowControl/>
        <w:numPr>
          <w:ilvl w:val="0"/>
          <w:numId w:val="10"/>
        </w:numPr>
        <w:jc w:val="both"/>
      </w:pPr>
      <w:r w:rsidRPr="006D4AB5">
        <w:t>ability to argue the information to make decisions, take responsibility for them in standard and custom professional situations;</w:t>
      </w:r>
    </w:p>
    <w:p w14:paraId="72827BF1" w14:textId="77777777" w:rsidR="003D1961" w:rsidRPr="006D4AB5" w:rsidRDefault="003D1961" w:rsidP="003D1961">
      <w:pPr>
        <w:widowControl/>
        <w:numPr>
          <w:ilvl w:val="0"/>
          <w:numId w:val="10"/>
        </w:numPr>
        <w:jc w:val="both"/>
      </w:pPr>
      <w:r w:rsidRPr="006D4AB5">
        <w:t xml:space="preserve">understanding and respect for the principles of ethics and ethics in professional activity; </w:t>
      </w:r>
    </w:p>
    <w:p w14:paraId="12D9B90D" w14:textId="77777777" w:rsidR="003D1961" w:rsidRPr="006D4AB5" w:rsidRDefault="003D1961" w:rsidP="003D1961">
      <w:pPr>
        <w:widowControl/>
        <w:numPr>
          <w:ilvl w:val="0"/>
          <w:numId w:val="10"/>
        </w:numPr>
        <w:jc w:val="both"/>
      </w:pPr>
      <w:r w:rsidRPr="006D4AB5">
        <w:t>understanding of the rules of sanitary-epidemiological profile and safety requirements in carrying out professional activities;</w:t>
      </w:r>
    </w:p>
    <w:p w14:paraId="459CDBCC" w14:textId="77777777" w:rsidR="003D1961" w:rsidRPr="006D4AB5" w:rsidRDefault="003D1961" w:rsidP="003D1961">
      <w:pPr>
        <w:widowControl/>
        <w:numPr>
          <w:ilvl w:val="0"/>
          <w:numId w:val="10"/>
        </w:numPr>
        <w:jc w:val="both"/>
      </w:pPr>
      <w:r w:rsidRPr="006D4AB5">
        <w:t xml:space="preserve">understanding of self and healthy lifestyles, adaptability and performance in the new situation; </w:t>
      </w:r>
    </w:p>
    <w:p w14:paraId="2DA9042B" w14:textId="77777777" w:rsidR="003D1961" w:rsidRPr="006D4AB5" w:rsidRDefault="003D1961" w:rsidP="003D1961">
      <w:pPr>
        <w:widowControl/>
        <w:numPr>
          <w:ilvl w:val="0"/>
          <w:numId w:val="10"/>
        </w:numPr>
        <w:jc w:val="both"/>
      </w:pPr>
      <w:r w:rsidRPr="006D4AB5">
        <w:t>ability to realize the choice of strategy communication skills of interpersonal interaction;</w:t>
      </w:r>
    </w:p>
    <w:p w14:paraId="48119E0B" w14:textId="77777777" w:rsidR="003D1961" w:rsidRPr="006D4AB5" w:rsidRDefault="003D1961" w:rsidP="003D1961">
      <w:pPr>
        <w:widowControl/>
        <w:numPr>
          <w:ilvl w:val="0"/>
          <w:numId w:val="10"/>
        </w:numPr>
        <w:jc w:val="both"/>
      </w:pPr>
      <w:r w:rsidRPr="006D4AB5">
        <w:t xml:space="preserve">ability to comply with the rules of communication in professional interaction with colleagues, leadership, work effectively in a team; </w:t>
      </w:r>
    </w:p>
    <w:p w14:paraId="66E8DD37" w14:textId="77777777" w:rsidR="003D1961" w:rsidRPr="006D4AB5" w:rsidRDefault="003D1961" w:rsidP="003D1961">
      <w:pPr>
        <w:widowControl/>
        <w:numPr>
          <w:ilvl w:val="0"/>
          <w:numId w:val="10"/>
        </w:numPr>
        <w:jc w:val="both"/>
      </w:pPr>
      <w:r w:rsidRPr="006D4AB5">
        <w:t>ability to communicate effectively, build and solve the problem in their native language both orally and in writing;</w:t>
      </w:r>
    </w:p>
    <w:p w14:paraId="0E7B834A" w14:textId="77777777" w:rsidR="003D1961" w:rsidRPr="006D4AB5" w:rsidRDefault="003D1961" w:rsidP="003D1961">
      <w:pPr>
        <w:widowControl/>
        <w:numPr>
          <w:ilvl w:val="0"/>
          <w:numId w:val="10"/>
        </w:numPr>
        <w:jc w:val="both"/>
      </w:pPr>
      <w:r w:rsidRPr="006D4AB5">
        <w:t>some ability to use information and communication technologies;</w:t>
      </w:r>
    </w:p>
    <w:p w14:paraId="33686E79" w14:textId="77777777" w:rsidR="003D1961" w:rsidRPr="006D4AB5" w:rsidRDefault="003D1961" w:rsidP="003D1961">
      <w:pPr>
        <w:widowControl/>
        <w:numPr>
          <w:ilvl w:val="0"/>
          <w:numId w:val="10"/>
        </w:numPr>
        <w:jc w:val="both"/>
      </w:pPr>
      <w:r w:rsidRPr="006D4AB5">
        <w:t>ability to analyze and evaluate the results of the study, age, sex, individual characteristics of the human body, anatomy clinical areas of the human body, organs and other anatomical structures;</w:t>
      </w:r>
    </w:p>
    <w:p w14:paraId="4862E176" w14:textId="77777777" w:rsidR="003D1961" w:rsidRPr="006D4AB5" w:rsidRDefault="003D1961" w:rsidP="003D1961">
      <w:pPr>
        <w:widowControl/>
        <w:numPr>
          <w:ilvl w:val="0"/>
          <w:numId w:val="10"/>
        </w:numPr>
        <w:jc w:val="both"/>
      </w:pPr>
      <w:r w:rsidRPr="006D4AB5">
        <w:t>collect, interpret and analyze relevant data complexity within specializations to deliver opinions, covering social and ethical issues;</w:t>
      </w:r>
    </w:p>
    <w:p w14:paraId="14704CFA" w14:textId="77777777" w:rsidR="003D1961" w:rsidRPr="006D4AB5" w:rsidRDefault="003D1961" w:rsidP="003D1961">
      <w:pPr>
        <w:widowControl/>
        <w:numPr>
          <w:ilvl w:val="0"/>
          <w:numId w:val="10"/>
        </w:numPr>
        <w:jc w:val="both"/>
      </w:pPr>
      <w:r w:rsidRPr="006D4AB5">
        <w:t>understanding the desire to preserve the environment;</w:t>
      </w:r>
    </w:p>
    <w:p w14:paraId="3345D5E2" w14:textId="77777777" w:rsidR="003D1961" w:rsidRPr="006D4AB5" w:rsidRDefault="003D1961" w:rsidP="003D1961">
      <w:pPr>
        <w:widowControl/>
        <w:numPr>
          <w:ilvl w:val="0"/>
          <w:numId w:val="10"/>
        </w:numPr>
        <w:jc w:val="both"/>
      </w:pPr>
      <w:r w:rsidRPr="006D4AB5">
        <w:t>ability to demonstrate current knowledge of relevant issues from general surgery to solve the problems of medicine;</w:t>
      </w:r>
    </w:p>
    <w:p w14:paraId="192B0862" w14:textId="77777777" w:rsidR="003D1961" w:rsidRPr="006D4AB5" w:rsidRDefault="003D1961" w:rsidP="003D1961">
      <w:pPr>
        <w:ind w:left="1068"/>
        <w:jc w:val="both"/>
      </w:pPr>
    </w:p>
    <w:p w14:paraId="22ED63CE" w14:textId="77777777" w:rsidR="003D1961" w:rsidRPr="006D4AB5" w:rsidRDefault="003D1961" w:rsidP="003D1961">
      <w:pPr>
        <w:ind w:firstLine="709"/>
        <w:jc w:val="both"/>
        <w:rPr>
          <w:b/>
        </w:rPr>
      </w:pPr>
      <w:r w:rsidRPr="006D4AB5">
        <w:rPr>
          <w:b/>
        </w:rPr>
        <w:t>The learning outcomes for the course:</w:t>
      </w:r>
    </w:p>
    <w:p w14:paraId="081AA543" w14:textId="77777777" w:rsidR="003D1961" w:rsidRPr="006D4AB5" w:rsidRDefault="003D1961" w:rsidP="003D1961">
      <w:pPr>
        <w:ind w:firstLine="709"/>
        <w:jc w:val="both"/>
        <w:rPr>
          <w:b/>
          <w:i/>
        </w:rPr>
      </w:pPr>
      <w:r w:rsidRPr="006D4AB5">
        <w:rPr>
          <w:b/>
          <w:i/>
        </w:rPr>
        <w:t xml:space="preserve">Know: </w:t>
      </w:r>
    </w:p>
    <w:p w14:paraId="0142C380" w14:textId="77777777" w:rsidR="003D1961" w:rsidRPr="006D4AB5" w:rsidRDefault="003D1961" w:rsidP="003D1961">
      <w:pPr>
        <w:numPr>
          <w:ilvl w:val="0"/>
          <w:numId w:val="11"/>
        </w:numPr>
        <w:autoSpaceDE w:val="0"/>
        <w:autoSpaceDN w:val="0"/>
        <w:adjustRightInd w:val="0"/>
        <w:ind w:left="1134" w:hanging="425"/>
        <w:jc w:val="both"/>
      </w:pPr>
      <w:r w:rsidRPr="006D4AB5">
        <w:t>modern concepts of domestic and foreign theoretical and practical surgery;</w:t>
      </w:r>
    </w:p>
    <w:p w14:paraId="7952B5E7" w14:textId="77777777" w:rsidR="003D1961" w:rsidRPr="006D4AB5" w:rsidRDefault="003D1961" w:rsidP="003D1961">
      <w:pPr>
        <w:numPr>
          <w:ilvl w:val="0"/>
          <w:numId w:val="11"/>
        </w:numPr>
        <w:autoSpaceDE w:val="0"/>
        <w:autoSpaceDN w:val="0"/>
        <w:adjustRightInd w:val="0"/>
        <w:ind w:left="1134" w:hanging="425"/>
        <w:jc w:val="both"/>
      </w:pPr>
      <w:r w:rsidRPr="006D4AB5">
        <w:t xml:space="preserve">basic principles of surgical care Ukraine; </w:t>
      </w:r>
    </w:p>
    <w:p w14:paraId="751945CB" w14:textId="77777777" w:rsidR="003D1961" w:rsidRPr="006D4AB5" w:rsidRDefault="003D1961" w:rsidP="003D1961">
      <w:pPr>
        <w:numPr>
          <w:ilvl w:val="0"/>
          <w:numId w:val="11"/>
        </w:numPr>
        <w:autoSpaceDE w:val="0"/>
        <w:autoSpaceDN w:val="0"/>
        <w:adjustRightInd w:val="0"/>
        <w:ind w:left="1134" w:hanging="425"/>
        <w:jc w:val="both"/>
      </w:pPr>
      <w:r w:rsidRPr="006D4AB5">
        <w:t>foundations and rational organization of surgical treatment of the patient;</w:t>
      </w:r>
    </w:p>
    <w:p w14:paraId="65977142" w14:textId="77777777" w:rsidR="003D1961" w:rsidRPr="006D4AB5" w:rsidRDefault="003D1961" w:rsidP="003D1961">
      <w:pPr>
        <w:numPr>
          <w:ilvl w:val="0"/>
          <w:numId w:val="11"/>
        </w:numPr>
        <w:autoSpaceDE w:val="0"/>
        <w:autoSpaceDN w:val="0"/>
        <w:adjustRightInd w:val="0"/>
        <w:ind w:left="1134" w:hanging="425"/>
        <w:jc w:val="both"/>
      </w:pPr>
      <w:r w:rsidRPr="006D4AB5">
        <w:t>common elements of care for surgical patients;</w:t>
      </w:r>
    </w:p>
    <w:p w14:paraId="7DE0DC32" w14:textId="77777777" w:rsidR="003D1961" w:rsidRPr="006D4AB5" w:rsidRDefault="003D1961" w:rsidP="003D1961">
      <w:pPr>
        <w:numPr>
          <w:ilvl w:val="0"/>
          <w:numId w:val="11"/>
        </w:numPr>
        <w:autoSpaceDE w:val="0"/>
        <w:autoSpaceDN w:val="0"/>
        <w:adjustRightInd w:val="0"/>
        <w:ind w:left="1134" w:hanging="425"/>
        <w:jc w:val="both"/>
      </w:pPr>
      <w:r w:rsidRPr="006D4AB5">
        <w:t xml:space="preserve">Theoretical aspects of dressing material and methods of its use; </w:t>
      </w:r>
    </w:p>
    <w:p w14:paraId="366C6798" w14:textId="77777777" w:rsidR="003D1961" w:rsidRPr="006D4AB5" w:rsidRDefault="003D1961" w:rsidP="003D1961">
      <w:pPr>
        <w:numPr>
          <w:ilvl w:val="0"/>
          <w:numId w:val="11"/>
        </w:numPr>
        <w:autoSpaceDE w:val="0"/>
        <w:autoSpaceDN w:val="0"/>
        <w:adjustRightInd w:val="0"/>
        <w:ind w:left="1134" w:hanging="425"/>
        <w:jc w:val="both"/>
      </w:pPr>
      <w:r w:rsidRPr="006D4AB5">
        <w:t>Theoretical foundations of modern antiseptics;</w:t>
      </w:r>
    </w:p>
    <w:p w14:paraId="77CF0EC1" w14:textId="77777777" w:rsidR="003D1961" w:rsidRPr="006D4AB5" w:rsidRDefault="003D1961" w:rsidP="003D1961">
      <w:pPr>
        <w:numPr>
          <w:ilvl w:val="0"/>
          <w:numId w:val="11"/>
        </w:numPr>
        <w:autoSpaceDE w:val="0"/>
        <w:autoSpaceDN w:val="0"/>
        <w:adjustRightInd w:val="0"/>
        <w:ind w:left="1134" w:hanging="425"/>
        <w:jc w:val="both"/>
      </w:pPr>
      <w:r w:rsidRPr="006D4AB5">
        <w:t xml:space="preserve">theoretical aspects of prevention of proliferation and intra-hospital infections; </w:t>
      </w:r>
    </w:p>
    <w:p w14:paraId="5D75E877" w14:textId="77777777" w:rsidR="003D1961" w:rsidRPr="006D4AB5" w:rsidRDefault="003D1961" w:rsidP="003D1961">
      <w:pPr>
        <w:numPr>
          <w:ilvl w:val="0"/>
          <w:numId w:val="11"/>
        </w:numPr>
        <w:autoSpaceDE w:val="0"/>
        <w:autoSpaceDN w:val="0"/>
        <w:adjustRightInd w:val="0"/>
        <w:ind w:left="1134" w:hanging="425"/>
        <w:jc w:val="both"/>
      </w:pPr>
      <w:r w:rsidRPr="006D4AB5">
        <w:t>classification, clinical manifestations, consequences bleeding methods interim and final stop bleeding;</w:t>
      </w:r>
    </w:p>
    <w:p w14:paraId="0F63FBDE" w14:textId="77777777" w:rsidR="003D1961" w:rsidRPr="006D4AB5" w:rsidRDefault="003D1961" w:rsidP="003D1961">
      <w:pPr>
        <w:numPr>
          <w:ilvl w:val="0"/>
          <w:numId w:val="11"/>
        </w:numPr>
        <w:autoSpaceDE w:val="0"/>
        <w:autoSpaceDN w:val="0"/>
        <w:adjustRightInd w:val="0"/>
        <w:ind w:left="1134" w:hanging="425"/>
        <w:jc w:val="both"/>
      </w:pPr>
      <w:r w:rsidRPr="006D4AB5">
        <w:t xml:space="preserve">theoretical and practical aspects of preparations transfusion of blood and blood products; </w:t>
      </w:r>
    </w:p>
    <w:p w14:paraId="09C236F0" w14:textId="77777777" w:rsidR="003D1961" w:rsidRPr="006D4AB5" w:rsidRDefault="003D1961" w:rsidP="003D1961">
      <w:pPr>
        <w:numPr>
          <w:ilvl w:val="0"/>
          <w:numId w:val="11"/>
        </w:numPr>
        <w:autoSpaceDE w:val="0"/>
        <w:autoSpaceDN w:val="0"/>
        <w:adjustRightInd w:val="0"/>
        <w:ind w:left="1134" w:hanging="425"/>
        <w:jc w:val="both"/>
      </w:pPr>
      <w:r w:rsidRPr="006D4AB5">
        <w:t>complications of blood transfusion, measures for their prevention and treatment;</w:t>
      </w:r>
    </w:p>
    <w:p w14:paraId="7AC24D01" w14:textId="77777777" w:rsidR="003D1961" w:rsidRPr="006D4AB5" w:rsidRDefault="003D1961" w:rsidP="003D1961">
      <w:pPr>
        <w:numPr>
          <w:ilvl w:val="0"/>
          <w:numId w:val="11"/>
        </w:numPr>
        <w:autoSpaceDE w:val="0"/>
        <w:autoSpaceDN w:val="0"/>
        <w:adjustRightInd w:val="0"/>
        <w:ind w:left="1134" w:hanging="425"/>
        <w:jc w:val="both"/>
      </w:pPr>
      <w:r w:rsidRPr="006D4AB5">
        <w:t xml:space="preserve">Anesthesiology bases; </w:t>
      </w:r>
    </w:p>
    <w:p w14:paraId="0B112BEF" w14:textId="77777777" w:rsidR="003D1961" w:rsidRPr="006D4AB5" w:rsidRDefault="003D1961" w:rsidP="003D1961">
      <w:pPr>
        <w:numPr>
          <w:ilvl w:val="0"/>
          <w:numId w:val="11"/>
        </w:numPr>
        <w:autoSpaceDE w:val="0"/>
        <w:autoSpaceDN w:val="0"/>
        <w:adjustRightInd w:val="0"/>
        <w:ind w:left="1134" w:hanging="425"/>
        <w:jc w:val="both"/>
      </w:pPr>
      <w:r w:rsidRPr="006D4AB5">
        <w:lastRenderedPageBreak/>
        <w:t xml:space="preserve">basics of resuscitation, clinical manifestations terminal conditions, their diagnosis, stages and activities during cardiopulmonary resuscitation; </w:t>
      </w:r>
    </w:p>
    <w:p w14:paraId="2CCF1A03" w14:textId="77777777" w:rsidR="003D1961" w:rsidRPr="006D4AB5" w:rsidRDefault="003D1961" w:rsidP="003D1961">
      <w:pPr>
        <w:numPr>
          <w:ilvl w:val="0"/>
          <w:numId w:val="11"/>
        </w:numPr>
        <w:autoSpaceDE w:val="0"/>
        <w:autoSpaceDN w:val="0"/>
        <w:adjustRightInd w:val="0"/>
        <w:ind w:left="1134" w:hanging="425"/>
        <w:jc w:val="both"/>
      </w:pPr>
      <w:r w:rsidRPr="006D4AB5">
        <w:t xml:space="preserve">general questions traumatology, oncology and transplantation; </w:t>
      </w:r>
    </w:p>
    <w:p w14:paraId="2025A2AF" w14:textId="77777777" w:rsidR="003D1961" w:rsidRPr="006D4AB5" w:rsidRDefault="003D1961" w:rsidP="003D1961">
      <w:pPr>
        <w:numPr>
          <w:ilvl w:val="0"/>
          <w:numId w:val="11"/>
        </w:numPr>
        <w:autoSpaceDE w:val="0"/>
        <w:autoSpaceDN w:val="0"/>
        <w:adjustRightInd w:val="0"/>
        <w:ind w:left="1134" w:hanging="425"/>
        <w:jc w:val="both"/>
      </w:pPr>
      <w:r w:rsidRPr="006D4AB5">
        <w:t xml:space="preserve">transport means and methods of immobilization; </w:t>
      </w:r>
    </w:p>
    <w:p w14:paraId="5EDED2E3" w14:textId="77777777" w:rsidR="003D1961" w:rsidRPr="006D4AB5" w:rsidRDefault="003D1961" w:rsidP="003D1961">
      <w:pPr>
        <w:numPr>
          <w:ilvl w:val="0"/>
          <w:numId w:val="11"/>
        </w:numPr>
        <w:autoSpaceDE w:val="0"/>
        <w:autoSpaceDN w:val="0"/>
        <w:adjustRightInd w:val="0"/>
        <w:ind w:left="1134" w:hanging="425"/>
        <w:jc w:val="both"/>
      </w:pPr>
      <w:r w:rsidRPr="006D4AB5">
        <w:t>Theoretical aspects of wounds and wound process, treatment of wounds;</w:t>
      </w:r>
    </w:p>
    <w:p w14:paraId="254D3AF7" w14:textId="77777777" w:rsidR="003D1961" w:rsidRPr="006D4AB5" w:rsidRDefault="003D1961" w:rsidP="003D1961">
      <w:pPr>
        <w:numPr>
          <w:ilvl w:val="0"/>
          <w:numId w:val="11"/>
        </w:numPr>
        <w:autoSpaceDE w:val="0"/>
        <w:autoSpaceDN w:val="0"/>
        <w:adjustRightInd w:val="0"/>
        <w:ind w:left="1134" w:hanging="425"/>
        <w:jc w:val="both"/>
      </w:pPr>
      <w:r w:rsidRPr="006D4AB5">
        <w:t>general surgical issues and HIV;</w:t>
      </w:r>
    </w:p>
    <w:p w14:paraId="1EDBC9CF" w14:textId="77777777" w:rsidR="003D1961" w:rsidRPr="006D4AB5" w:rsidRDefault="003D1961" w:rsidP="003D1961">
      <w:pPr>
        <w:numPr>
          <w:ilvl w:val="0"/>
          <w:numId w:val="11"/>
        </w:numPr>
        <w:autoSpaceDE w:val="0"/>
        <w:autoSpaceDN w:val="0"/>
        <w:adjustRightInd w:val="0"/>
        <w:ind w:left="1134" w:hanging="425"/>
        <w:jc w:val="both"/>
      </w:pPr>
      <w:r w:rsidRPr="006D4AB5">
        <w:t>clinic, diagnosis and treatment of certain inflammatory diseases of soft tissues, tendons, bones and joints;</w:t>
      </w:r>
    </w:p>
    <w:p w14:paraId="70D9C6E3" w14:textId="77777777" w:rsidR="003D1961" w:rsidRPr="006D4AB5" w:rsidRDefault="003D1961" w:rsidP="003D1961">
      <w:pPr>
        <w:numPr>
          <w:ilvl w:val="0"/>
          <w:numId w:val="11"/>
        </w:numPr>
        <w:autoSpaceDE w:val="0"/>
        <w:autoSpaceDN w:val="0"/>
        <w:adjustRightInd w:val="0"/>
        <w:ind w:left="1134" w:hanging="425"/>
        <w:jc w:val="both"/>
      </w:pPr>
      <w:r w:rsidRPr="006D4AB5">
        <w:t>method of examination of the patient, especially the examination of the patient with surgical pathology;</w:t>
      </w:r>
    </w:p>
    <w:p w14:paraId="6DAFF79C" w14:textId="77777777" w:rsidR="003D1961" w:rsidRPr="006D4AB5" w:rsidRDefault="003D1961" w:rsidP="003D1961">
      <w:pPr>
        <w:numPr>
          <w:ilvl w:val="0"/>
          <w:numId w:val="11"/>
        </w:numPr>
        <w:autoSpaceDE w:val="0"/>
        <w:autoSpaceDN w:val="0"/>
        <w:adjustRightInd w:val="0"/>
        <w:ind w:left="1134" w:hanging="425"/>
        <w:jc w:val="both"/>
      </w:pPr>
      <w:r w:rsidRPr="006D4AB5">
        <w:t xml:space="preserve">the structure of the medical record patient. </w:t>
      </w:r>
    </w:p>
    <w:p w14:paraId="12BB1356" w14:textId="77777777" w:rsidR="003D1961" w:rsidRPr="006D4AB5" w:rsidRDefault="003D1961" w:rsidP="003D1961">
      <w:pPr>
        <w:ind w:left="1134" w:hanging="425"/>
        <w:rPr>
          <w:b/>
        </w:rPr>
      </w:pPr>
    </w:p>
    <w:p w14:paraId="2DE180DE" w14:textId="77777777" w:rsidR="003D1961" w:rsidRPr="00F55EE5" w:rsidRDefault="003D1961" w:rsidP="003D1961">
      <w:pPr>
        <w:ind w:left="1134" w:hanging="425"/>
        <w:rPr>
          <w:i/>
        </w:rPr>
      </w:pPr>
      <w:r w:rsidRPr="00F55EE5">
        <w:rPr>
          <w:b/>
          <w:i/>
        </w:rPr>
        <w:t xml:space="preserve">Be able: </w:t>
      </w:r>
    </w:p>
    <w:p w14:paraId="3F198816" w14:textId="77777777" w:rsidR="003D1961" w:rsidRPr="006D4AB5" w:rsidRDefault="003D1961" w:rsidP="003D1961">
      <w:pPr>
        <w:numPr>
          <w:ilvl w:val="0"/>
          <w:numId w:val="12"/>
        </w:numPr>
        <w:autoSpaceDE w:val="0"/>
        <w:autoSpaceDN w:val="0"/>
        <w:adjustRightInd w:val="0"/>
        <w:ind w:left="1134" w:hanging="425"/>
      </w:pPr>
      <w:r w:rsidRPr="006D4AB5">
        <w:t>byntovu impose a bandage on different parts of the body;</w:t>
      </w:r>
    </w:p>
    <w:p w14:paraId="518679C0" w14:textId="77777777" w:rsidR="003D1961" w:rsidRPr="006D4AB5" w:rsidRDefault="003D1961" w:rsidP="003D1961">
      <w:pPr>
        <w:numPr>
          <w:ilvl w:val="0"/>
          <w:numId w:val="12"/>
        </w:numPr>
        <w:autoSpaceDE w:val="0"/>
        <w:autoSpaceDN w:val="0"/>
        <w:adjustRightInd w:val="0"/>
        <w:ind w:left="1134" w:hanging="425"/>
      </w:pPr>
      <w:r w:rsidRPr="006D4AB5">
        <w:t xml:space="preserve">impose Longuet plaster; </w:t>
      </w:r>
    </w:p>
    <w:p w14:paraId="2EF998B6" w14:textId="77777777" w:rsidR="003D1961" w:rsidRPr="006D4AB5" w:rsidRDefault="003D1961" w:rsidP="003D1961">
      <w:pPr>
        <w:numPr>
          <w:ilvl w:val="0"/>
          <w:numId w:val="12"/>
        </w:numPr>
        <w:autoSpaceDE w:val="0"/>
        <w:autoSpaceDN w:val="0"/>
        <w:adjustRightInd w:val="0"/>
        <w:ind w:left="1134" w:hanging="425"/>
      </w:pPr>
      <w:r w:rsidRPr="006D4AB5">
        <w:t xml:space="preserve">choose a means of transport immobilization immobilize Kramer, Diteriksa; </w:t>
      </w:r>
    </w:p>
    <w:p w14:paraId="38644F6A" w14:textId="77777777" w:rsidR="003D1961" w:rsidRPr="006D4AB5" w:rsidRDefault="003D1961" w:rsidP="003D1961">
      <w:pPr>
        <w:numPr>
          <w:ilvl w:val="0"/>
          <w:numId w:val="12"/>
        </w:numPr>
        <w:autoSpaceDE w:val="0"/>
        <w:autoSpaceDN w:val="0"/>
        <w:adjustRightInd w:val="0"/>
        <w:ind w:left="1134" w:hanging="425"/>
      </w:pPr>
      <w:r w:rsidRPr="006D4AB5">
        <w:t xml:space="preserve">hold disinfection of various tools and items of patient care; </w:t>
      </w:r>
    </w:p>
    <w:p w14:paraId="7B47726A" w14:textId="77777777" w:rsidR="003D1961" w:rsidRPr="006D4AB5" w:rsidRDefault="003D1961" w:rsidP="003D1961">
      <w:pPr>
        <w:numPr>
          <w:ilvl w:val="0"/>
          <w:numId w:val="12"/>
        </w:numPr>
        <w:autoSpaceDE w:val="0"/>
        <w:autoSpaceDN w:val="0"/>
        <w:adjustRightInd w:val="0"/>
        <w:ind w:left="1134" w:hanging="425"/>
      </w:pPr>
      <w:r w:rsidRPr="006D4AB5">
        <w:t>organize appropriate sanitary-epidemic conditions for different areas of the surgical department;</w:t>
      </w:r>
    </w:p>
    <w:p w14:paraId="7EFD55B3" w14:textId="77777777" w:rsidR="003D1961" w:rsidRPr="006D4AB5" w:rsidRDefault="003D1961" w:rsidP="003D1961">
      <w:pPr>
        <w:numPr>
          <w:ilvl w:val="0"/>
          <w:numId w:val="12"/>
        </w:numPr>
        <w:autoSpaceDE w:val="0"/>
        <w:autoSpaceDN w:val="0"/>
        <w:adjustRightInd w:val="0"/>
        <w:ind w:left="1134" w:hanging="425"/>
      </w:pPr>
      <w:r w:rsidRPr="006D4AB5">
        <w:t>perform subcutaneous, intramuscular injections, venipuncture conduct, be intravenous catheter configure the system for transfusion of blood substitutes and blood components;</w:t>
      </w:r>
    </w:p>
    <w:p w14:paraId="57CDA458" w14:textId="77777777" w:rsidR="003D1961" w:rsidRPr="006D4AB5" w:rsidRDefault="003D1961" w:rsidP="003D1961">
      <w:pPr>
        <w:numPr>
          <w:ilvl w:val="0"/>
          <w:numId w:val="12"/>
        </w:numPr>
        <w:autoSpaceDE w:val="0"/>
        <w:autoSpaceDN w:val="0"/>
        <w:adjustRightInd w:val="0"/>
        <w:ind w:left="1134" w:hanging="425"/>
      </w:pPr>
      <w:r w:rsidRPr="006D4AB5">
        <w:t>perform catheterization of the bladder soft catheter and put a cleansing enema siphon, rinse stomach probe;</w:t>
      </w:r>
    </w:p>
    <w:p w14:paraId="0726A89A" w14:textId="77777777" w:rsidR="003D1961" w:rsidRPr="006D4AB5" w:rsidRDefault="003D1961" w:rsidP="003D1961">
      <w:pPr>
        <w:numPr>
          <w:ilvl w:val="0"/>
          <w:numId w:val="12"/>
        </w:numPr>
        <w:autoSpaceDE w:val="0"/>
        <w:autoSpaceDN w:val="0"/>
        <w:adjustRightInd w:val="0"/>
        <w:ind w:left="1134" w:hanging="425"/>
      </w:pPr>
      <w:r w:rsidRPr="006D4AB5">
        <w:t>prepare the operative field;</w:t>
      </w:r>
    </w:p>
    <w:p w14:paraId="711ECD3F" w14:textId="77777777" w:rsidR="003D1961" w:rsidRPr="006D4AB5" w:rsidRDefault="003D1961" w:rsidP="003D1961">
      <w:pPr>
        <w:numPr>
          <w:ilvl w:val="0"/>
          <w:numId w:val="12"/>
        </w:numPr>
        <w:autoSpaceDE w:val="0"/>
        <w:autoSpaceDN w:val="0"/>
        <w:adjustRightInd w:val="0"/>
        <w:ind w:left="1134" w:hanging="425"/>
      </w:pPr>
      <w:r w:rsidRPr="006D4AB5">
        <w:t>adopt the measures for prevention of pressure sores;</w:t>
      </w:r>
    </w:p>
    <w:p w14:paraId="45B4D7A8" w14:textId="77777777" w:rsidR="003D1961" w:rsidRPr="006D4AB5" w:rsidRDefault="003D1961" w:rsidP="003D1961">
      <w:pPr>
        <w:numPr>
          <w:ilvl w:val="0"/>
          <w:numId w:val="12"/>
        </w:numPr>
        <w:autoSpaceDE w:val="0"/>
        <w:autoSpaceDN w:val="0"/>
        <w:adjustRightInd w:val="0"/>
        <w:ind w:left="1134" w:hanging="425"/>
      </w:pPr>
      <w:r w:rsidRPr="006D4AB5">
        <w:t>conduct differential diagnostics of bleeding, to detect signs of hemorrhagic shock;</w:t>
      </w:r>
    </w:p>
    <w:p w14:paraId="45C225EB" w14:textId="77777777" w:rsidR="003D1961" w:rsidRPr="006D4AB5" w:rsidRDefault="003D1961" w:rsidP="003D1961">
      <w:pPr>
        <w:numPr>
          <w:ilvl w:val="0"/>
          <w:numId w:val="12"/>
        </w:numPr>
        <w:autoSpaceDE w:val="0"/>
        <w:autoSpaceDN w:val="0"/>
        <w:adjustRightInd w:val="0"/>
        <w:ind w:left="1134" w:hanging="425"/>
      </w:pPr>
      <w:r w:rsidRPr="006D4AB5">
        <w:t>how to use the temporary stop bleeding, to choose a way to end stop bleeding;</w:t>
      </w:r>
    </w:p>
    <w:p w14:paraId="443572B3" w14:textId="77777777" w:rsidR="003D1961" w:rsidRPr="006D4AB5" w:rsidRDefault="003D1961" w:rsidP="003D1961">
      <w:pPr>
        <w:numPr>
          <w:ilvl w:val="0"/>
          <w:numId w:val="12"/>
        </w:numPr>
        <w:autoSpaceDE w:val="0"/>
        <w:autoSpaceDN w:val="0"/>
        <w:adjustRightInd w:val="0"/>
        <w:ind w:left="1134" w:hanging="425"/>
      </w:pPr>
      <w:r w:rsidRPr="006D4AB5">
        <w:t>determine the blood group ABO system and Rh, conduct compatibility tests of individual blood donor and the recipient, select the Compatibility Test with transfusion of blood components, arrange and red cell transfusion, fresh frozen plasma;</w:t>
      </w:r>
    </w:p>
    <w:p w14:paraId="517E1E0F" w14:textId="77777777" w:rsidR="003D1961" w:rsidRPr="006D4AB5" w:rsidRDefault="003D1961" w:rsidP="003D1961">
      <w:pPr>
        <w:numPr>
          <w:ilvl w:val="0"/>
          <w:numId w:val="12"/>
        </w:numPr>
        <w:autoSpaceDE w:val="0"/>
        <w:autoSpaceDN w:val="0"/>
        <w:adjustRightInd w:val="0"/>
        <w:ind w:left="1134" w:hanging="425"/>
      </w:pPr>
      <w:r w:rsidRPr="006D4AB5">
        <w:t>choose an adequate method of anesthesia for a particular intervention;</w:t>
      </w:r>
    </w:p>
    <w:p w14:paraId="6E5407E7" w14:textId="77777777" w:rsidR="003D1961" w:rsidRPr="006D4AB5" w:rsidRDefault="003D1961" w:rsidP="003D1961">
      <w:pPr>
        <w:numPr>
          <w:ilvl w:val="0"/>
          <w:numId w:val="12"/>
        </w:numPr>
        <w:autoSpaceDE w:val="0"/>
        <w:autoSpaceDN w:val="0"/>
        <w:adjustRightInd w:val="0"/>
        <w:ind w:left="1134" w:hanging="425"/>
      </w:pPr>
      <w:r w:rsidRPr="006D4AB5">
        <w:t>diagnose terminal conditions, perform basic life support measures;</w:t>
      </w:r>
    </w:p>
    <w:p w14:paraId="28C01CAF" w14:textId="77777777" w:rsidR="003D1961" w:rsidRPr="006D4AB5" w:rsidRDefault="003D1961" w:rsidP="003D1961">
      <w:pPr>
        <w:numPr>
          <w:ilvl w:val="0"/>
          <w:numId w:val="12"/>
        </w:numPr>
        <w:autoSpaceDE w:val="0"/>
        <w:autoSpaceDN w:val="0"/>
        <w:adjustRightInd w:val="0"/>
        <w:ind w:left="1134" w:hanging="425"/>
      </w:pPr>
      <w:r w:rsidRPr="006D4AB5">
        <w:t>diagnose various traumatic injuries;</w:t>
      </w:r>
    </w:p>
    <w:p w14:paraId="6D193179" w14:textId="77777777" w:rsidR="003D1961" w:rsidRPr="006D4AB5" w:rsidRDefault="003D1961" w:rsidP="003D1961">
      <w:pPr>
        <w:numPr>
          <w:ilvl w:val="0"/>
          <w:numId w:val="12"/>
        </w:numPr>
        <w:autoSpaceDE w:val="0"/>
        <w:autoSpaceDN w:val="0"/>
        <w:adjustRightInd w:val="0"/>
        <w:ind w:left="1134" w:hanging="425"/>
      </w:pPr>
      <w:r w:rsidRPr="006D4AB5">
        <w:t>provide first aid in a variety of traumatic injuries;</w:t>
      </w:r>
    </w:p>
    <w:p w14:paraId="7A8BEF3B" w14:textId="77777777" w:rsidR="003D1961" w:rsidRPr="006D4AB5" w:rsidRDefault="003D1961" w:rsidP="003D1961">
      <w:pPr>
        <w:numPr>
          <w:ilvl w:val="0"/>
          <w:numId w:val="12"/>
        </w:numPr>
        <w:autoSpaceDE w:val="0"/>
        <w:autoSpaceDN w:val="0"/>
        <w:adjustRightInd w:val="0"/>
        <w:ind w:left="1134" w:hanging="425"/>
      </w:pPr>
      <w:r w:rsidRPr="006D4AB5">
        <w:t>choose surgical treatment for the treatment of various stages of wound healing;</w:t>
      </w:r>
    </w:p>
    <w:p w14:paraId="6565A96F" w14:textId="77777777" w:rsidR="003D1961" w:rsidRPr="006D4AB5" w:rsidRDefault="003D1961" w:rsidP="003D1961">
      <w:pPr>
        <w:numPr>
          <w:ilvl w:val="0"/>
          <w:numId w:val="12"/>
        </w:numPr>
        <w:autoSpaceDE w:val="0"/>
        <w:autoSpaceDN w:val="0"/>
        <w:adjustRightInd w:val="0"/>
        <w:ind w:left="1134" w:hanging="425"/>
      </w:pPr>
      <w:r w:rsidRPr="006D4AB5">
        <w:t>select products for topical application in the treatment of wounds, depending on the stage of wound healing;</w:t>
      </w:r>
    </w:p>
    <w:p w14:paraId="08220309" w14:textId="77777777" w:rsidR="003D1961" w:rsidRPr="006D4AB5" w:rsidRDefault="003D1961" w:rsidP="003D1961">
      <w:pPr>
        <w:numPr>
          <w:ilvl w:val="0"/>
          <w:numId w:val="12"/>
        </w:numPr>
        <w:autoSpaceDE w:val="0"/>
        <w:autoSpaceDN w:val="0"/>
        <w:adjustRightInd w:val="0"/>
        <w:ind w:left="1134" w:hanging="425"/>
      </w:pPr>
      <w:r w:rsidRPr="006D4AB5">
        <w:t>Surgical diagnose various infectious processes, conduct a differential diagnosis between them;</w:t>
      </w:r>
    </w:p>
    <w:p w14:paraId="1BDB1F7A" w14:textId="77777777" w:rsidR="003D1961" w:rsidRPr="006D4AB5" w:rsidRDefault="003D1961" w:rsidP="003D1961">
      <w:pPr>
        <w:numPr>
          <w:ilvl w:val="0"/>
          <w:numId w:val="12"/>
        </w:numPr>
        <w:autoSpaceDE w:val="0"/>
        <w:autoSpaceDN w:val="0"/>
        <w:adjustRightInd w:val="0"/>
        <w:ind w:left="1134" w:hanging="425"/>
      </w:pPr>
      <w:r w:rsidRPr="006D4AB5">
        <w:t>diagnose purulent necrotic stage of surgical infectious disease;</w:t>
      </w:r>
    </w:p>
    <w:p w14:paraId="40534F6E" w14:textId="77777777" w:rsidR="003D1961" w:rsidRPr="006D4AB5" w:rsidRDefault="003D1961" w:rsidP="003D1961">
      <w:pPr>
        <w:numPr>
          <w:ilvl w:val="0"/>
          <w:numId w:val="12"/>
        </w:numPr>
        <w:autoSpaceDE w:val="0"/>
        <w:autoSpaceDN w:val="0"/>
        <w:adjustRightInd w:val="0"/>
        <w:ind w:left="1134" w:hanging="425"/>
      </w:pPr>
      <w:r w:rsidRPr="006D4AB5">
        <w:t>choose the appropriate surgical treatment for various stages of surgical infection;</w:t>
      </w:r>
    </w:p>
    <w:p w14:paraId="571B0D12" w14:textId="77777777" w:rsidR="003D1961" w:rsidRPr="006D4AB5" w:rsidRDefault="003D1961" w:rsidP="003D1961">
      <w:pPr>
        <w:numPr>
          <w:ilvl w:val="0"/>
          <w:numId w:val="12"/>
        </w:numPr>
        <w:autoSpaceDE w:val="0"/>
        <w:autoSpaceDN w:val="0"/>
        <w:adjustRightInd w:val="0"/>
        <w:ind w:left="1134" w:hanging="425"/>
      </w:pPr>
      <w:r w:rsidRPr="006D4AB5">
        <w:t>make a treatment program for different surgical infectious diseases;</w:t>
      </w:r>
    </w:p>
    <w:p w14:paraId="43D14AC6" w14:textId="77777777" w:rsidR="003D1961" w:rsidRPr="006D4AB5" w:rsidRDefault="003D1961" w:rsidP="003D1961">
      <w:pPr>
        <w:numPr>
          <w:ilvl w:val="0"/>
          <w:numId w:val="12"/>
        </w:numPr>
        <w:autoSpaceDE w:val="0"/>
        <w:autoSpaceDN w:val="0"/>
        <w:adjustRightInd w:val="0"/>
        <w:ind w:left="1134" w:hanging="425"/>
      </w:pPr>
      <w:r w:rsidRPr="006D4AB5">
        <w:t>to collect the history and objective examination of the surgical patient;</w:t>
      </w:r>
    </w:p>
    <w:p w14:paraId="4F2E6299" w14:textId="77777777" w:rsidR="003D1961" w:rsidRPr="006D4AB5" w:rsidRDefault="003D1961" w:rsidP="003D1961">
      <w:pPr>
        <w:numPr>
          <w:ilvl w:val="0"/>
          <w:numId w:val="12"/>
        </w:numPr>
        <w:autoSpaceDE w:val="0"/>
        <w:autoSpaceDN w:val="0"/>
        <w:adjustRightInd w:val="0"/>
        <w:ind w:left="1134" w:hanging="425"/>
      </w:pPr>
      <w:r w:rsidRPr="006D4AB5">
        <w:t xml:space="preserve">draw a map of inpatient patient with surgical pathology. </w:t>
      </w:r>
    </w:p>
    <w:p w14:paraId="41896B29" w14:textId="77777777" w:rsidR="003D1961" w:rsidRDefault="003D1961" w:rsidP="003D1961"/>
    <w:p w14:paraId="1F44009A" w14:textId="77777777" w:rsidR="00DE1304" w:rsidRDefault="00DE1304">
      <w:pPr>
        <w:shd w:val="clear" w:color="auto" w:fill="FFFFFF"/>
        <w:ind w:firstLine="720"/>
        <w:jc w:val="both"/>
        <w:rPr>
          <w:rFonts w:ascii="Cambria" w:eastAsia="Cambria" w:hAnsi="Cambria" w:cs="Cambria"/>
        </w:rPr>
      </w:pPr>
    </w:p>
    <w:p w14:paraId="0ED7CCF8" w14:textId="77777777" w:rsidR="00DE1304" w:rsidRDefault="001C6137">
      <w:pPr>
        <w:shd w:val="clear" w:color="auto" w:fill="FFFFFF"/>
        <w:jc w:val="center"/>
        <w:rPr>
          <w:rFonts w:ascii="Cambria" w:eastAsia="Cambria" w:hAnsi="Cambria" w:cs="Cambria"/>
        </w:rPr>
      </w:pPr>
      <w:r>
        <w:rPr>
          <w:rFonts w:ascii="Cambria" w:eastAsia="Cambria" w:hAnsi="Cambria" w:cs="Cambria"/>
          <w:b/>
        </w:rPr>
        <w:t>Structured plan</w:t>
      </w:r>
    </w:p>
    <w:p w14:paraId="07DF0257" w14:textId="77777777" w:rsidR="00DE1304" w:rsidRDefault="001C6137">
      <w:pPr>
        <w:shd w:val="clear" w:color="auto" w:fill="FFFFFF"/>
        <w:ind w:firstLine="720"/>
        <w:jc w:val="center"/>
        <w:rPr>
          <w:rFonts w:ascii="Cambria" w:eastAsia="Cambria" w:hAnsi="Cambria" w:cs="Cambria"/>
          <w:b/>
        </w:rPr>
      </w:pPr>
      <w:r>
        <w:rPr>
          <w:rFonts w:ascii="Cambria" w:eastAsia="Cambria" w:hAnsi="Cambria" w:cs="Cambria"/>
          <w:b/>
        </w:rPr>
        <w:t>practical training of nursing</w:t>
      </w:r>
    </w:p>
    <w:p w14:paraId="11697895" w14:textId="77777777" w:rsidR="00DE1304" w:rsidRDefault="001C6137">
      <w:pPr>
        <w:shd w:val="clear" w:color="auto" w:fill="FFFFFF"/>
        <w:ind w:firstLine="720"/>
        <w:jc w:val="center"/>
        <w:rPr>
          <w:rFonts w:ascii="Cambria" w:eastAsia="Cambria" w:hAnsi="Cambria" w:cs="Cambria"/>
          <w:b/>
        </w:rPr>
      </w:pPr>
      <w:r>
        <w:rPr>
          <w:rFonts w:ascii="Cambria" w:eastAsia="Cambria" w:hAnsi="Cambria" w:cs="Cambria"/>
          <w:b/>
        </w:rPr>
        <w:t xml:space="preserve">for students of II year, studies are carried out by specialty </w:t>
      </w:r>
    </w:p>
    <w:p w14:paraId="1643AFB8" w14:textId="77777777" w:rsidR="00DE1304" w:rsidRDefault="001C6137">
      <w:pPr>
        <w:shd w:val="clear" w:color="auto" w:fill="FFFFFF"/>
        <w:ind w:firstLine="720"/>
        <w:jc w:val="center"/>
        <w:rPr>
          <w:rFonts w:ascii="Cambria" w:eastAsia="Cambria" w:hAnsi="Cambria" w:cs="Cambria"/>
        </w:rPr>
      </w:pPr>
      <w:r>
        <w:rPr>
          <w:rFonts w:ascii="Cambria" w:eastAsia="Cambria" w:hAnsi="Cambria" w:cs="Cambria"/>
          <w:b/>
        </w:rPr>
        <w:lastRenderedPageBreak/>
        <w:t>7.120100001</w:t>
      </w:r>
      <w:r>
        <w:rPr>
          <w:rFonts w:ascii="Cambria" w:eastAsia="Cambria" w:hAnsi="Cambria" w:cs="Cambria"/>
        </w:rPr>
        <w:t xml:space="preserve"> "Dentistry"</w:t>
      </w:r>
    </w:p>
    <w:p w14:paraId="3DB8D32D" w14:textId="77777777" w:rsidR="00DE1304" w:rsidRDefault="00DE1304">
      <w:pPr>
        <w:shd w:val="clear" w:color="auto" w:fill="FFFFFF"/>
        <w:ind w:firstLine="720"/>
        <w:jc w:val="center"/>
        <w:rPr>
          <w:rFonts w:ascii="Cambria" w:eastAsia="Cambria" w:hAnsi="Cambria" w:cs="Cambria"/>
          <w:b/>
        </w:rPr>
      </w:pPr>
    </w:p>
    <w:tbl>
      <w:tblPr>
        <w:tblStyle w:val="a6"/>
        <w:tblW w:w="9688" w:type="dxa"/>
        <w:tblInd w:w="0" w:type="dxa"/>
        <w:tblBorders>
          <w:top w:val="single" w:sz="4" w:space="0" w:color="000000"/>
          <w:left w:val="single" w:sz="4" w:space="0" w:color="000000"/>
          <w:bottom w:val="single" w:sz="4" w:space="0" w:color="000000"/>
          <w:insideH w:val="single" w:sz="4" w:space="0" w:color="000000"/>
        </w:tblBorders>
        <w:tblLayout w:type="fixed"/>
        <w:tblLook w:val="0000" w:firstRow="0" w:lastRow="0" w:firstColumn="0" w:lastColumn="0" w:noHBand="0" w:noVBand="0"/>
      </w:tblPr>
      <w:tblGrid>
        <w:gridCol w:w="1850"/>
        <w:gridCol w:w="1113"/>
        <w:gridCol w:w="870"/>
        <w:gridCol w:w="1328"/>
        <w:gridCol w:w="1178"/>
        <w:gridCol w:w="1210"/>
        <w:gridCol w:w="2139"/>
      </w:tblGrid>
      <w:tr w:rsidR="00DE1304" w14:paraId="7DB2F829" w14:textId="77777777">
        <w:tc>
          <w:tcPr>
            <w:tcW w:w="1850" w:type="dxa"/>
            <w:vMerge w:val="restart"/>
            <w:tcBorders>
              <w:top w:val="single" w:sz="4" w:space="0" w:color="000000"/>
              <w:left w:val="single" w:sz="4" w:space="0" w:color="000000"/>
              <w:bottom w:val="single" w:sz="4" w:space="0" w:color="000000"/>
            </w:tcBorders>
            <w:shd w:val="clear" w:color="auto" w:fill="auto"/>
          </w:tcPr>
          <w:p w14:paraId="768A3B10" w14:textId="77777777" w:rsidR="00DE1304" w:rsidRDefault="00DE1304">
            <w:pPr>
              <w:jc w:val="center"/>
              <w:rPr>
                <w:rFonts w:ascii="Cambria" w:eastAsia="Cambria" w:hAnsi="Cambria" w:cs="Cambria"/>
              </w:rPr>
            </w:pPr>
          </w:p>
          <w:p w14:paraId="3008CD39" w14:textId="77777777" w:rsidR="00DE1304" w:rsidRDefault="001C6137">
            <w:pPr>
              <w:jc w:val="center"/>
              <w:rPr>
                <w:rFonts w:ascii="Cambria" w:eastAsia="Cambria" w:hAnsi="Cambria" w:cs="Cambria"/>
              </w:rPr>
            </w:pPr>
            <w:r>
              <w:rPr>
                <w:rFonts w:ascii="Cambria" w:eastAsia="Cambria" w:hAnsi="Cambria" w:cs="Cambria"/>
              </w:rPr>
              <w:t xml:space="preserve">Structure </w:t>
            </w:r>
          </w:p>
          <w:p w14:paraId="5CB5D9A6" w14:textId="77777777" w:rsidR="00DE1304" w:rsidRDefault="001C6137">
            <w:pPr>
              <w:jc w:val="center"/>
              <w:rPr>
                <w:rFonts w:ascii="Cambria" w:eastAsia="Cambria" w:hAnsi="Cambria" w:cs="Cambria"/>
              </w:rPr>
            </w:pPr>
            <w:r>
              <w:rPr>
                <w:rFonts w:ascii="Cambria" w:eastAsia="Cambria" w:hAnsi="Cambria" w:cs="Cambria"/>
              </w:rPr>
              <w:t>manufacturing</w:t>
            </w:r>
          </w:p>
          <w:p w14:paraId="476B9C42" w14:textId="77777777" w:rsidR="00DE1304" w:rsidRDefault="001C6137">
            <w:pPr>
              <w:jc w:val="center"/>
              <w:rPr>
                <w:rFonts w:ascii="Cambria" w:eastAsia="Cambria" w:hAnsi="Cambria" w:cs="Cambria"/>
              </w:rPr>
            </w:pPr>
            <w:r>
              <w:rPr>
                <w:rFonts w:ascii="Cambria" w:eastAsia="Cambria" w:hAnsi="Cambria" w:cs="Cambria"/>
              </w:rPr>
              <w:t>practice</w:t>
            </w:r>
          </w:p>
          <w:p w14:paraId="0656597C" w14:textId="77777777" w:rsidR="00DE1304" w:rsidRDefault="00DE1304">
            <w:pPr>
              <w:jc w:val="center"/>
              <w:rPr>
                <w:rFonts w:ascii="Cambria" w:eastAsia="Cambria" w:hAnsi="Cambria" w:cs="Cambria"/>
              </w:rPr>
            </w:pPr>
          </w:p>
          <w:p w14:paraId="39B3A4CB" w14:textId="77777777" w:rsidR="00DE1304" w:rsidRDefault="00DE1304">
            <w:pPr>
              <w:jc w:val="center"/>
              <w:rPr>
                <w:rFonts w:ascii="Cambria" w:eastAsia="Cambria" w:hAnsi="Cambria" w:cs="Cambria"/>
              </w:rPr>
            </w:pPr>
          </w:p>
        </w:tc>
        <w:tc>
          <w:tcPr>
            <w:tcW w:w="4489" w:type="dxa"/>
            <w:gridSpan w:val="4"/>
            <w:tcBorders>
              <w:top w:val="single" w:sz="4" w:space="0" w:color="000000"/>
              <w:left w:val="single" w:sz="4" w:space="0" w:color="000000"/>
              <w:bottom w:val="single" w:sz="4" w:space="0" w:color="000000"/>
            </w:tcBorders>
            <w:shd w:val="clear" w:color="auto" w:fill="auto"/>
          </w:tcPr>
          <w:p w14:paraId="3BC5C2CF" w14:textId="77777777" w:rsidR="00DE1304" w:rsidRDefault="001C6137">
            <w:pPr>
              <w:jc w:val="center"/>
              <w:rPr>
                <w:rFonts w:ascii="Cambria" w:eastAsia="Cambria" w:hAnsi="Cambria" w:cs="Cambria"/>
              </w:rPr>
            </w:pPr>
            <w:r>
              <w:rPr>
                <w:rFonts w:ascii="Cambria" w:eastAsia="Cambria" w:hAnsi="Cambria" w:cs="Cambria"/>
              </w:rPr>
              <w:t>Number of hours of them</w:t>
            </w:r>
          </w:p>
        </w:tc>
        <w:tc>
          <w:tcPr>
            <w:tcW w:w="1210" w:type="dxa"/>
            <w:vMerge w:val="restart"/>
            <w:tcBorders>
              <w:top w:val="single" w:sz="4" w:space="0" w:color="000000"/>
              <w:left w:val="single" w:sz="4" w:space="0" w:color="000000"/>
              <w:bottom w:val="single" w:sz="4" w:space="0" w:color="000000"/>
            </w:tcBorders>
            <w:shd w:val="clear" w:color="auto" w:fill="auto"/>
          </w:tcPr>
          <w:p w14:paraId="2CCF487B" w14:textId="77777777" w:rsidR="00DE1304" w:rsidRDefault="00DE1304">
            <w:pPr>
              <w:jc w:val="center"/>
              <w:rPr>
                <w:rFonts w:ascii="Cambria" w:eastAsia="Cambria" w:hAnsi="Cambria" w:cs="Cambria"/>
              </w:rPr>
            </w:pPr>
          </w:p>
          <w:p w14:paraId="271C62E3" w14:textId="77777777" w:rsidR="00DE1304" w:rsidRDefault="001C6137">
            <w:pPr>
              <w:jc w:val="center"/>
              <w:rPr>
                <w:rFonts w:ascii="Cambria" w:eastAsia="Cambria" w:hAnsi="Cambria" w:cs="Cambria"/>
              </w:rPr>
            </w:pPr>
            <w:r>
              <w:rPr>
                <w:rFonts w:ascii="Cambria" w:eastAsia="Cambria" w:hAnsi="Cambria" w:cs="Cambria"/>
              </w:rPr>
              <w:t xml:space="preserve">Year </w:t>
            </w:r>
          </w:p>
          <w:p w14:paraId="070A6DE5" w14:textId="77777777" w:rsidR="00DE1304" w:rsidRDefault="001C6137">
            <w:pPr>
              <w:jc w:val="center"/>
              <w:rPr>
                <w:rFonts w:ascii="Cambria" w:eastAsia="Cambria" w:hAnsi="Cambria" w:cs="Cambria"/>
              </w:rPr>
            </w:pPr>
            <w:r>
              <w:rPr>
                <w:rFonts w:ascii="Cambria" w:eastAsia="Cambria" w:hAnsi="Cambria" w:cs="Cambria"/>
              </w:rPr>
              <w:t>teaching</w:t>
            </w:r>
          </w:p>
          <w:p w14:paraId="36268BFC" w14:textId="77777777" w:rsidR="00DE1304" w:rsidRDefault="00DE1304">
            <w:pPr>
              <w:jc w:val="center"/>
              <w:rPr>
                <w:rFonts w:ascii="Cambria" w:eastAsia="Cambria" w:hAnsi="Cambria" w:cs="Cambria"/>
              </w:rPr>
            </w:pPr>
          </w:p>
        </w:tc>
        <w:tc>
          <w:tcPr>
            <w:tcW w:w="2139"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7FD5194F" w14:textId="77777777" w:rsidR="00DE1304" w:rsidRDefault="00DE1304">
            <w:pPr>
              <w:jc w:val="center"/>
              <w:rPr>
                <w:rFonts w:ascii="Cambria" w:eastAsia="Cambria" w:hAnsi="Cambria" w:cs="Cambria"/>
              </w:rPr>
            </w:pPr>
          </w:p>
          <w:p w14:paraId="2D38F8F1" w14:textId="77777777" w:rsidR="00DE1304" w:rsidRDefault="001C6137">
            <w:pPr>
              <w:jc w:val="center"/>
              <w:rPr>
                <w:rFonts w:ascii="Cambria" w:eastAsia="Cambria" w:hAnsi="Cambria" w:cs="Cambria"/>
              </w:rPr>
            </w:pPr>
            <w:r>
              <w:rPr>
                <w:rFonts w:ascii="Cambria" w:eastAsia="Cambria" w:hAnsi="Cambria" w:cs="Cambria"/>
              </w:rPr>
              <w:t>type of control</w:t>
            </w:r>
          </w:p>
        </w:tc>
      </w:tr>
      <w:tr w:rsidR="00DE1304" w14:paraId="09E2BEF4" w14:textId="77777777">
        <w:trPr>
          <w:trHeight w:val="820"/>
        </w:trPr>
        <w:tc>
          <w:tcPr>
            <w:tcW w:w="1850" w:type="dxa"/>
            <w:vMerge/>
            <w:tcBorders>
              <w:top w:val="single" w:sz="4" w:space="0" w:color="000000"/>
              <w:left w:val="single" w:sz="4" w:space="0" w:color="000000"/>
              <w:bottom w:val="single" w:sz="4" w:space="0" w:color="000000"/>
            </w:tcBorders>
            <w:shd w:val="clear" w:color="auto" w:fill="auto"/>
          </w:tcPr>
          <w:p w14:paraId="55E72917" w14:textId="77777777" w:rsidR="00DE1304" w:rsidRDefault="00DE1304">
            <w:pPr>
              <w:pBdr>
                <w:top w:val="nil"/>
                <w:left w:val="nil"/>
                <w:bottom w:val="nil"/>
                <w:right w:val="nil"/>
                <w:between w:val="nil"/>
              </w:pBdr>
              <w:spacing w:line="276" w:lineRule="auto"/>
              <w:rPr>
                <w:rFonts w:ascii="Cambria" w:eastAsia="Cambria" w:hAnsi="Cambria" w:cs="Cambria"/>
              </w:rPr>
            </w:pPr>
          </w:p>
        </w:tc>
        <w:tc>
          <w:tcPr>
            <w:tcW w:w="1113" w:type="dxa"/>
            <w:tcBorders>
              <w:top w:val="single" w:sz="4" w:space="0" w:color="000000"/>
              <w:left w:val="single" w:sz="4" w:space="0" w:color="000000"/>
              <w:bottom w:val="single" w:sz="4" w:space="0" w:color="000000"/>
            </w:tcBorders>
            <w:shd w:val="clear" w:color="auto" w:fill="auto"/>
          </w:tcPr>
          <w:p w14:paraId="20203C49" w14:textId="77777777" w:rsidR="00DE1304" w:rsidRDefault="001C6137">
            <w:pPr>
              <w:jc w:val="center"/>
              <w:rPr>
                <w:rFonts w:ascii="Cambria" w:eastAsia="Cambria" w:hAnsi="Cambria" w:cs="Cambria"/>
              </w:rPr>
            </w:pPr>
            <w:r>
              <w:rPr>
                <w:rFonts w:ascii="Cambria" w:eastAsia="Cambria" w:hAnsi="Cambria" w:cs="Cambria"/>
              </w:rPr>
              <w:t>Hours in general</w:t>
            </w:r>
          </w:p>
        </w:tc>
        <w:tc>
          <w:tcPr>
            <w:tcW w:w="2198" w:type="dxa"/>
            <w:gridSpan w:val="2"/>
            <w:tcBorders>
              <w:top w:val="single" w:sz="4" w:space="0" w:color="000000"/>
              <w:left w:val="single" w:sz="4" w:space="0" w:color="000000"/>
              <w:bottom w:val="single" w:sz="4" w:space="0" w:color="000000"/>
            </w:tcBorders>
            <w:shd w:val="clear" w:color="auto" w:fill="auto"/>
          </w:tcPr>
          <w:p w14:paraId="0FB589B3" w14:textId="77777777" w:rsidR="00DE1304" w:rsidRDefault="001C6137">
            <w:pPr>
              <w:jc w:val="center"/>
              <w:rPr>
                <w:rFonts w:ascii="Cambria" w:eastAsia="Cambria" w:hAnsi="Cambria" w:cs="Cambria"/>
              </w:rPr>
            </w:pPr>
            <w:r>
              <w:rPr>
                <w:rFonts w:ascii="Cambria" w:eastAsia="Cambria" w:hAnsi="Cambria" w:cs="Cambria"/>
              </w:rPr>
              <w:t>Audience</w:t>
            </w:r>
          </w:p>
          <w:p w14:paraId="42704EF3" w14:textId="77777777" w:rsidR="00DE1304" w:rsidRDefault="001C6137">
            <w:pPr>
              <w:jc w:val="center"/>
              <w:rPr>
                <w:rFonts w:ascii="Cambria" w:eastAsia="Cambria" w:hAnsi="Cambria" w:cs="Cambria"/>
              </w:rPr>
            </w:pPr>
            <w:r>
              <w:rPr>
                <w:rFonts w:ascii="Cambria" w:eastAsia="Cambria" w:hAnsi="Cambria" w:cs="Cambria"/>
              </w:rPr>
              <w:t>preparation</w:t>
            </w:r>
          </w:p>
        </w:tc>
        <w:tc>
          <w:tcPr>
            <w:tcW w:w="1178" w:type="dxa"/>
            <w:tcBorders>
              <w:top w:val="single" w:sz="4" w:space="0" w:color="000000"/>
              <w:left w:val="single" w:sz="4" w:space="0" w:color="000000"/>
              <w:bottom w:val="single" w:sz="4" w:space="0" w:color="000000"/>
            </w:tcBorders>
            <w:shd w:val="clear" w:color="auto" w:fill="auto"/>
          </w:tcPr>
          <w:p w14:paraId="69919F95" w14:textId="77777777" w:rsidR="00DE1304" w:rsidRDefault="001C6137">
            <w:pPr>
              <w:jc w:val="center"/>
              <w:rPr>
                <w:rFonts w:ascii="Cambria" w:eastAsia="Cambria" w:hAnsi="Cambria" w:cs="Cambria"/>
              </w:rPr>
            </w:pPr>
            <w:r>
              <w:rPr>
                <w:rFonts w:ascii="Cambria" w:eastAsia="Cambria" w:hAnsi="Cambria" w:cs="Cambria"/>
              </w:rPr>
              <w:t>Self.</w:t>
            </w:r>
          </w:p>
          <w:p w14:paraId="12A41922" w14:textId="77777777" w:rsidR="00DE1304" w:rsidRDefault="001C6137">
            <w:pPr>
              <w:jc w:val="center"/>
              <w:rPr>
                <w:rFonts w:ascii="Cambria" w:eastAsia="Cambria" w:hAnsi="Cambria" w:cs="Cambria"/>
              </w:rPr>
            </w:pPr>
            <w:r>
              <w:rPr>
                <w:rFonts w:ascii="Cambria" w:eastAsia="Cambria" w:hAnsi="Cambria" w:cs="Cambria"/>
              </w:rPr>
              <w:t>work</w:t>
            </w:r>
          </w:p>
          <w:p w14:paraId="3C64E673" w14:textId="77777777" w:rsidR="00DE1304" w:rsidRDefault="001C6137">
            <w:pPr>
              <w:jc w:val="center"/>
              <w:rPr>
                <w:rFonts w:ascii="Cambria" w:eastAsia="Cambria" w:hAnsi="Cambria" w:cs="Cambria"/>
              </w:rPr>
            </w:pPr>
            <w:r>
              <w:rPr>
                <w:rFonts w:ascii="Cambria" w:eastAsia="Cambria" w:hAnsi="Cambria" w:cs="Cambria"/>
              </w:rPr>
              <w:t>students</w:t>
            </w:r>
          </w:p>
        </w:tc>
        <w:tc>
          <w:tcPr>
            <w:tcW w:w="1210" w:type="dxa"/>
            <w:vMerge/>
            <w:tcBorders>
              <w:top w:val="single" w:sz="4" w:space="0" w:color="000000"/>
              <w:left w:val="single" w:sz="4" w:space="0" w:color="000000"/>
              <w:bottom w:val="single" w:sz="4" w:space="0" w:color="000000"/>
            </w:tcBorders>
            <w:shd w:val="clear" w:color="auto" w:fill="auto"/>
          </w:tcPr>
          <w:p w14:paraId="05E98CFE" w14:textId="77777777" w:rsidR="00DE1304" w:rsidRDefault="00DE1304">
            <w:pPr>
              <w:pBdr>
                <w:top w:val="nil"/>
                <w:left w:val="nil"/>
                <w:bottom w:val="nil"/>
                <w:right w:val="nil"/>
                <w:between w:val="nil"/>
              </w:pBdr>
              <w:spacing w:line="276" w:lineRule="auto"/>
              <w:rPr>
                <w:rFonts w:ascii="Cambria" w:eastAsia="Cambria" w:hAnsi="Cambria" w:cs="Cambria"/>
              </w:rPr>
            </w:pPr>
          </w:p>
        </w:tc>
        <w:tc>
          <w:tcPr>
            <w:tcW w:w="2139" w:type="dxa"/>
            <w:vMerge/>
            <w:tcBorders>
              <w:top w:val="single" w:sz="4" w:space="0" w:color="000000"/>
              <w:left w:val="single" w:sz="4" w:space="0" w:color="000000"/>
              <w:bottom w:val="single" w:sz="4" w:space="0" w:color="000000"/>
              <w:right w:val="single" w:sz="4" w:space="0" w:color="000000"/>
            </w:tcBorders>
            <w:shd w:val="clear" w:color="auto" w:fill="auto"/>
          </w:tcPr>
          <w:p w14:paraId="6BD29D20" w14:textId="77777777" w:rsidR="00DE1304" w:rsidRDefault="00DE1304">
            <w:pPr>
              <w:pBdr>
                <w:top w:val="nil"/>
                <w:left w:val="nil"/>
                <w:bottom w:val="nil"/>
                <w:right w:val="nil"/>
                <w:between w:val="nil"/>
              </w:pBdr>
              <w:spacing w:line="276" w:lineRule="auto"/>
              <w:rPr>
                <w:rFonts w:ascii="Cambria" w:eastAsia="Cambria" w:hAnsi="Cambria" w:cs="Cambria"/>
              </w:rPr>
            </w:pPr>
          </w:p>
        </w:tc>
      </w:tr>
      <w:tr w:rsidR="00DE1304" w14:paraId="646C9167" w14:textId="77777777">
        <w:trPr>
          <w:trHeight w:val="280"/>
        </w:trPr>
        <w:tc>
          <w:tcPr>
            <w:tcW w:w="1850" w:type="dxa"/>
            <w:vMerge/>
            <w:tcBorders>
              <w:top w:val="single" w:sz="4" w:space="0" w:color="000000"/>
              <w:left w:val="single" w:sz="4" w:space="0" w:color="000000"/>
              <w:bottom w:val="single" w:sz="4" w:space="0" w:color="000000"/>
            </w:tcBorders>
            <w:shd w:val="clear" w:color="auto" w:fill="auto"/>
          </w:tcPr>
          <w:p w14:paraId="5AC44086" w14:textId="77777777" w:rsidR="00DE1304" w:rsidRDefault="00DE1304">
            <w:pPr>
              <w:pBdr>
                <w:top w:val="nil"/>
                <w:left w:val="nil"/>
                <w:bottom w:val="nil"/>
                <w:right w:val="nil"/>
                <w:between w:val="nil"/>
              </w:pBdr>
              <w:spacing w:line="276" w:lineRule="auto"/>
              <w:rPr>
                <w:rFonts w:ascii="Cambria" w:eastAsia="Cambria" w:hAnsi="Cambria" w:cs="Cambria"/>
              </w:rPr>
            </w:pPr>
          </w:p>
        </w:tc>
        <w:tc>
          <w:tcPr>
            <w:tcW w:w="1113" w:type="dxa"/>
            <w:vMerge w:val="restart"/>
            <w:tcBorders>
              <w:top w:val="single" w:sz="4" w:space="0" w:color="000000"/>
              <w:left w:val="single" w:sz="4" w:space="0" w:color="000000"/>
              <w:bottom w:val="single" w:sz="4" w:space="0" w:color="000000"/>
            </w:tcBorders>
            <w:shd w:val="clear" w:color="auto" w:fill="auto"/>
          </w:tcPr>
          <w:p w14:paraId="35EC4320" w14:textId="77777777" w:rsidR="00DE1304" w:rsidRDefault="001C6137">
            <w:pPr>
              <w:jc w:val="center"/>
              <w:rPr>
                <w:rFonts w:ascii="Cambria" w:eastAsia="Cambria" w:hAnsi="Cambria" w:cs="Cambria"/>
              </w:rPr>
            </w:pPr>
            <w:r>
              <w:rPr>
                <w:rFonts w:ascii="Cambria" w:eastAsia="Cambria" w:hAnsi="Cambria" w:cs="Cambria"/>
              </w:rPr>
              <w:t>46</w:t>
            </w:r>
          </w:p>
        </w:tc>
        <w:tc>
          <w:tcPr>
            <w:tcW w:w="2198" w:type="dxa"/>
            <w:gridSpan w:val="2"/>
            <w:tcBorders>
              <w:top w:val="single" w:sz="4" w:space="0" w:color="000000"/>
              <w:left w:val="single" w:sz="4" w:space="0" w:color="000000"/>
              <w:bottom w:val="single" w:sz="4" w:space="0" w:color="000000"/>
            </w:tcBorders>
            <w:shd w:val="clear" w:color="auto" w:fill="auto"/>
          </w:tcPr>
          <w:p w14:paraId="43D7F26C" w14:textId="77777777" w:rsidR="00DE1304" w:rsidRDefault="001C6137">
            <w:pPr>
              <w:jc w:val="center"/>
              <w:rPr>
                <w:rFonts w:ascii="Cambria" w:eastAsia="Cambria" w:hAnsi="Cambria" w:cs="Cambria"/>
              </w:rPr>
            </w:pPr>
            <w:r>
              <w:rPr>
                <w:rFonts w:ascii="Cambria" w:eastAsia="Cambria" w:hAnsi="Cambria" w:cs="Cambria"/>
              </w:rPr>
              <w:t>46</w:t>
            </w:r>
          </w:p>
        </w:tc>
        <w:tc>
          <w:tcPr>
            <w:tcW w:w="1178" w:type="dxa"/>
            <w:vMerge w:val="restart"/>
            <w:tcBorders>
              <w:top w:val="single" w:sz="4" w:space="0" w:color="000000"/>
              <w:left w:val="single" w:sz="4" w:space="0" w:color="000000"/>
              <w:bottom w:val="single" w:sz="4" w:space="0" w:color="000000"/>
            </w:tcBorders>
            <w:shd w:val="clear" w:color="auto" w:fill="auto"/>
          </w:tcPr>
          <w:p w14:paraId="4E7C043B" w14:textId="77777777" w:rsidR="00DE1304" w:rsidRDefault="001C6137">
            <w:pPr>
              <w:jc w:val="center"/>
              <w:rPr>
                <w:rFonts w:ascii="Cambria" w:eastAsia="Cambria" w:hAnsi="Cambria" w:cs="Cambria"/>
              </w:rPr>
            </w:pPr>
            <w:r>
              <w:rPr>
                <w:rFonts w:ascii="Cambria" w:eastAsia="Cambria" w:hAnsi="Cambria" w:cs="Cambria"/>
              </w:rPr>
              <w:t>40</w:t>
            </w:r>
          </w:p>
        </w:tc>
        <w:tc>
          <w:tcPr>
            <w:tcW w:w="1210" w:type="dxa"/>
            <w:vMerge/>
            <w:tcBorders>
              <w:top w:val="single" w:sz="4" w:space="0" w:color="000000"/>
              <w:left w:val="single" w:sz="4" w:space="0" w:color="000000"/>
              <w:bottom w:val="single" w:sz="4" w:space="0" w:color="000000"/>
            </w:tcBorders>
            <w:shd w:val="clear" w:color="auto" w:fill="auto"/>
          </w:tcPr>
          <w:p w14:paraId="06BB33F6" w14:textId="77777777" w:rsidR="00DE1304" w:rsidRDefault="00DE1304">
            <w:pPr>
              <w:pBdr>
                <w:top w:val="nil"/>
                <w:left w:val="nil"/>
                <w:bottom w:val="nil"/>
                <w:right w:val="nil"/>
                <w:between w:val="nil"/>
              </w:pBdr>
              <w:spacing w:line="276" w:lineRule="auto"/>
              <w:rPr>
                <w:rFonts w:ascii="Cambria" w:eastAsia="Cambria" w:hAnsi="Cambria" w:cs="Cambria"/>
              </w:rPr>
            </w:pPr>
          </w:p>
        </w:tc>
        <w:tc>
          <w:tcPr>
            <w:tcW w:w="2139" w:type="dxa"/>
            <w:vMerge/>
            <w:tcBorders>
              <w:top w:val="single" w:sz="4" w:space="0" w:color="000000"/>
              <w:left w:val="single" w:sz="4" w:space="0" w:color="000000"/>
              <w:bottom w:val="single" w:sz="4" w:space="0" w:color="000000"/>
              <w:right w:val="single" w:sz="4" w:space="0" w:color="000000"/>
            </w:tcBorders>
            <w:shd w:val="clear" w:color="auto" w:fill="auto"/>
          </w:tcPr>
          <w:p w14:paraId="56C526C1" w14:textId="77777777" w:rsidR="00DE1304" w:rsidRDefault="00DE1304">
            <w:pPr>
              <w:pBdr>
                <w:top w:val="nil"/>
                <w:left w:val="nil"/>
                <w:bottom w:val="nil"/>
                <w:right w:val="nil"/>
                <w:between w:val="nil"/>
              </w:pBdr>
              <w:spacing w:line="276" w:lineRule="auto"/>
              <w:rPr>
                <w:rFonts w:ascii="Cambria" w:eastAsia="Cambria" w:hAnsi="Cambria" w:cs="Cambria"/>
              </w:rPr>
            </w:pPr>
          </w:p>
        </w:tc>
      </w:tr>
      <w:tr w:rsidR="00DE1304" w14:paraId="72AA0B9F" w14:textId="77777777">
        <w:tc>
          <w:tcPr>
            <w:tcW w:w="1850" w:type="dxa"/>
            <w:vMerge/>
            <w:tcBorders>
              <w:top w:val="single" w:sz="4" w:space="0" w:color="000000"/>
              <w:left w:val="single" w:sz="4" w:space="0" w:color="000000"/>
              <w:bottom w:val="single" w:sz="4" w:space="0" w:color="000000"/>
            </w:tcBorders>
            <w:shd w:val="clear" w:color="auto" w:fill="auto"/>
          </w:tcPr>
          <w:p w14:paraId="34130DB6" w14:textId="77777777" w:rsidR="00DE1304" w:rsidRDefault="00DE1304">
            <w:pPr>
              <w:pBdr>
                <w:top w:val="nil"/>
                <w:left w:val="nil"/>
                <w:bottom w:val="nil"/>
                <w:right w:val="nil"/>
                <w:between w:val="nil"/>
              </w:pBdr>
              <w:spacing w:line="276" w:lineRule="auto"/>
              <w:rPr>
                <w:rFonts w:ascii="Cambria" w:eastAsia="Cambria" w:hAnsi="Cambria" w:cs="Cambria"/>
              </w:rPr>
            </w:pPr>
          </w:p>
        </w:tc>
        <w:tc>
          <w:tcPr>
            <w:tcW w:w="1113" w:type="dxa"/>
            <w:vMerge/>
            <w:tcBorders>
              <w:top w:val="single" w:sz="4" w:space="0" w:color="000000"/>
              <w:left w:val="single" w:sz="4" w:space="0" w:color="000000"/>
              <w:bottom w:val="single" w:sz="4" w:space="0" w:color="000000"/>
            </w:tcBorders>
            <w:shd w:val="clear" w:color="auto" w:fill="auto"/>
          </w:tcPr>
          <w:p w14:paraId="5A01CB2B" w14:textId="77777777" w:rsidR="00DE1304" w:rsidRDefault="00DE1304">
            <w:pPr>
              <w:pBdr>
                <w:top w:val="nil"/>
                <w:left w:val="nil"/>
                <w:bottom w:val="nil"/>
                <w:right w:val="nil"/>
                <w:between w:val="nil"/>
              </w:pBdr>
              <w:spacing w:line="276" w:lineRule="auto"/>
              <w:rPr>
                <w:rFonts w:ascii="Cambria" w:eastAsia="Cambria" w:hAnsi="Cambria" w:cs="Cambria"/>
              </w:rPr>
            </w:pPr>
          </w:p>
        </w:tc>
        <w:tc>
          <w:tcPr>
            <w:tcW w:w="870" w:type="dxa"/>
            <w:tcBorders>
              <w:top w:val="single" w:sz="4" w:space="0" w:color="000000"/>
              <w:left w:val="single" w:sz="4" w:space="0" w:color="000000"/>
              <w:bottom w:val="single" w:sz="4" w:space="0" w:color="000000"/>
            </w:tcBorders>
            <w:shd w:val="clear" w:color="auto" w:fill="auto"/>
          </w:tcPr>
          <w:p w14:paraId="11DC187A" w14:textId="77777777" w:rsidR="00DE1304" w:rsidRDefault="001C6137">
            <w:pPr>
              <w:jc w:val="center"/>
              <w:rPr>
                <w:rFonts w:ascii="Cambria" w:eastAsia="Cambria" w:hAnsi="Cambria" w:cs="Cambria"/>
              </w:rPr>
            </w:pPr>
            <w:r>
              <w:rPr>
                <w:rFonts w:ascii="Cambria" w:eastAsia="Cambria" w:hAnsi="Cambria" w:cs="Cambria"/>
              </w:rPr>
              <w:t>Lectures</w:t>
            </w:r>
          </w:p>
        </w:tc>
        <w:tc>
          <w:tcPr>
            <w:tcW w:w="1328" w:type="dxa"/>
            <w:tcBorders>
              <w:top w:val="single" w:sz="4" w:space="0" w:color="000000"/>
              <w:left w:val="single" w:sz="4" w:space="0" w:color="000000"/>
              <w:bottom w:val="single" w:sz="4" w:space="0" w:color="000000"/>
            </w:tcBorders>
            <w:shd w:val="clear" w:color="auto" w:fill="auto"/>
          </w:tcPr>
          <w:p w14:paraId="43A3AA5B" w14:textId="77777777" w:rsidR="00DE1304" w:rsidRDefault="001C6137">
            <w:pPr>
              <w:jc w:val="center"/>
              <w:rPr>
                <w:rFonts w:ascii="Cambria" w:eastAsia="Cambria" w:hAnsi="Cambria" w:cs="Cambria"/>
              </w:rPr>
            </w:pPr>
            <w:r>
              <w:rPr>
                <w:rFonts w:ascii="Cambria" w:eastAsia="Cambria" w:hAnsi="Cambria" w:cs="Cambria"/>
              </w:rPr>
              <w:t>Practical training</w:t>
            </w:r>
          </w:p>
        </w:tc>
        <w:tc>
          <w:tcPr>
            <w:tcW w:w="1178" w:type="dxa"/>
            <w:vMerge/>
            <w:tcBorders>
              <w:top w:val="single" w:sz="4" w:space="0" w:color="000000"/>
              <w:left w:val="single" w:sz="4" w:space="0" w:color="000000"/>
              <w:bottom w:val="single" w:sz="4" w:space="0" w:color="000000"/>
            </w:tcBorders>
            <w:shd w:val="clear" w:color="auto" w:fill="auto"/>
          </w:tcPr>
          <w:p w14:paraId="78CB3B13" w14:textId="77777777" w:rsidR="00DE1304" w:rsidRDefault="00DE1304">
            <w:pPr>
              <w:pBdr>
                <w:top w:val="nil"/>
                <w:left w:val="nil"/>
                <w:bottom w:val="nil"/>
                <w:right w:val="nil"/>
                <w:between w:val="nil"/>
              </w:pBdr>
              <w:spacing w:line="276" w:lineRule="auto"/>
              <w:rPr>
                <w:rFonts w:ascii="Cambria" w:eastAsia="Cambria" w:hAnsi="Cambria" w:cs="Cambria"/>
              </w:rPr>
            </w:pPr>
          </w:p>
        </w:tc>
        <w:tc>
          <w:tcPr>
            <w:tcW w:w="1210" w:type="dxa"/>
            <w:vMerge/>
            <w:tcBorders>
              <w:top w:val="single" w:sz="4" w:space="0" w:color="000000"/>
              <w:left w:val="single" w:sz="4" w:space="0" w:color="000000"/>
              <w:bottom w:val="single" w:sz="4" w:space="0" w:color="000000"/>
            </w:tcBorders>
            <w:shd w:val="clear" w:color="auto" w:fill="auto"/>
          </w:tcPr>
          <w:p w14:paraId="27A635D3" w14:textId="77777777" w:rsidR="00DE1304" w:rsidRDefault="00DE1304">
            <w:pPr>
              <w:pBdr>
                <w:top w:val="nil"/>
                <w:left w:val="nil"/>
                <w:bottom w:val="nil"/>
                <w:right w:val="nil"/>
                <w:between w:val="nil"/>
              </w:pBdr>
              <w:spacing w:line="276" w:lineRule="auto"/>
              <w:rPr>
                <w:rFonts w:ascii="Cambria" w:eastAsia="Cambria" w:hAnsi="Cambria" w:cs="Cambria"/>
              </w:rPr>
            </w:pPr>
          </w:p>
        </w:tc>
        <w:tc>
          <w:tcPr>
            <w:tcW w:w="2139" w:type="dxa"/>
            <w:vMerge/>
            <w:tcBorders>
              <w:top w:val="single" w:sz="4" w:space="0" w:color="000000"/>
              <w:left w:val="single" w:sz="4" w:space="0" w:color="000000"/>
              <w:bottom w:val="single" w:sz="4" w:space="0" w:color="000000"/>
              <w:right w:val="single" w:sz="4" w:space="0" w:color="000000"/>
            </w:tcBorders>
            <w:shd w:val="clear" w:color="auto" w:fill="auto"/>
          </w:tcPr>
          <w:p w14:paraId="2E6BA51D" w14:textId="77777777" w:rsidR="00DE1304" w:rsidRDefault="00DE1304">
            <w:pPr>
              <w:pBdr>
                <w:top w:val="nil"/>
                <w:left w:val="nil"/>
                <w:bottom w:val="nil"/>
                <w:right w:val="nil"/>
                <w:between w:val="nil"/>
              </w:pBdr>
              <w:spacing w:line="276" w:lineRule="auto"/>
              <w:rPr>
                <w:rFonts w:ascii="Cambria" w:eastAsia="Cambria" w:hAnsi="Cambria" w:cs="Cambria"/>
              </w:rPr>
            </w:pPr>
          </w:p>
        </w:tc>
      </w:tr>
      <w:tr w:rsidR="00DE1304" w14:paraId="21AA67DB" w14:textId="77777777">
        <w:tc>
          <w:tcPr>
            <w:tcW w:w="1850" w:type="dxa"/>
            <w:tcBorders>
              <w:top w:val="single" w:sz="4" w:space="0" w:color="000000"/>
              <w:left w:val="single" w:sz="4" w:space="0" w:color="000000"/>
              <w:bottom w:val="single" w:sz="4" w:space="0" w:color="000000"/>
            </w:tcBorders>
            <w:shd w:val="clear" w:color="auto" w:fill="auto"/>
          </w:tcPr>
          <w:p w14:paraId="008CB48C" w14:textId="77777777" w:rsidR="00DE1304" w:rsidRDefault="00DE1304">
            <w:pPr>
              <w:jc w:val="center"/>
              <w:rPr>
                <w:rFonts w:ascii="Cambria" w:eastAsia="Cambria" w:hAnsi="Cambria" w:cs="Cambria"/>
              </w:rPr>
            </w:pPr>
          </w:p>
          <w:p w14:paraId="30F713FC" w14:textId="77777777" w:rsidR="00DE1304" w:rsidRDefault="001C6137">
            <w:pPr>
              <w:jc w:val="center"/>
              <w:rPr>
                <w:rFonts w:ascii="Cambria" w:eastAsia="Cambria" w:hAnsi="Cambria" w:cs="Cambria"/>
              </w:rPr>
            </w:pPr>
            <w:r>
              <w:rPr>
                <w:rFonts w:ascii="Cambria" w:eastAsia="Cambria" w:hAnsi="Cambria" w:cs="Cambria"/>
              </w:rPr>
              <w:t>Nursing therapeutic profile</w:t>
            </w:r>
          </w:p>
        </w:tc>
        <w:tc>
          <w:tcPr>
            <w:tcW w:w="1113" w:type="dxa"/>
            <w:tcBorders>
              <w:top w:val="single" w:sz="4" w:space="0" w:color="000000"/>
              <w:left w:val="single" w:sz="4" w:space="0" w:color="000000"/>
              <w:bottom w:val="single" w:sz="4" w:space="0" w:color="000000"/>
            </w:tcBorders>
            <w:shd w:val="clear" w:color="auto" w:fill="auto"/>
          </w:tcPr>
          <w:p w14:paraId="11C67C13" w14:textId="77777777" w:rsidR="00DE1304" w:rsidRDefault="001C6137">
            <w:pPr>
              <w:jc w:val="center"/>
              <w:rPr>
                <w:rFonts w:ascii="Cambria" w:eastAsia="Cambria" w:hAnsi="Cambria" w:cs="Cambria"/>
              </w:rPr>
            </w:pPr>
            <w:r>
              <w:rPr>
                <w:rFonts w:ascii="Cambria" w:eastAsia="Cambria" w:hAnsi="Cambria" w:cs="Cambria"/>
              </w:rPr>
              <w:t>23</w:t>
            </w:r>
          </w:p>
        </w:tc>
        <w:tc>
          <w:tcPr>
            <w:tcW w:w="870" w:type="dxa"/>
            <w:tcBorders>
              <w:top w:val="single" w:sz="4" w:space="0" w:color="000000"/>
              <w:left w:val="single" w:sz="4" w:space="0" w:color="000000"/>
              <w:bottom w:val="single" w:sz="4" w:space="0" w:color="000000"/>
            </w:tcBorders>
            <w:shd w:val="clear" w:color="auto" w:fill="auto"/>
          </w:tcPr>
          <w:p w14:paraId="0692957F" w14:textId="77777777" w:rsidR="00DE1304" w:rsidRDefault="001C6137">
            <w:pPr>
              <w:jc w:val="center"/>
              <w:rPr>
                <w:rFonts w:ascii="Cambria" w:eastAsia="Cambria" w:hAnsi="Cambria" w:cs="Cambria"/>
              </w:rPr>
            </w:pPr>
            <w:r>
              <w:rPr>
                <w:rFonts w:ascii="Cambria" w:eastAsia="Cambria" w:hAnsi="Cambria" w:cs="Cambria"/>
              </w:rPr>
              <w:t>-</w:t>
            </w:r>
          </w:p>
        </w:tc>
        <w:tc>
          <w:tcPr>
            <w:tcW w:w="1328" w:type="dxa"/>
            <w:tcBorders>
              <w:top w:val="single" w:sz="4" w:space="0" w:color="000000"/>
              <w:left w:val="single" w:sz="4" w:space="0" w:color="000000"/>
              <w:bottom w:val="single" w:sz="4" w:space="0" w:color="000000"/>
            </w:tcBorders>
            <w:shd w:val="clear" w:color="auto" w:fill="auto"/>
          </w:tcPr>
          <w:p w14:paraId="407DE7E4" w14:textId="77777777" w:rsidR="00DE1304" w:rsidRDefault="001C6137">
            <w:pPr>
              <w:jc w:val="center"/>
              <w:rPr>
                <w:rFonts w:ascii="Cambria" w:eastAsia="Cambria" w:hAnsi="Cambria" w:cs="Cambria"/>
              </w:rPr>
            </w:pPr>
            <w:r>
              <w:rPr>
                <w:rFonts w:ascii="Cambria" w:eastAsia="Cambria" w:hAnsi="Cambria" w:cs="Cambria"/>
              </w:rPr>
              <w:t>3</w:t>
            </w:r>
          </w:p>
        </w:tc>
        <w:tc>
          <w:tcPr>
            <w:tcW w:w="1178" w:type="dxa"/>
            <w:tcBorders>
              <w:top w:val="single" w:sz="4" w:space="0" w:color="000000"/>
              <w:left w:val="single" w:sz="4" w:space="0" w:color="000000"/>
              <w:bottom w:val="single" w:sz="4" w:space="0" w:color="000000"/>
            </w:tcBorders>
            <w:shd w:val="clear" w:color="auto" w:fill="auto"/>
          </w:tcPr>
          <w:p w14:paraId="3935E13F" w14:textId="77777777" w:rsidR="00DE1304" w:rsidRDefault="001C6137">
            <w:pPr>
              <w:jc w:val="center"/>
              <w:rPr>
                <w:rFonts w:ascii="Cambria" w:eastAsia="Cambria" w:hAnsi="Cambria" w:cs="Cambria"/>
              </w:rPr>
            </w:pPr>
            <w:r>
              <w:rPr>
                <w:rFonts w:ascii="Cambria" w:eastAsia="Cambria" w:hAnsi="Cambria" w:cs="Cambria"/>
              </w:rPr>
              <w:t>20</w:t>
            </w:r>
          </w:p>
        </w:tc>
        <w:tc>
          <w:tcPr>
            <w:tcW w:w="1210" w:type="dxa"/>
            <w:tcBorders>
              <w:top w:val="single" w:sz="4" w:space="0" w:color="000000"/>
              <w:left w:val="single" w:sz="4" w:space="0" w:color="000000"/>
              <w:bottom w:val="single" w:sz="4" w:space="0" w:color="000000"/>
            </w:tcBorders>
            <w:shd w:val="clear" w:color="auto" w:fill="auto"/>
          </w:tcPr>
          <w:p w14:paraId="630EEDB9" w14:textId="77777777" w:rsidR="00DE1304" w:rsidRDefault="001C6137">
            <w:pPr>
              <w:jc w:val="center"/>
              <w:rPr>
                <w:rFonts w:ascii="Cambria" w:eastAsia="Cambria" w:hAnsi="Cambria" w:cs="Cambria"/>
              </w:rPr>
            </w:pPr>
            <w:r>
              <w:rPr>
                <w:rFonts w:ascii="Cambria" w:eastAsia="Cambria" w:hAnsi="Cambria" w:cs="Cambria"/>
              </w:rPr>
              <w:t>II</w:t>
            </w:r>
          </w:p>
        </w:tc>
        <w:tc>
          <w:tcPr>
            <w:tcW w:w="2139" w:type="dxa"/>
            <w:tcBorders>
              <w:top w:val="single" w:sz="4" w:space="0" w:color="000000"/>
              <w:left w:val="single" w:sz="4" w:space="0" w:color="000000"/>
              <w:bottom w:val="single" w:sz="4" w:space="0" w:color="000000"/>
              <w:right w:val="single" w:sz="4" w:space="0" w:color="000000"/>
            </w:tcBorders>
            <w:shd w:val="clear" w:color="auto" w:fill="auto"/>
          </w:tcPr>
          <w:p w14:paraId="4EC2C91E" w14:textId="77777777" w:rsidR="00DE1304" w:rsidRDefault="001C6137">
            <w:pPr>
              <w:jc w:val="center"/>
              <w:rPr>
                <w:rFonts w:ascii="Cambria" w:eastAsia="Cambria" w:hAnsi="Cambria" w:cs="Cambria"/>
              </w:rPr>
            </w:pPr>
            <w:r>
              <w:rPr>
                <w:rFonts w:ascii="Cambria" w:eastAsia="Cambria" w:hAnsi="Cambria" w:cs="Cambria"/>
              </w:rPr>
              <w:t xml:space="preserve">The current, final control knowledge and practical training </w:t>
            </w:r>
          </w:p>
        </w:tc>
      </w:tr>
      <w:tr w:rsidR="00DE1304" w14:paraId="20D8694B" w14:textId="77777777">
        <w:tc>
          <w:tcPr>
            <w:tcW w:w="1850" w:type="dxa"/>
            <w:tcBorders>
              <w:top w:val="single" w:sz="4" w:space="0" w:color="000000"/>
              <w:left w:val="single" w:sz="4" w:space="0" w:color="000000"/>
              <w:bottom w:val="single" w:sz="4" w:space="0" w:color="000000"/>
            </w:tcBorders>
            <w:shd w:val="clear" w:color="auto" w:fill="auto"/>
          </w:tcPr>
          <w:p w14:paraId="215EFBE0" w14:textId="77777777" w:rsidR="00DE1304" w:rsidRDefault="001C6137">
            <w:pPr>
              <w:jc w:val="center"/>
              <w:rPr>
                <w:rFonts w:ascii="Cambria" w:eastAsia="Cambria" w:hAnsi="Cambria" w:cs="Cambria"/>
              </w:rPr>
            </w:pPr>
            <w:r>
              <w:rPr>
                <w:rFonts w:ascii="Cambria" w:eastAsia="Cambria" w:hAnsi="Cambria" w:cs="Cambria"/>
              </w:rPr>
              <w:t>Nursing surgical</w:t>
            </w:r>
          </w:p>
        </w:tc>
        <w:tc>
          <w:tcPr>
            <w:tcW w:w="1113" w:type="dxa"/>
            <w:tcBorders>
              <w:top w:val="single" w:sz="4" w:space="0" w:color="000000"/>
              <w:left w:val="single" w:sz="4" w:space="0" w:color="000000"/>
              <w:bottom w:val="single" w:sz="4" w:space="0" w:color="000000"/>
            </w:tcBorders>
            <w:shd w:val="clear" w:color="auto" w:fill="auto"/>
          </w:tcPr>
          <w:p w14:paraId="53F18682" w14:textId="77777777" w:rsidR="00DE1304" w:rsidRDefault="001C6137">
            <w:pPr>
              <w:jc w:val="center"/>
              <w:rPr>
                <w:rFonts w:ascii="Cambria" w:eastAsia="Cambria" w:hAnsi="Cambria" w:cs="Cambria"/>
              </w:rPr>
            </w:pPr>
            <w:r>
              <w:rPr>
                <w:rFonts w:ascii="Cambria" w:eastAsia="Cambria" w:hAnsi="Cambria" w:cs="Cambria"/>
              </w:rPr>
              <w:t>23</w:t>
            </w:r>
          </w:p>
        </w:tc>
        <w:tc>
          <w:tcPr>
            <w:tcW w:w="870" w:type="dxa"/>
            <w:tcBorders>
              <w:top w:val="single" w:sz="4" w:space="0" w:color="000000"/>
              <w:left w:val="single" w:sz="4" w:space="0" w:color="000000"/>
              <w:bottom w:val="single" w:sz="4" w:space="0" w:color="000000"/>
            </w:tcBorders>
            <w:shd w:val="clear" w:color="auto" w:fill="auto"/>
          </w:tcPr>
          <w:p w14:paraId="73C203AA" w14:textId="77777777" w:rsidR="00DE1304" w:rsidRDefault="001C6137">
            <w:pPr>
              <w:jc w:val="center"/>
              <w:rPr>
                <w:rFonts w:ascii="Cambria" w:eastAsia="Cambria" w:hAnsi="Cambria" w:cs="Cambria"/>
              </w:rPr>
            </w:pPr>
            <w:r>
              <w:rPr>
                <w:rFonts w:ascii="Cambria" w:eastAsia="Cambria" w:hAnsi="Cambria" w:cs="Cambria"/>
              </w:rPr>
              <w:t>-</w:t>
            </w:r>
          </w:p>
        </w:tc>
        <w:tc>
          <w:tcPr>
            <w:tcW w:w="1328" w:type="dxa"/>
            <w:tcBorders>
              <w:top w:val="single" w:sz="4" w:space="0" w:color="000000"/>
              <w:left w:val="single" w:sz="4" w:space="0" w:color="000000"/>
              <w:bottom w:val="single" w:sz="4" w:space="0" w:color="000000"/>
            </w:tcBorders>
            <w:shd w:val="clear" w:color="auto" w:fill="auto"/>
          </w:tcPr>
          <w:p w14:paraId="751373CF" w14:textId="77777777" w:rsidR="00DE1304" w:rsidRDefault="001C6137">
            <w:pPr>
              <w:jc w:val="center"/>
              <w:rPr>
                <w:rFonts w:ascii="Cambria" w:eastAsia="Cambria" w:hAnsi="Cambria" w:cs="Cambria"/>
              </w:rPr>
            </w:pPr>
            <w:r>
              <w:rPr>
                <w:rFonts w:ascii="Cambria" w:eastAsia="Cambria" w:hAnsi="Cambria" w:cs="Cambria"/>
              </w:rPr>
              <w:t>3</w:t>
            </w:r>
          </w:p>
        </w:tc>
        <w:tc>
          <w:tcPr>
            <w:tcW w:w="1178" w:type="dxa"/>
            <w:tcBorders>
              <w:top w:val="single" w:sz="4" w:space="0" w:color="000000"/>
              <w:left w:val="single" w:sz="4" w:space="0" w:color="000000"/>
              <w:bottom w:val="single" w:sz="4" w:space="0" w:color="000000"/>
            </w:tcBorders>
            <w:shd w:val="clear" w:color="auto" w:fill="auto"/>
          </w:tcPr>
          <w:p w14:paraId="064ED180" w14:textId="77777777" w:rsidR="00DE1304" w:rsidRDefault="001C6137">
            <w:pPr>
              <w:jc w:val="center"/>
              <w:rPr>
                <w:rFonts w:ascii="Cambria" w:eastAsia="Cambria" w:hAnsi="Cambria" w:cs="Cambria"/>
              </w:rPr>
            </w:pPr>
            <w:r>
              <w:rPr>
                <w:rFonts w:ascii="Cambria" w:eastAsia="Cambria" w:hAnsi="Cambria" w:cs="Cambria"/>
              </w:rPr>
              <w:t>20</w:t>
            </w:r>
          </w:p>
        </w:tc>
        <w:tc>
          <w:tcPr>
            <w:tcW w:w="1210" w:type="dxa"/>
            <w:tcBorders>
              <w:top w:val="single" w:sz="4" w:space="0" w:color="000000"/>
              <w:left w:val="single" w:sz="4" w:space="0" w:color="000000"/>
              <w:bottom w:val="single" w:sz="4" w:space="0" w:color="000000"/>
            </w:tcBorders>
            <w:shd w:val="clear" w:color="auto" w:fill="auto"/>
          </w:tcPr>
          <w:p w14:paraId="18C7D460" w14:textId="77777777" w:rsidR="00DE1304" w:rsidRDefault="001C6137">
            <w:pPr>
              <w:jc w:val="center"/>
              <w:rPr>
                <w:rFonts w:ascii="Cambria" w:eastAsia="Cambria" w:hAnsi="Cambria" w:cs="Cambria"/>
              </w:rPr>
            </w:pPr>
            <w:r>
              <w:rPr>
                <w:rFonts w:ascii="Cambria" w:eastAsia="Cambria" w:hAnsi="Cambria" w:cs="Cambria"/>
              </w:rPr>
              <w:t>II</w:t>
            </w:r>
          </w:p>
        </w:tc>
        <w:tc>
          <w:tcPr>
            <w:tcW w:w="2139" w:type="dxa"/>
            <w:tcBorders>
              <w:top w:val="single" w:sz="4" w:space="0" w:color="000000"/>
              <w:left w:val="single" w:sz="4" w:space="0" w:color="000000"/>
              <w:bottom w:val="single" w:sz="4" w:space="0" w:color="000000"/>
              <w:right w:val="single" w:sz="4" w:space="0" w:color="000000"/>
            </w:tcBorders>
            <w:shd w:val="clear" w:color="auto" w:fill="auto"/>
          </w:tcPr>
          <w:p w14:paraId="452B152E" w14:textId="77777777" w:rsidR="00DE1304" w:rsidRDefault="001C6137">
            <w:pPr>
              <w:jc w:val="center"/>
              <w:rPr>
                <w:rFonts w:ascii="Cambria" w:eastAsia="Cambria" w:hAnsi="Cambria" w:cs="Cambria"/>
              </w:rPr>
            </w:pPr>
            <w:r>
              <w:rPr>
                <w:rFonts w:ascii="Cambria" w:eastAsia="Cambria" w:hAnsi="Cambria" w:cs="Cambria"/>
              </w:rPr>
              <w:t xml:space="preserve">The current, final control knowledge and practical training </w:t>
            </w:r>
          </w:p>
        </w:tc>
      </w:tr>
    </w:tbl>
    <w:p w14:paraId="294C2515" w14:textId="77777777" w:rsidR="00DE1304" w:rsidRDefault="00DE1304">
      <w:pPr>
        <w:ind w:firstLine="720"/>
        <w:rPr>
          <w:rFonts w:ascii="Cambria" w:eastAsia="Cambria" w:hAnsi="Cambria" w:cs="Cambria"/>
        </w:rPr>
      </w:pPr>
    </w:p>
    <w:p w14:paraId="6937715D" w14:textId="77777777" w:rsidR="00DE1304" w:rsidRDefault="00DE1304">
      <w:pPr>
        <w:shd w:val="clear" w:color="auto" w:fill="FFFFFF"/>
        <w:ind w:firstLine="720"/>
        <w:rPr>
          <w:rFonts w:ascii="Cambria" w:eastAsia="Cambria" w:hAnsi="Cambria" w:cs="Cambria"/>
        </w:rPr>
      </w:pPr>
    </w:p>
    <w:p w14:paraId="0F04FBB8" w14:textId="77777777" w:rsidR="00DE1304" w:rsidRDefault="00DE1304">
      <w:pPr>
        <w:shd w:val="clear" w:color="auto" w:fill="FFFFFF"/>
        <w:ind w:firstLine="720"/>
        <w:rPr>
          <w:rFonts w:ascii="Cambria" w:eastAsia="Cambria" w:hAnsi="Cambria" w:cs="Cambria"/>
          <w:b/>
        </w:rPr>
      </w:pPr>
    </w:p>
    <w:p w14:paraId="4D3969C8" w14:textId="77777777" w:rsidR="00DE1304" w:rsidRDefault="001C6137">
      <w:pPr>
        <w:shd w:val="clear" w:color="auto" w:fill="FFFFFF"/>
        <w:ind w:firstLine="720"/>
        <w:rPr>
          <w:rFonts w:ascii="Cambria" w:eastAsia="Cambria" w:hAnsi="Cambria" w:cs="Cambria"/>
          <w:b/>
        </w:rPr>
      </w:pPr>
      <w:r>
        <w:rPr>
          <w:rFonts w:ascii="Cambria" w:eastAsia="Cambria" w:hAnsi="Cambria" w:cs="Cambria"/>
          <w:b/>
        </w:rPr>
        <w:t>PURPOSE practical training in nursing</w:t>
      </w:r>
    </w:p>
    <w:p w14:paraId="2E9BF061" w14:textId="77777777" w:rsidR="00DE1304" w:rsidRDefault="001C6137">
      <w:pPr>
        <w:shd w:val="clear" w:color="auto" w:fill="FFFFFF"/>
        <w:ind w:firstLine="720"/>
        <w:jc w:val="both"/>
        <w:rPr>
          <w:rFonts w:ascii="Cambria" w:eastAsia="Cambria" w:hAnsi="Cambria" w:cs="Cambria"/>
        </w:rPr>
      </w:pPr>
      <w:r>
        <w:rPr>
          <w:rFonts w:ascii="Cambria" w:eastAsia="Cambria" w:hAnsi="Cambria" w:cs="Cambria"/>
        </w:rPr>
        <w:t>olyahaye achieve final major objectives defined in education and vocational training program for Specialist 7.120100001 "Dentistry" is the basis for building content practice. On the basis of the ultimate goals set out specific goals in the form of certain abilities (actions) targets that achieve the ultimate objective of practical training. The ultimate goals of industrial practice of nursing:</w:t>
      </w:r>
    </w:p>
    <w:p w14:paraId="2F618119" w14:textId="77777777" w:rsidR="00DE1304" w:rsidRDefault="001C6137">
      <w:pPr>
        <w:ind w:firstLine="720"/>
        <w:jc w:val="both"/>
        <w:rPr>
          <w:rFonts w:ascii="Cambria" w:eastAsia="Cambria" w:hAnsi="Cambria" w:cs="Cambria"/>
        </w:rPr>
      </w:pPr>
      <w:r>
        <w:rPr>
          <w:rFonts w:ascii="Cambria" w:eastAsia="Cambria" w:hAnsi="Cambria" w:cs="Cambria"/>
        </w:rPr>
        <w:t>1. To demonstrate the moral and ethical principles of medical specialist and principles of professional subordination in the nursing and surgical therapeutic profiles.</w:t>
      </w:r>
    </w:p>
    <w:p w14:paraId="4AA256FA" w14:textId="77777777" w:rsidR="00DE1304" w:rsidRDefault="001C6137">
      <w:pPr>
        <w:ind w:firstLine="720"/>
        <w:jc w:val="both"/>
        <w:rPr>
          <w:rFonts w:ascii="Cambria" w:eastAsia="Cambria" w:hAnsi="Cambria" w:cs="Cambria"/>
        </w:rPr>
      </w:pPr>
      <w:r>
        <w:rPr>
          <w:rFonts w:ascii="Cambria" w:eastAsia="Cambria" w:hAnsi="Cambria" w:cs="Cambria"/>
        </w:rPr>
        <w:t>2. To demonstrate the skills of organization treatment and care of patients with various diseases therapeutic, surgical, perform necessary medical procedures.</w:t>
      </w:r>
    </w:p>
    <w:p w14:paraId="50EF85D1" w14:textId="77777777" w:rsidR="00DE1304" w:rsidRDefault="00DE1304">
      <w:pPr>
        <w:ind w:firstLine="720"/>
        <w:jc w:val="both"/>
        <w:rPr>
          <w:rFonts w:ascii="Cambria" w:eastAsia="Cambria" w:hAnsi="Cambria" w:cs="Cambria"/>
        </w:rPr>
      </w:pPr>
    </w:p>
    <w:p w14:paraId="0FED8A55" w14:textId="77777777" w:rsidR="00DE1304" w:rsidRDefault="00DE1304">
      <w:pPr>
        <w:jc w:val="center"/>
        <w:rPr>
          <w:rFonts w:ascii="Cambria" w:eastAsia="Cambria" w:hAnsi="Cambria" w:cs="Cambria"/>
          <w:b/>
        </w:rPr>
      </w:pPr>
    </w:p>
    <w:p w14:paraId="26E08578" w14:textId="77777777" w:rsidR="00DE1304" w:rsidRDefault="00DE1304">
      <w:pPr>
        <w:jc w:val="center"/>
        <w:rPr>
          <w:rFonts w:ascii="Cambria" w:eastAsia="Cambria" w:hAnsi="Cambria" w:cs="Cambria"/>
          <w:b/>
        </w:rPr>
      </w:pPr>
    </w:p>
    <w:p w14:paraId="0E6D14FA" w14:textId="77777777" w:rsidR="00DE1304" w:rsidRDefault="001C6137">
      <w:pPr>
        <w:jc w:val="center"/>
        <w:rPr>
          <w:rFonts w:ascii="Cambria" w:eastAsia="Cambria" w:hAnsi="Cambria" w:cs="Cambria"/>
          <w:b/>
        </w:rPr>
      </w:pPr>
      <w:r>
        <w:rPr>
          <w:rFonts w:ascii="Cambria" w:eastAsia="Cambria" w:hAnsi="Cambria" w:cs="Cambria"/>
          <w:b/>
        </w:rPr>
        <w:t>Program Content</w:t>
      </w:r>
    </w:p>
    <w:p w14:paraId="09CA8022" w14:textId="77777777" w:rsidR="00DE1304" w:rsidRDefault="001C6137">
      <w:pPr>
        <w:shd w:val="clear" w:color="auto" w:fill="FFFFFF"/>
        <w:ind w:firstLine="720"/>
        <w:jc w:val="center"/>
        <w:rPr>
          <w:rFonts w:ascii="Cambria" w:eastAsia="Cambria" w:hAnsi="Cambria" w:cs="Cambria"/>
        </w:rPr>
      </w:pPr>
      <w:r>
        <w:rPr>
          <w:rFonts w:ascii="Cambria" w:eastAsia="Cambria" w:hAnsi="Cambria" w:cs="Cambria"/>
          <w:b/>
        </w:rPr>
        <w:t>Passing the practice of nursing students, learning which the specialty 7.120100001</w:t>
      </w:r>
      <w:r>
        <w:rPr>
          <w:rFonts w:ascii="Cambria" w:eastAsia="Cambria" w:hAnsi="Cambria" w:cs="Cambria"/>
        </w:rPr>
        <w:t xml:space="preserve"> "Dentistry"</w:t>
      </w:r>
    </w:p>
    <w:p w14:paraId="38A24C81" w14:textId="77777777" w:rsidR="00DE1304" w:rsidRDefault="001C6137">
      <w:pPr>
        <w:jc w:val="both"/>
        <w:rPr>
          <w:rFonts w:ascii="Cambria" w:eastAsia="Cambria" w:hAnsi="Cambria" w:cs="Cambria"/>
          <w:b/>
        </w:rPr>
      </w:pPr>
      <w:r>
        <w:rPr>
          <w:rFonts w:ascii="Cambria" w:eastAsia="Cambria" w:hAnsi="Cambria" w:cs="Cambria"/>
          <w:b/>
        </w:rPr>
        <w:tab/>
      </w:r>
    </w:p>
    <w:p w14:paraId="455DB486" w14:textId="77777777" w:rsidR="00DE1304" w:rsidRDefault="001C6137">
      <w:pPr>
        <w:rPr>
          <w:rFonts w:ascii="Cambria" w:eastAsia="Cambria" w:hAnsi="Cambria" w:cs="Cambria"/>
          <w:b/>
        </w:rPr>
      </w:pPr>
      <w:r>
        <w:rPr>
          <w:rFonts w:ascii="Cambria" w:eastAsia="Cambria" w:hAnsi="Cambria" w:cs="Cambria"/>
          <w:b/>
        </w:rPr>
        <w:t>Section I. Nursing therapeutic profile</w:t>
      </w:r>
    </w:p>
    <w:p w14:paraId="36E35358" w14:textId="77777777" w:rsidR="00DE1304" w:rsidRDefault="001C6137">
      <w:pPr>
        <w:rPr>
          <w:rFonts w:ascii="Cambria" w:eastAsia="Cambria" w:hAnsi="Cambria" w:cs="Cambria"/>
          <w:i/>
        </w:rPr>
      </w:pPr>
      <w:r>
        <w:rPr>
          <w:rFonts w:ascii="Cambria" w:eastAsia="Cambria" w:hAnsi="Cambria" w:cs="Cambria"/>
          <w:i/>
        </w:rPr>
        <w:t>Specific goals:</w:t>
      </w:r>
    </w:p>
    <w:p w14:paraId="4A012891" w14:textId="77777777" w:rsidR="00DE1304" w:rsidRDefault="001C6137">
      <w:pPr>
        <w:numPr>
          <w:ilvl w:val="0"/>
          <w:numId w:val="4"/>
        </w:numPr>
        <w:jc w:val="both"/>
        <w:rPr>
          <w:rFonts w:ascii="Cambria" w:eastAsia="Cambria" w:hAnsi="Cambria" w:cs="Cambria"/>
        </w:rPr>
      </w:pPr>
      <w:r>
        <w:rPr>
          <w:rFonts w:ascii="Cambria" w:eastAsia="Cambria" w:hAnsi="Cambria" w:cs="Cambria"/>
        </w:rPr>
        <w:t>To demonstrate the basic principles of medical ethics;</w:t>
      </w:r>
    </w:p>
    <w:p w14:paraId="297E1519" w14:textId="77777777" w:rsidR="00DE1304" w:rsidRDefault="001C6137">
      <w:pPr>
        <w:numPr>
          <w:ilvl w:val="0"/>
          <w:numId w:val="4"/>
        </w:numPr>
        <w:jc w:val="both"/>
        <w:rPr>
          <w:rFonts w:ascii="Cambria" w:eastAsia="Cambria" w:hAnsi="Cambria" w:cs="Cambria"/>
        </w:rPr>
      </w:pPr>
      <w:r>
        <w:rPr>
          <w:rFonts w:ascii="Cambria" w:eastAsia="Cambria" w:hAnsi="Cambria" w:cs="Cambria"/>
        </w:rPr>
        <w:t>determine the content of nursing and its role in the structure of general therapeutic measures;</w:t>
      </w:r>
    </w:p>
    <w:p w14:paraId="64FC326D" w14:textId="77777777" w:rsidR="00DE1304" w:rsidRDefault="001C6137">
      <w:pPr>
        <w:numPr>
          <w:ilvl w:val="0"/>
          <w:numId w:val="4"/>
        </w:numPr>
        <w:jc w:val="both"/>
        <w:rPr>
          <w:rFonts w:ascii="Cambria" w:eastAsia="Cambria" w:hAnsi="Cambria" w:cs="Cambria"/>
        </w:rPr>
      </w:pPr>
      <w:r>
        <w:rPr>
          <w:rFonts w:ascii="Cambria" w:eastAsia="Cambria" w:hAnsi="Cambria" w:cs="Cambria"/>
        </w:rPr>
        <w:t>To demonstrate the skills of medical security compliance and ensure hygienic treatment of basic units therapeutic hospital;</w:t>
      </w:r>
    </w:p>
    <w:p w14:paraId="3A277157" w14:textId="77777777" w:rsidR="00DE1304" w:rsidRDefault="001C6137">
      <w:pPr>
        <w:numPr>
          <w:ilvl w:val="0"/>
          <w:numId w:val="4"/>
        </w:numPr>
        <w:jc w:val="both"/>
        <w:rPr>
          <w:rFonts w:ascii="Cambria" w:eastAsia="Cambria" w:hAnsi="Cambria" w:cs="Cambria"/>
        </w:rPr>
      </w:pPr>
      <w:r>
        <w:rPr>
          <w:rFonts w:ascii="Cambria" w:eastAsia="Cambria" w:hAnsi="Cambria" w:cs="Cambria"/>
        </w:rPr>
        <w:t>To demonstrate the skills of questioning the patient and the rules defining the basic parameters of the cardiovascular and respiratory systems (heart rate, blood pressure, respiration) and first aid to patients with disorders of the these systems;</w:t>
      </w:r>
    </w:p>
    <w:p w14:paraId="1633E61B" w14:textId="77777777" w:rsidR="00DE1304" w:rsidRDefault="001C6137">
      <w:pPr>
        <w:numPr>
          <w:ilvl w:val="0"/>
          <w:numId w:val="4"/>
        </w:numPr>
        <w:jc w:val="both"/>
        <w:rPr>
          <w:rFonts w:ascii="Cambria" w:eastAsia="Cambria" w:hAnsi="Cambria" w:cs="Cambria"/>
        </w:rPr>
      </w:pPr>
      <w:r>
        <w:rPr>
          <w:rFonts w:ascii="Cambria" w:eastAsia="Cambria" w:hAnsi="Cambria" w:cs="Cambria"/>
        </w:rPr>
        <w:t>demonstrate the method of examination and anthropometric studies and patient to make an opinion on the subject constitutional type;</w:t>
      </w:r>
    </w:p>
    <w:p w14:paraId="600F68EE" w14:textId="77777777" w:rsidR="00DE1304" w:rsidRDefault="001C6137">
      <w:pPr>
        <w:numPr>
          <w:ilvl w:val="0"/>
          <w:numId w:val="4"/>
        </w:numPr>
        <w:jc w:val="both"/>
        <w:rPr>
          <w:rFonts w:ascii="Cambria" w:eastAsia="Cambria" w:hAnsi="Cambria" w:cs="Cambria"/>
        </w:rPr>
      </w:pPr>
      <w:r>
        <w:rPr>
          <w:rFonts w:ascii="Cambria" w:eastAsia="Cambria" w:hAnsi="Cambria" w:cs="Cambria"/>
        </w:rPr>
        <w:t>Made temperature homeostasis assessment of the results of patient body temperature determination and recording of temperature curves;</w:t>
      </w:r>
    </w:p>
    <w:p w14:paraId="4A396B78" w14:textId="77777777" w:rsidR="00DE1304" w:rsidRDefault="001C6137">
      <w:pPr>
        <w:numPr>
          <w:ilvl w:val="0"/>
          <w:numId w:val="4"/>
        </w:numPr>
        <w:jc w:val="both"/>
        <w:rPr>
          <w:rFonts w:ascii="Cambria" w:eastAsia="Cambria" w:hAnsi="Cambria" w:cs="Cambria"/>
        </w:rPr>
      </w:pPr>
      <w:r>
        <w:rPr>
          <w:rFonts w:ascii="Cambria" w:eastAsia="Cambria" w:hAnsi="Cambria" w:cs="Cambria"/>
        </w:rPr>
        <w:lastRenderedPageBreak/>
        <w:t>To demonstrate the skills of care for patients with fever;</w:t>
      </w:r>
    </w:p>
    <w:p w14:paraId="17DCC1D9" w14:textId="77777777" w:rsidR="00DE1304" w:rsidRDefault="001C6137">
      <w:pPr>
        <w:numPr>
          <w:ilvl w:val="0"/>
          <w:numId w:val="4"/>
        </w:numPr>
        <w:jc w:val="both"/>
        <w:rPr>
          <w:rFonts w:ascii="Cambria" w:eastAsia="Cambria" w:hAnsi="Cambria" w:cs="Cambria"/>
        </w:rPr>
      </w:pPr>
      <w:r>
        <w:rPr>
          <w:rFonts w:ascii="Cambria" w:eastAsia="Cambria" w:hAnsi="Cambria" w:cs="Cambria"/>
        </w:rPr>
        <w:t>explain the mechanisms of action of drug treatments on the patient and demonstrate simple medical procedures for their support;</w:t>
      </w:r>
    </w:p>
    <w:p w14:paraId="0B0560DA" w14:textId="77777777" w:rsidR="00DE1304" w:rsidRDefault="001C6137">
      <w:pPr>
        <w:numPr>
          <w:ilvl w:val="0"/>
          <w:numId w:val="4"/>
        </w:numPr>
        <w:jc w:val="both"/>
        <w:rPr>
          <w:rFonts w:ascii="Cambria" w:eastAsia="Cambria" w:hAnsi="Cambria" w:cs="Cambria"/>
        </w:rPr>
      </w:pPr>
      <w:r>
        <w:rPr>
          <w:rFonts w:ascii="Cambria" w:eastAsia="Cambria" w:hAnsi="Cambria" w:cs="Cambria"/>
        </w:rPr>
        <w:t>To demonstrate the skills of personal hygiene and care of patients seriously ill;</w:t>
      </w:r>
    </w:p>
    <w:p w14:paraId="68613574" w14:textId="77777777" w:rsidR="00DE1304" w:rsidRDefault="001C6137">
      <w:pPr>
        <w:numPr>
          <w:ilvl w:val="0"/>
          <w:numId w:val="4"/>
        </w:numPr>
        <w:jc w:val="both"/>
        <w:rPr>
          <w:rFonts w:ascii="Cambria" w:eastAsia="Cambria" w:hAnsi="Cambria" w:cs="Cambria"/>
        </w:rPr>
      </w:pPr>
      <w:r>
        <w:rPr>
          <w:rFonts w:ascii="Cambria" w:eastAsia="Cambria" w:hAnsi="Cambria" w:cs="Cambria"/>
        </w:rPr>
        <w:t>To demonstrate the basic techniques of resuscitation.</w:t>
      </w:r>
    </w:p>
    <w:p w14:paraId="744C8E0F" w14:textId="77777777" w:rsidR="00DE1304" w:rsidRDefault="00DE1304">
      <w:pPr>
        <w:ind w:firstLine="720"/>
        <w:jc w:val="both"/>
        <w:rPr>
          <w:rFonts w:ascii="Cambria" w:eastAsia="Cambria" w:hAnsi="Cambria" w:cs="Cambria"/>
          <w:b/>
        </w:rPr>
      </w:pPr>
    </w:p>
    <w:p w14:paraId="37F2DD5F" w14:textId="77777777" w:rsidR="00DE1304" w:rsidRDefault="001C6137">
      <w:pPr>
        <w:ind w:firstLine="720"/>
        <w:jc w:val="both"/>
        <w:rPr>
          <w:rFonts w:ascii="Cambria" w:eastAsia="Cambria" w:hAnsi="Cambria" w:cs="Cambria"/>
          <w:b/>
        </w:rPr>
      </w:pPr>
      <w:r>
        <w:rPr>
          <w:rFonts w:ascii="Cambria" w:eastAsia="Cambria" w:hAnsi="Cambria" w:cs="Cambria"/>
          <w:b/>
        </w:rPr>
        <w:t xml:space="preserve">Topic 1. Basic principles of general and special nursing therapeutic profile. </w:t>
      </w:r>
    </w:p>
    <w:p w14:paraId="7B234C2A" w14:textId="77777777" w:rsidR="00DE1304" w:rsidRDefault="001C6137">
      <w:pPr>
        <w:ind w:firstLine="720"/>
        <w:jc w:val="both"/>
        <w:rPr>
          <w:rFonts w:ascii="Cambria" w:eastAsia="Cambria" w:hAnsi="Cambria" w:cs="Cambria"/>
        </w:rPr>
      </w:pPr>
      <w:r>
        <w:rPr>
          <w:rFonts w:ascii="Cambria" w:eastAsia="Cambria" w:hAnsi="Cambria" w:cs="Cambria"/>
        </w:rPr>
        <w:t>Historical milestones of becoming medical care person. Defining the role and place of patient care in medical diagnostic process, the concept of its structure and conditions. Ethical and deontological principles of forming a medical specialist. The main professional duties nurses in outpatient and inpatient hospital. Basic ethical principles of professional work of medical workers. Principles of professional subordination system doctor - nurse - nurses.</w:t>
      </w:r>
    </w:p>
    <w:p w14:paraId="142DF27A" w14:textId="77777777" w:rsidR="00DE1304" w:rsidRDefault="00DE1304">
      <w:pPr>
        <w:ind w:firstLine="720"/>
        <w:jc w:val="both"/>
        <w:rPr>
          <w:rFonts w:ascii="Cambria" w:eastAsia="Cambria" w:hAnsi="Cambria" w:cs="Cambria"/>
          <w:b/>
        </w:rPr>
      </w:pPr>
    </w:p>
    <w:p w14:paraId="41BBF8AE" w14:textId="77777777" w:rsidR="00DE1304" w:rsidRDefault="001C6137">
      <w:pPr>
        <w:ind w:firstLine="720"/>
        <w:jc w:val="both"/>
        <w:rPr>
          <w:rFonts w:ascii="Cambria" w:eastAsia="Cambria" w:hAnsi="Cambria" w:cs="Cambria"/>
        </w:rPr>
      </w:pPr>
      <w:r>
        <w:rPr>
          <w:rFonts w:ascii="Cambria" w:eastAsia="Cambria" w:hAnsi="Cambria" w:cs="Cambria"/>
          <w:b/>
        </w:rPr>
        <w:t>Theme 2. The concept of medical security, medical and hospital inpatient therapeutic regimes. Receiving department</w:t>
      </w:r>
      <w:r>
        <w:rPr>
          <w:rFonts w:ascii="Cambria" w:eastAsia="Cambria" w:hAnsi="Cambria" w:cs="Cambria"/>
        </w:rPr>
        <w:t>.</w:t>
      </w:r>
    </w:p>
    <w:p w14:paraId="633FF430" w14:textId="77777777" w:rsidR="00DE1304" w:rsidRDefault="001C6137">
      <w:pPr>
        <w:ind w:firstLine="720"/>
        <w:jc w:val="both"/>
        <w:rPr>
          <w:rFonts w:ascii="Cambria" w:eastAsia="Cambria" w:hAnsi="Cambria" w:cs="Cambria"/>
        </w:rPr>
      </w:pPr>
      <w:r>
        <w:rPr>
          <w:rFonts w:ascii="Cambria" w:eastAsia="Cambria" w:hAnsi="Cambria" w:cs="Cambria"/>
        </w:rPr>
        <w:t>The concept of medical security, medical and hospital inpatient therapeutic regimes, the role of nurses in their software. Main offices and auxiliary units therapeutic hospital. The functions of the receiving ward in receiving and sending patients to specialized outlets. Reception and registration of patients. Filling the medical records (log receiving patients medical history, statistical maps). Sanitation department receiving treatment, sanitary treatment of the patient. Transporting patients in specialized ward.</w:t>
      </w:r>
    </w:p>
    <w:p w14:paraId="2787D27F" w14:textId="77777777" w:rsidR="00DE1304" w:rsidRDefault="00DE1304">
      <w:pPr>
        <w:ind w:firstLine="720"/>
        <w:rPr>
          <w:rFonts w:ascii="Cambria" w:eastAsia="Cambria" w:hAnsi="Cambria" w:cs="Cambria"/>
          <w:b/>
        </w:rPr>
      </w:pPr>
    </w:p>
    <w:p w14:paraId="20A30BAF" w14:textId="77777777" w:rsidR="00DE1304" w:rsidRDefault="001C6137">
      <w:pPr>
        <w:ind w:firstLine="720"/>
        <w:rPr>
          <w:rFonts w:ascii="Cambria" w:eastAsia="Cambria" w:hAnsi="Cambria" w:cs="Cambria"/>
          <w:b/>
        </w:rPr>
      </w:pPr>
      <w:r>
        <w:rPr>
          <w:rFonts w:ascii="Cambria" w:eastAsia="Cambria" w:hAnsi="Cambria" w:cs="Cambria"/>
          <w:b/>
        </w:rPr>
        <w:t>Theme 3. Organization of therapeutic hospital departments</w:t>
      </w:r>
    </w:p>
    <w:p w14:paraId="2A03FF3C" w14:textId="77777777" w:rsidR="00DE1304" w:rsidRDefault="001C6137">
      <w:pPr>
        <w:ind w:firstLine="720"/>
        <w:jc w:val="both"/>
        <w:rPr>
          <w:rFonts w:ascii="Cambria" w:eastAsia="Cambria" w:hAnsi="Cambria" w:cs="Cambria"/>
        </w:rPr>
      </w:pPr>
      <w:r>
        <w:rPr>
          <w:rFonts w:ascii="Cambria" w:eastAsia="Cambria" w:hAnsi="Cambria" w:cs="Cambria"/>
        </w:rPr>
        <w:t>General characteristics of the therapeutic department, structure and functionality. The main duties of the younger nurse. Post nurse and organization of work equipment post. Organization of visiting patients. Providing sanitary treatment department. Preparation and use of disinfectant solutions. Features cleaning therapeutic division.</w:t>
      </w:r>
    </w:p>
    <w:p w14:paraId="76635F49" w14:textId="77777777" w:rsidR="00DE1304" w:rsidRDefault="00DE1304">
      <w:pPr>
        <w:ind w:firstLine="720"/>
        <w:jc w:val="both"/>
        <w:rPr>
          <w:rFonts w:ascii="Cambria" w:eastAsia="Cambria" w:hAnsi="Cambria" w:cs="Cambria"/>
          <w:b/>
        </w:rPr>
      </w:pPr>
    </w:p>
    <w:p w14:paraId="5D4B6017" w14:textId="77777777" w:rsidR="00DE1304" w:rsidRDefault="001C6137">
      <w:pPr>
        <w:ind w:firstLine="720"/>
        <w:jc w:val="both"/>
        <w:rPr>
          <w:rFonts w:ascii="Cambria" w:eastAsia="Cambria" w:hAnsi="Cambria" w:cs="Cambria"/>
          <w:b/>
        </w:rPr>
      </w:pPr>
      <w:r>
        <w:rPr>
          <w:rFonts w:ascii="Cambria" w:eastAsia="Cambria" w:hAnsi="Cambria" w:cs="Cambria"/>
          <w:b/>
        </w:rPr>
        <w:t xml:space="preserve">4. Subject questioning the patient and his role in assessing the general condition of the patient. </w:t>
      </w:r>
    </w:p>
    <w:p w14:paraId="2FB233D7" w14:textId="77777777" w:rsidR="00DE1304" w:rsidRDefault="001C6137">
      <w:pPr>
        <w:ind w:firstLine="720"/>
        <w:jc w:val="both"/>
        <w:rPr>
          <w:rFonts w:ascii="Cambria" w:eastAsia="Cambria" w:hAnsi="Cambria" w:cs="Cambria"/>
        </w:rPr>
      </w:pPr>
      <w:r>
        <w:rPr>
          <w:rFonts w:ascii="Cambria" w:eastAsia="Cambria" w:hAnsi="Cambria" w:cs="Cambria"/>
        </w:rPr>
        <w:t>The role of questioning the patient in the diagnostic process. History, its main part (of the passport, patient complaints, history of disease, questioning in organs and systems, life history). Rules of patient questioning and summarizing the data. The role of questioning the patient in the overall assessment of the patient. Deontological features of questioning the patient. Basic rules of questioning relatives of a patient who is unconscious or in serious condition. Introduction to medical records, which is filled on the basis of questioning of the patient.</w:t>
      </w:r>
    </w:p>
    <w:p w14:paraId="627B7EA5" w14:textId="77777777" w:rsidR="00DE1304" w:rsidRDefault="00DE1304">
      <w:pPr>
        <w:ind w:firstLine="720"/>
        <w:jc w:val="both"/>
        <w:rPr>
          <w:rFonts w:ascii="Cambria" w:eastAsia="Cambria" w:hAnsi="Cambria" w:cs="Cambria"/>
          <w:b/>
        </w:rPr>
      </w:pPr>
    </w:p>
    <w:p w14:paraId="36B65AFB" w14:textId="77777777" w:rsidR="00DE1304" w:rsidRDefault="001C6137">
      <w:pPr>
        <w:ind w:firstLine="720"/>
        <w:jc w:val="both"/>
        <w:rPr>
          <w:rFonts w:ascii="Cambria" w:eastAsia="Cambria" w:hAnsi="Cambria" w:cs="Cambria"/>
          <w:b/>
        </w:rPr>
      </w:pPr>
      <w:r>
        <w:rPr>
          <w:rFonts w:ascii="Cambria" w:eastAsia="Cambria" w:hAnsi="Cambria" w:cs="Cambria"/>
          <w:b/>
        </w:rPr>
        <w:t>Theme 5. Role of patient examination in assessing the general condition of the patient.</w:t>
      </w:r>
    </w:p>
    <w:p w14:paraId="0CCD1D43" w14:textId="77777777" w:rsidR="00DE1304" w:rsidRDefault="001C6137">
      <w:pPr>
        <w:ind w:firstLine="720"/>
        <w:jc w:val="both"/>
        <w:rPr>
          <w:rFonts w:ascii="Cambria" w:eastAsia="Cambria" w:hAnsi="Cambria" w:cs="Cambria"/>
        </w:rPr>
      </w:pPr>
      <w:r>
        <w:rPr>
          <w:rFonts w:ascii="Cambria" w:eastAsia="Cambria" w:hAnsi="Cambria" w:cs="Cambria"/>
        </w:rPr>
        <w:t>The sequence of the overall review of the patient. Determination of the general state of the patient. State of Mind and its possible violation (brakes, irytatyvni). Evaluation of the patient's position in bed, his posture and gait. Terms inspection of the skin and mucous membranes, research subcutaneous tissue, muscle, musculoskeletal system. Anthropometric studies and determining constitutional type of patient; rules for the calculation of body mass index and its role in determining the further management of the patient. Rules of entry in the medical records data clarified during examination of the patient.</w:t>
      </w:r>
    </w:p>
    <w:p w14:paraId="33E85128" w14:textId="77777777" w:rsidR="00DE1304" w:rsidRDefault="00DE1304">
      <w:pPr>
        <w:ind w:firstLine="720"/>
        <w:jc w:val="both"/>
        <w:rPr>
          <w:rFonts w:ascii="Cambria" w:eastAsia="Cambria" w:hAnsi="Cambria" w:cs="Cambria"/>
          <w:b/>
        </w:rPr>
      </w:pPr>
    </w:p>
    <w:p w14:paraId="727E3FBF" w14:textId="77777777" w:rsidR="00DE1304" w:rsidRDefault="001C6137">
      <w:pPr>
        <w:ind w:firstLine="720"/>
        <w:jc w:val="both"/>
        <w:rPr>
          <w:rFonts w:ascii="Cambria" w:eastAsia="Cambria" w:hAnsi="Cambria" w:cs="Cambria"/>
          <w:b/>
        </w:rPr>
      </w:pPr>
      <w:r>
        <w:rPr>
          <w:rFonts w:ascii="Cambria" w:eastAsia="Cambria" w:hAnsi="Cambria" w:cs="Cambria"/>
          <w:b/>
        </w:rPr>
        <w:t>Topic 6. Body temperature, the rules of measurement and registration. Care of patients with fever.</w:t>
      </w:r>
    </w:p>
    <w:p w14:paraId="706088E1" w14:textId="77777777" w:rsidR="00DE1304" w:rsidRDefault="001C6137">
      <w:pPr>
        <w:ind w:firstLine="720"/>
        <w:jc w:val="both"/>
        <w:rPr>
          <w:rFonts w:ascii="Cambria" w:eastAsia="Cambria" w:hAnsi="Cambria" w:cs="Cambria"/>
        </w:rPr>
      </w:pPr>
      <w:r>
        <w:rPr>
          <w:rFonts w:ascii="Cambria" w:eastAsia="Cambria" w:hAnsi="Cambria" w:cs="Cambria"/>
        </w:rPr>
        <w:t>Role in providing temperature homeostasis of the organism. Methods of measuring body temperature. Thermometers, their structure, storage, disinfection. The method of measuring body temperature mercury thermometer. Current thermometers - Electric, based on liquid crystals. Types of temperature curves. Registration body temperature and temperature curves in the temperature leaves. Caring for patients with high body temperature when the heat and cool.</w:t>
      </w:r>
    </w:p>
    <w:p w14:paraId="427021BD" w14:textId="77777777" w:rsidR="00DE1304" w:rsidRDefault="00DE1304">
      <w:pPr>
        <w:ind w:firstLine="720"/>
        <w:jc w:val="both"/>
        <w:rPr>
          <w:rFonts w:ascii="Cambria" w:eastAsia="Cambria" w:hAnsi="Cambria" w:cs="Cambria"/>
          <w:b/>
        </w:rPr>
      </w:pPr>
    </w:p>
    <w:p w14:paraId="62CB2F31" w14:textId="77777777" w:rsidR="00DE1304" w:rsidRDefault="001C6137">
      <w:pPr>
        <w:ind w:firstLine="720"/>
        <w:jc w:val="both"/>
        <w:rPr>
          <w:rFonts w:ascii="Cambria" w:eastAsia="Cambria" w:hAnsi="Cambria" w:cs="Cambria"/>
          <w:b/>
        </w:rPr>
      </w:pPr>
      <w:r>
        <w:rPr>
          <w:rFonts w:ascii="Cambria" w:eastAsia="Cambria" w:hAnsi="Cambria" w:cs="Cambria"/>
          <w:b/>
        </w:rPr>
        <w:t>Theme 7. Determination of basic hemodynamic and respiratory system.</w:t>
      </w:r>
    </w:p>
    <w:p w14:paraId="27DE5B58" w14:textId="77777777" w:rsidR="00DE1304" w:rsidRDefault="001C6137">
      <w:pPr>
        <w:ind w:firstLine="720"/>
        <w:jc w:val="both"/>
        <w:rPr>
          <w:rFonts w:ascii="Cambria" w:eastAsia="Cambria" w:hAnsi="Cambria" w:cs="Cambria"/>
        </w:rPr>
      </w:pPr>
      <w:r>
        <w:rPr>
          <w:rFonts w:ascii="Cambria" w:eastAsia="Cambria" w:hAnsi="Cambria" w:cs="Cambria"/>
        </w:rPr>
        <w:t>Pulse, its main characteristics. Research Methodology pulse on radial artery. Receptacles are available for palpation. Basic rules to stop bleeding from arterial and venous vessels, imposition of hemostatic tourniquet.</w:t>
      </w:r>
    </w:p>
    <w:p w14:paraId="18631211" w14:textId="77777777" w:rsidR="00DE1304" w:rsidRDefault="001C6137">
      <w:pPr>
        <w:ind w:firstLine="720"/>
        <w:jc w:val="both"/>
        <w:rPr>
          <w:rFonts w:ascii="Cambria" w:eastAsia="Cambria" w:hAnsi="Cambria" w:cs="Cambria"/>
        </w:rPr>
      </w:pPr>
      <w:r>
        <w:rPr>
          <w:rFonts w:ascii="Cambria" w:eastAsia="Cambria" w:hAnsi="Cambria" w:cs="Cambria"/>
        </w:rPr>
        <w:t>Blood pressure measurement and its rules on the brachial artery. Normal blood pressure. First Aid patients with a decrease and increase in blood pressure.</w:t>
      </w:r>
    </w:p>
    <w:p w14:paraId="2BB8DA83" w14:textId="77777777" w:rsidR="00DE1304" w:rsidRDefault="001C6137">
      <w:pPr>
        <w:ind w:firstLine="720"/>
        <w:jc w:val="both"/>
        <w:rPr>
          <w:rFonts w:ascii="Cambria" w:eastAsia="Cambria" w:hAnsi="Cambria" w:cs="Cambria"/>
        </w:rPr>
      </w:pPr>
      <w:r>
        <w:rPr>
          <w:rFonts w:ascii="Cambria" w:eastAsia="Cambria" w:hAnsi="Cambria" w:cs="Cambria"/>
        </w:rPr>
        <w:t>The basic rules for determining the frequency, depth, type of respiratory rhythm. Emergency patients cough, shortness of breath, yadusi.</w:t>
      </w:r>
    </w:p>
    <w:p w14:paraId="6DA3A03D" w14:textId="77777777" w:rsidR="00DE1304" w:rsidRDefault="00DE1304">
      <w:pPr>
        <w:ind w:firstLine="720"/>
        <w:jc w:val="both"/>
        <w:rPr>
          <w:rFonts w:ascii="Cambria" w:eastAsia="Cambria" w:hAnsi="Cambria" w:cs="Cambria"/>
          <w:b/>
        </w:rPr>
      </w:pPr>
    </w:p>
    <w:p w14:paraId="39473D65" w14:textId="77777777" w:rsidR="00DE1304" w:rsidRDefault="001C6137">
      <w:pPr>
        <w:ind w:firstLine="720"/>
        <w:jc w:val="both"/>
        <w:rPr>
          <w:rFonts w:ascii="Cambria" w:eastAsia="Cambria" w:hAnsi="Cambria" w:cs="Cambria"/>
          <w:b/>
        </w:rPr>
      </w:pPr>
      <w:r>
        <w:rPr>
          <w:rFonts w:ascii="Cambria" w:eastAsia="Cambria" w:hAnsi="Cambria" w:cs="Cambria"/>
          <w:b/>
        </w:rPr>
        <w:t>Topic 8. Application of the main types of drugs. External and internal use of medicines.</w:t>
      </w:r>
    </w:p>
    <w:p w14:paraId="7D0B21A1" w14:textId="77777777" w:rsidR="00DE1304" w:rsidRDefault="001C6137">
      <w:pPr>
        <w:ind w:firstLine="720"/>
        <w:jc w:val="both"/>
        <w:rPr>
          <w:rFonts w:ascii="Cambria" w:eastAsia="Cambria" w:hAnsi="Cambria" w:cs="Cambria"/>
        </w:rPr>
      </w:pPr>
      <w:r>
        <w:rPr>
          <w:rFonts w:ascii="Cambria" w:eastAsia="Cambria" w:hAnsi="Cambria" w:cs="Cambria"/>
        </w:rPr>
        <w:t>Classification of drugs by putting on the body of the patient. Forms drugs. The role and responsibilities of medical personnel while providing patients with medication. Terms distribution of tablets and liquid drugs for oral administration. External and internal use of medicines. Inhalation. Parenteral therapy. Injections. Vnutrishnomyazovi, subcutaneous, venipuncture, intravenous infusion drip infusion of pihotuvannyam system for infusion. Giving oxygen and inhaled drugs. Rules of discharge, storage and distribution of drugs.</w:t>
      </w:r>
    </w:p>
    <w:p w14:paraId="2F162ACE" w14:textId="77777777" w:rsidR="00DE1304" w:rsidRDefault="00DE1304">
      <w:pPr>
        <w:ind w:firstLine="720"/>
        <w:jc w:val="both"/>
        <w:rPr>
          <w:rFonts w:ascii="Cambria" w:eastAsia="Cambria" w:hAnsi="Cambria" w:cs="Cambria"/>
          <w:b/>
        </w:rPr>
      </w:pPr>
    </w:p>
    <w:p w14:paraId="0074EA7F" w14:textId="77777777" w:rsidR="00DE1304" w:rsidRDefault="001C6137">
      <w:pPr>
        <w:ind w:firstLine="720"/>
        <w:jc w:val="both"/>
        <w:rPr>
          <w:rFonts w:ascii="Cambria" w:eastAsia="Cambria" w:hAnsi="Cambria" w:cs="Cambria"/>
          <w:b/>
        </w:rPr>
      </w:pPr>
      <w:r>
        <w:rPr>
          <w:rFonts w:ascii="Cambria" w:eastAsia="Cambria" w:hAnsi="Cambria" w:cs="Cambria"/>
          <w:b/>
        </w:rPr>
        <w:t>Subject 9. Use the main types of drugs. External use medicines and physiotherapy.</w:t>
      </w:r>
    </w:p>
    <w:p w14:paraId="2054AC75" w14:textId="77777777" w:rsidR="00DE1304" w:rsidRDefault="001C6137">
      <w:pPr>
        <w:ind w:firstLine="720"/>
        <w:jc w:val="both"/>
        <w:rPr>
          <w:rFonts w:ascii="Cambria" w:eastAsia="Cambria" w:hAnsi="Cambria" w:cs="Cambria"/>
        </w:rPr>
      </w:pPr>
      <w:r>
        <w:rPr>
          <w:rFonts w:ascii="Cambria" w:eastAsia="Cambria" w:hAnsi="Cambria" w:cs="Cambria"/>
        </w:rPr>
        <w:t>The mechanism of action in the body physiotherapy. The use of cans, mustard plasters, poultices, hot water bottles, blister with ice. The main indications and contraindications for their use. Terms handling cans, hrilok, ice blisters after use.</w:t>
      </w:r>
    </w:p>
    <w:p w14:paraId="6B68BF52" w14:textId="77777777" w:rsidR="00DE1304" w:rsidRDefault="00DE1304">
      <w:pPr>
        <w:ind w:firstLine="720"/>
        <w:rPr>
          <w:rFonts w:ascii="Cambria" w:eastAsia="Cambria" w:hAnsi="Cambria" w:cs="Cambria"/>
          <w:b/>
        </w:rPr>
      </w:pPr>
    </w:p>
    <w:p w14:paraId="2C80A8AF" w14:textId="77777777" w:rsidR="00DE1304" w:rsidRDefault="001C6137">
      <w:pPr>
        <w:ind w:firstLine="720"/>
        <w:rPr>
          <w:rFonts w:ascii="Cambria" w:eastAsia="Cambria" w:hAnsi="Cambria" w:cs="Cambria"/>
          <w:b/>
        </w:rPr>
      </w:pPr>
      <w:r>
        <w:rPr>
          <w:rFonts w:ascii="Cambria" w:eastAsia="Cambria" w:hAnsi="Cambria" w:cs="Cambria"/>
          <w:b/>
        </w:rPr>
        <w:t>Subject 10.Orhanizatsiya clinical nutrition patients.</w:t>
      </w:r>
    </w:p>
    <w:p w14:paraId="5ED4156B" w14:textId="77777777" w:rsidR="00DE1304" w:rsidRDefault="001C6137">
      <w:pPr>
        <w:ind w:firstLine="720"/>
        <w:jc w:val="both"/>
        <w:rPr>
          <w:rFonts w:ascii="Cambria" w:eastAsia="Cambria" w:hAnsi="Cambria" w:cs="Cambria"/>
        </w:rPr>
      </w:pPr>
      <w:r>
        <w:rPr>
          <w:rFonts w:ascii="Cambria" w:eastAsia="Cambria" w:hAnsi="Cambria" w:cs="Cambria"/>
        </w:rPr>
        <w:t>The role of clinical nutrition at the structure of the healing process. The concept of health food and dietary tables. The organization of clinical nutrition in therapeutic (surgical, pediatric) unit. Making portsiynyka and its use. The procedure for the distribution of food. Feeding critically ill patients with severe bed rest. Enteral and parenteral methods of artificial administration of food. Power elderly and senile. Indications for artificial feeding of patients.</w:t>
      </w:r>
    </w:p>
    <w:p w14:paraId="09468D88" w14:textId="77777777" w:rsidR="00DE1304" w:rsidRDefault="001C6137">
      <w:pPr>
        <w:ind w:firstLine="720"/>
        <w:jc w:val="both"/>
        <w:rPr>
          <w:rFonts w:ascii="Cambria" w:eastAsia="Cambria" w:hAnsi="Cambria" w:cs="Cambria"/>
        </w:rPr>
      </w:pPr>
      <w:r>
        <w:rPr>
          <w:rFonts w:ascii="Cambria" w:eastAsia="Cambria" w:hAnsi="Cambria" w:cs="Cambria"/>
        </w:rPr>
        <w:t>Methods for cleaning intestines. Application hazovyvidnoyi tube enema. Types of enemas, methods and techniques of their application, methods of disinfection and storage equipment enema.</w:t>
      </w:r>
    </w:p>
    <w:p w14:paraId="72B03DD8" w14:textId="77777777" w:rsidR="00DE1304" w:rsidRDefault="00DE1304">
      <w:pPr>
        <w:ind w:firstLine="720"/>
        <w:jc w:val="both"/>
        <w:rPr>
          <w:rFonts w:ascii="Cambria" w:eastAsia="Cambria" w:hAnsi="Cambria" w:cs="Cambria"/>
          <w:b/>
        </w:rPr>
      </w:pPr>
    </w:p>
    <w:p w14:paraId="6E418472" w14:textId="77777777" w:rsidR="00DE1304" w:rsidRDefault="001C6137">
      <w:pPr>
        <w:ind w:firstLine="720"/>
        <w:jc w:val="both"/>
        <w:rPr>
          <w:rFonts w:ascii="Cambria" w:eastAsia="Cambria" w:hAnsi="Cambria" w:cs="Cambria"/>
          <w:b/>
        </w:rPr>
      </w:pPr>
      <w:r>
        <w:rPr>
          <w:rFonts w:ascii="Cambria" w:eastAsia="Cambria" w:hAnsi="Cambria" w:cs="Cambria"/>
          <w:b/>
        </w:rPr>
        <w:t xml:space="preserve">Topic 11. General and special care for seriously ill and ahonuyuchymy. </w:t>
      </w:r>
    </w:p>
    <w:p w14:paraId="628308B7" w14:textId="77777777" w:rsidR="00DE1304" w:rsidRDefault="001C6137">
      <w:pPr>
        <w:ind w:firstLine="720"/>
        <w:jc w:val="both"/>
        <w:rPr>
          <w:rFonts w:ascii="Cambria" w:eastAsia="Cambria" w:hAnsi="Cambria" w:cs="Cambria"/>
        </w:rPr>
      </w:pPr>
      <w:r>
        <w:rPr>
          <w:rFonts w:ascii="Cambria" w:eastAsia="Cambria" w:hAnsi="Cambria" w:cs="Cambria"/>
        </w:rPr>
        <w:t>General rules for the care of patients with bed rest, seriously ill and ahonuyuchymy. Providing comfortable position in bed bedsore prevention, personal hygiene, change underwear and bed linen, ensuring physiological defecation (urinary, kalovypuskannya). Using the bedpan and urinal.</w:t>
      </w:r>
    </w:p>
    <w:p w14:paraId="57F245B2" w14:textId="77777777" w:rsidR="00DE1304" w:rsidRDefault="00DE1304">
      <w:pPr>
        <w:ind w:firstLine="720"/>
        <w:jc w:val="both"/>
        <w:rPr>
          <w:rFonts w:ascii="Cambria" w:eastAsia="Cambria" w:hAnsi="Cambria" w:cs="Cambria"/>
          <w:b/>
        </w:rPr>
      </w:pPr>
    </w:p>
    <w:p w14:paraId="0468A91D" w14:textId="77777777" w:rsidR="00DE1304" w:rsidRDefault="001C6137">
      <w:pPr>
        <w:ind w:firstLine="720"/>
        <w:jc w:val="both"/>
        <w:rPr>
          <w:rFonts w:ascii="Cambria" w:eastAsia="Cambria" w:hAnsi="Cambria" w:cs="Cambria"/>
        </w:rPr>
      </w:pPr>
      <w:r>
        <w:rPr>
          <w:rFonts w:ascii="Cambria" w:eastAsia="Cambria" w:hAnsi="Cambria" w:cs="Cambria"/>
          <w:b/>
        </w:rPr>
        <w:t>Subject 12. The concept of clinical and biological death. The concept of intensive care</w:t>
      </w:r>
      <w:r>
        <w:rPr>
          <w:rFonts w:ascii="Cambria" w:eastAsia="Cambria" w:hAnsi="Cambria" w:cs="Cambria"/>
        </w:rPr>
        <w:t xml:space="preserve">. </w:t>
      </w:r>
    </w:p>
    <w:p w14:paraId="3E2C8325" w14:textId="77777777" w:rsidR="00DE1304" w:rsidRDefault="001C6137">
      <w:pPr>
        <w:ind w:firstLine="720"/>
        <w:jc w:val="both"/>
        <w:rPr>
          <w:rFonts w:ascii="Cambria" w:eastAsia="Cambria" w:hAnsi="Cambria" w:cs="Cambria"/>
        </w:rPr>
      </w:pPr>
      <w:r>
        <w:rPr>
          <w:rFonts w:ascii="Cambria" w:eastAsia="Cambria" w:hAnsi="Cambria" w:cs="Cambria"/>
        </w:rPr>
        <w:t>The concept of clinical and biological death. Terminal states. The main criteria of biological death. The concept of resuscitation. The simplest method and technique of resuscitation, CPR method "from mouth to mouth" and "nose to mouth" chest compressions. Efficiency Regulations corpse.</w:t>
      </w:r>
    </w:p>
    <w:p w14:paraId="4CAFF277" w14:textId="77777777" w:rsidR="00DE1304" w:rsidRDefault="00DE1304">
      <w:pPr>
        <w:ind w:firstLine="720"/>
        <w:jc w:val="both"/>
        <w:rPr>
          <w:rFonts w:ascii="Cambria" w:eastAsia="Cambria" w:hAnsi="Cambria" w:cs="Cambria"/>
          <w:b/>
        </w:rPr>
      </w:pPr>
    </w:p>
    <w:p w14:paraId="14F598C6" w14:textId="77777777" w:rsidR="00DE1304" w:rsidRDefault="001C6137">
      <w:pPr>
        <w:ind w:firstLine="720"/>
        <w:jc w:val="both"/>
        <w:rPr>
          <w:rFonts w:ascii="Cambria" w:eastAsia="Cambria" w:hAnsi="Cambria" w:cs="Cambria"/>
          <w:b/>
        </w:rPr>
      </w:pPr>
      <w:r>
        <w:rPr>
          <w:rFonts w:ascii="Cambria" w:eastAsia="Cambria" w:hAnsi="Cambria" w:cs="Cambria"/>
          <w:b/>
        </w:rPr>
        <w:t>Topic 13. Methods of medical procedures.</w:t>
      </w:r>
    </w:p>
    <w:p w14:paraId="2CF299BB" w14:textId="77777777" w:rsidR="00DE1304" w:rsidRDefault="001C6137">
      <w:pPr>
        <w:ind w:firstLine="720"/>
        <w:jc w:val="both"/>
        <w:rPr>
          <w:rFonts w:ascii="Cambria" w:eastAsia="Cambria" w:hAnsi="Cambria" w:cs="Cambria"/>
        </w:rPr>
      </w:pPr>
      <w:r>
        <w:rPr>
          <w:rFonts w:ascii="Cambria" w:eastAsia="Cambria" w:hAnsi="Cambria" w:cs="Cambria"/>
        </w:rPr>
        <w:t>Methods of medical procedures (list 5): CPR, chest compressions, fixing tongue; stop external bleeding; wash the stomach, intestines; conduct transport immobilization; carry out injection drugs, to measure blood pressure.</w:t>
      </w:r>
    </w:p>
    <w:p w14:paraId="72005E71" w14:textId="77777777" w:rsidR="00DE1304" w:rsidRDefault="001C6137">
      <w:pPr>
        <w:ind w:firstLine="720"/>
        <w:jc w:val="both"/>
        <w:rPr>
          <w:rFonts w:ascii="Cambria" w:eastAsia="Cambria" w:hAnsi="Cambria" w:cs="Cambria"/>
        </w:rPr>
      </w:pPr>
      <w:r>
        <w:rPr>
          <w:rFonts w:ascii="Cambria" w:eastAsia="Cambria" w:hAnsi="Cambria" w:cs="Cambria"/>
        </w:rPr>
        <w:t xml:space="preserve"> </w:t>
      </w:r>
    </w:p>
    <w:p w14:paraId="13340825" w14:textId="77777777" w:rsidR="00DE1304" w:rsidRDefault="001C6137">
      <w:pPr>
        <w:ind w:firstLine="720"/>
        <w:jc w:val="both"/>
        <w:rPr>
          <w:rFonts w:ascii="Cambria" w:eastAsia="Cambria" w:hAnsi="Cambria" w:cs="Cambria"/>
          <w:b/>
        </w:rPr>
      </w:pPr>
      <w:r>
        <w:rPr>
          <w:rFonts w:ascii="Cambria" w:eastAsia="Cambria" w:hAnsi="Cambria" w:cs="Cambria"/>
          <w:b/>
        </w:rPr>
        <w:t>Topic 14. Methods of first aid measures under emergency conditions in extreme conditions.</w:t>
      </w:r>
    </w:p>
    <w:p w14:paraId="4E2926EB" w14:textId="77777777" w:rsidR="00DE1304" w:rsidRDefault="001C6137">
      <w:pPr>
        <w:ind w:firstLine="720"/>
        <w:jc w:val="both"/>
        <w:rPr>
          <w:rFonts w:ascii="Cambria" w:eastAsia="Cambria" w:hAnsi="Cambria" w:cs="Cambria"/>
        </w:rPr>
      </w:pPr>
      <w:r>
        <w:rPr>
          <w:rFonts w:ascii="Cambria" w:eastAsia="Cambria" w:hAnsi="Cambria" w:cs="Cambria"/>
        </w:rPr>
        <w:t xml:space="preserve">First aid for poisoning, drowning, heat and sunstroke, electric trauma. </w:t>
      </w:r>
    </w:p>
    <w:p w14:paraId="1BC6D70C" w14:textId="77777777" w:rsidR="00DE1304" w:rsidRDefault="001C6137">
      <w:pPr>
        <w:ind w:firstLine="720"/>
        <w:jc w:val="both"/>
        <w:rPr>
          <w:rFonts w:ascii="Cambria" w:eastAsia="Cambria" w:hAnsi="Cambria" w:cs="Cambria"/>
        </w:rPr>
      </w:pPr>
      <w:r>
        <w:rPr>
          <w:rFonts w:ascii="Cambria" w:eastAsia="Cambria" w:hAnsi="Cambria" w:cs="Cambria"/>
        </w:rPr>
        <w:t>After studying this topic held control knowledge and practical training of students for the therapeutic care of patients.</w:t>
      </w:r>
    </w:p>
    <w:p w14:paraId="36349A63" w14:textId="77777777" w:rsidR="00DE1304" w:rsidRDefault="00DE1304">
      <w:pPr>
        <w:ind w:firstLine="720"/>
        <w:jc w:val="both"/>
        <w:rPr>
          <w:rFonts w:ascii="Cambria" w:eastAsia="Cambria" w:hAnsi="Cambria" w:cs="Cambria"/>
        </w:rPr>
      </w:pPr>
    </w:p>
    <w:p w14:paraId="1B139631" w14:textId="77777777" w:rsidR="00DE1304" w:rsidRDefault="001C6137">
      <w:pPr>
        <w:jc w:val="both"/>
        <w:rPr>
          <w:rFonts w:ascii="Cambria" w:eastAsia="Cambria" w:hAnsi="Cambria" w:cs="Cambria"/>
        </w:rPr>
      </w:pPr>
      <w:r>
        <w:rPr>
          <w:rFonts w:ascii="Cambria" w:eastAsia="Cambria" w:hAnsi="Cambria" w:cs="Cambria"/>
          <w:b/>
        </w:rPr>
        <w:t>Chapter 2. Caring for surgical patients.</w:t>
      </w:r>
    </w:p>
    <w:p w14:paraId="5975A18D" w14:textId="77777777" w:rsidR="00DE1304" w:rsidRDefault="001C6137">
      <w:pPr>
        <w:rPr>
          <w:rFonts w:ascii="Cambria" w:eastAsia="Cambria" w:hAnsi="Cambria" w:cs="Cambria"/>
          <w:i/>
        </w:rPr>
      </w:pPr>
      <w:r>
        <w:rPr>
          <w:rFonts w:ascii="Cambria" w:eastAsia="Cambria" w:hAnsi="Cambria" w:cs="Cambria"/>
          <w:i/>
        </w:rPr>
        <w:t>Specific goals:</w:t>
      </w:r>
    </w:p>
    <w:p w14:paraId="10C39091" w14:textId="77777777" w:rsidR="00DE1304" w:rsidRDefault="001C6137">
      <w:pPr>
        <w:numPr>
          <w:ilvl w:val="0"/>
          <w:numId w:val="1"/>
        </w:numPr>
        <w:shd w:val="clear" w:color="auto" w:fill="FFFFFF"/>
        <w:tabs>
          <w:tab w:val="left" w:pos="240"/>
        </w:tabs>
        <w:jc w:val="both"/>
        <w:rPr>
          <w:rFonts w:ascii="Cambria" w:eastAsia="Cambria" w:hAnsi="Cambria" w:cs="Cambria"/>
          <w:color w:val="000000"/>
        </w:rPr>
      </w:pPr>
      <w:r>
        <w:rPr>
          <w:rFonts w:ascii="Cambria" w:eastAsia="Cambria" w:hAnsi="Cambria" w:cs="Cambria"/>
          <w:color w:val="000000"/>
        </w:rPr>
        <w:t>identify the main ethical and deontological position in surgery;</w:t>
      </w:r>
    </w:p>
    <w:p w14:paraId="398DC532" w14:textId="77777777" w:rsidR="00DE1304" w:rsidRDefault="001C6137">
      <w:pPr>
        <w:numPr>
          <w:ilvl w:val="0"/>
          <w:numId w:val="1"/>
        </w:numPr>
        <w:shd w:val="clear" w:color="auto" w:fill="FFFFFF"/>
        <w:tabs>
          <w:tab w:val="left" w:pos="240"/>
        </w:tabs>
        <w:jc w:val="both"/>
        <w:rPr>
          <w:rFonts w:ascii="Cambria" w:eastAsia="Cambria" w:hAnsi="Cambria" w:cs="Cambria"/>
        </w:rPr>
      </w:pPr>
      <w:r>
        <w:rPr>
          <w:rFonts w:ascii="Cambria" w:eastAsia="Cambria" w:hAnsi="Cambria" w:cs="Cambria"/>
          <w:color w:val="000000"/>
        </w:rPr>
        <w:t>describe the structure of the surgical clinic and organization of medical staff;</w:t>
      </w:r>
    </w:p>
    <w:p w14:paraId="0ED2E3B0" w14:textId="77777777" w:rsidR="00DE1304" w:rsidRDefault="001C6137">
      <w:pPr>
        <w:numPr>
          <w:ilvl w:val="0"/>
          <w:numId w:val="1"/>
        </w:numPr>
        <w:shd w:val="clear" w:color="auto" w:fill="FFFFFF"/>
        <w:tabs>
          <w:tab w:val="left" w:pos="240"/>
        </w:tabs>
        <w:jc w:val="both"/>
        <w:rPr>
          <w:rFonts w:ascii="Cambria" w:eastAsia="Cambria" w:hAnsi="Cambria" w:cs="Cambria"/>
          <w:color w:val="000000"/>
        </w:rPr>
      </w:pPr>
      <w:r>
        <w:rPr>
          <w:rFonts w:ascii="Cambria" w:eastAsia="Cambria" w:hAnsi="Cambria" w:cs="Cambria"/>
          <w:color w:val="000000"/>
        </w:rPr>
        <w:t>To demonstrate the methods of modern aseptic and antiseptic;</w:t>
      </w:r>
    </w:p>
    <w:p w14:paraId="4B758638" w14:textId="77777777" w:rsidR="00DE1304" w:rsidRDefault="001C6137">
      <w:pPr>
        <w:numPr>
          <w:ilvl w:val="0"/>
          <w:numId w:val="1"/>
        </w:numPr>
        <w:shd w:val="clear" w:color="auto" w:fill="FFFFFF"/>
        <w:tabs>
          <w:tab w:val="left" w:pos="240"/>
        </w:tabs>
        <w:jc w:val="both"/>
        <w:rPr>
          <w:rFonts w:ascii="Cambria" w:eastAsia="Cambria" w:hAnsi="Cambria" w:cs="Cambria"/>
        </w:rPr>
      </w:pPr>
      <w:r>
        <w:rPr>
          <w:rFonts w:ascii="Cambria" w:eastAsia="Cambria" w:hAnsi="Cambria" w:cs="Cambria"/>
          <w:color w:val="000000"/>
        </w:rPr>
        <w:t>demonstrate methods of preparation for the use of bandaging material, operating clothes, surgical instruments, suture material;</w:t>
      </w:r>
    </w:p>
    <w:p w14:paraId="76AADD6B" w14:textId="77777777" w:rsidR="00DE1304" w:rsidRDefault="001C6137">
      <w:pPr>
        <w:numPr>
          <w:ilvl w:val="0"/>
          <w:numId w:val="1"/>
        </w:numPr>
        <w:shd w:val="clear" w:color="auto" w:fill="FFFFFF"/>
        <w:tabs>
          <w:tab w:val="left" w:pos="240"/>
        </w:tabs>
        <w:jc w:val="both"/>
        <w:rPr>
          <w:rFonts w:ascii="Cambria" w:eastAsia="Cambria" w:hAnsi="Cambria" w:cs="Cambria"/>
          <w:color w:val="000000"/>
        </w:rPr>
      </w:pPr>
      <w:r>
        <w:rPr>
          <w:rFonts w:ascii="Cambria" w:eastAsia="Cambria" w:hAnsi="Cambria" w:cs="Cambria"/>
          <w:color w:val="000000"/>
        </w:rPr>
        <w:t>demonstrate processing techniques of hand surgery and surgical field;</w:t>
      </w:r>
    </w:p>
    <w:p w14:paraId="13FD523A" w14:textId="77777777" w:rsidR="00DE1304" w:rsidRDefault="001C6137">
      <w:pPr>
        <w:numPr>
          <w:ilvl w:val="0"/>
          <w:numId w:val="1"/>
        </w:numPr>
        <w:shd w:val="clear" w:color="auto" w:fill="FFFFFF"/>
        <w:tabs>
          <w:tab w:val="left" w:pos="240"/>
        </w:tabs>
        <w:jc w:val="both"/>
        <w:rPr>
          <w:rFonts w:ascii="Cambria" w:eastAsia="Cambria" w:hAnsi="Cambria" w:cs="Cambria"/>
        </w:rPr>
      </w:pPr>
      <w:r>
        <w:rPr>
          <w:rFonts w:ascii="Cambria" w:eastAsia="Cambria" w:hAnsi="Cambria" w:cs="Cambria"/>
          <w:color w:val="000000"/>
        </w:rPr>
        <w:t>define the basic rules of organization of work in a clean and purulent dressing to explain features of patient care in dressing;</w:t>
      </w:r>
    </w:p>
    <w:p w14:paraId="78483463" w14:textId="77777777" w:rsidR="00DE1304" w:rsidRDefault="001C6137">
      <w:pPr>
        <w:numPr>
          <w:ilvl w:val="0"/>
          <w:numId w:val="1"/>
        </w:numPr>
        <w:shd w:val="clear" w:color="auto" w:fill="FFFFFF"/>
        <w:tabs>
          <w:tab w:val="left" w:pos="240"/>
        </w:tabs>
        <w:jc w:val="both"/>
        <w:rPr>
          <w:rFonts w:ascii="Cambria" w:eastAsia="Cambria" w:hAnsi="Cambria" w:cs="Cambria"/>
          <w:color w:val="000000"/>
        </w:rPr>
      </w:pPr>
      <w:r>
        <w:rPr>
          <w:rFonts w:ascii="Cambria" w:eastAsia="Cambria" w:hAnsi="Cambria" w:cs="Cambria"/>
          <w:color w:val="000000"/>
        </w:rPr>
        <w:t>define the basic rules of the operating organization;</w:t>
      </w:r>
    </w:p>
    <w:p w14:paraId="050EB873" w14:textId="77777777" w:rsidR="00DE1304" w:rsidRDefault="001C6137">
      <w:pPr>
        <w:numPr>
          <w:ilvl w:val="0"/>
          <w:numId w:val="1"/>
        </w:numPr>
        <w:shd w:val="clear" w:color="auto" w:fill="FFFFFF"/>
        <w:tabs>
          <w:tab w:val="left" w:pos="240"/>
        </w:tabs>
        <w:jc w:val="both"/>
        <w:rPr>
          <w:rFonts w:ascii="Cambria" w:eastAsia="Cambria" w:hAnsi="Cambria" w:cs="Cambria"/>
          <w:color w:val="000000"/>
        </w:rPr>
      </w:pPr>
      <w:r>
        <w:rPr>
          <w:rFonts w:ascii="Cambria" w:eastAsia="Cambria" w:hAnsi="Cambria" w:cs="Cambria"/>
          <w:color w:val="000000"/>
        </w:rPr>
        <w:t>byntovyh display overlay and casts;</w:t>
      </w:r>
    </w:p>
    <w:p w14:paraId="20C6B845" w14:textId="77777777" w:rsidR="00DE1304" w:rsidRDefault="001C6137">
      <w:pPr>
        <w:numPr>
          <w:ilvl w:val="0"/>
          <w:numId w:val="1"/>
        </w:numPr>
        <w:shd w:val="clear" w:color="auto" w:fill="FFFFFF"/>
        <w:tabs>
          <w:tab w:val="left" w:pos="240"/>
        </w:tabs>
        <w:jc w:val="both"/>
        <w:rPr>
          <w:rFonts w:ascii="Cambria" w:eastAsia="Cambria" w:hAnsi="Cambria" w:cs="Cambria"/>
        </w:rPr>
      </w:pPr>
      <w:r>
        <w:rPr>
          <w:rFonts w:ascii="Cambria" w:eastAsia="Cambria" w:hAnsi="Cambria" w:cs="Cambria"/>
          <w:color w:val="000000"/>
        </w:rPr>
        <w:t>explain the features of the care of patients operated on the head, neck, chest, abdominal cavity, perineum, limbs, with fractures;</w:t>
      </w:r>
    </w:p>
    <w:p w14:paraId="0297F428" w14:textId="77777777" w:rsidR="00DE1304" w:rsidRDefault="001C6137">
      <w:pPr>
        <w:numPr>
          <w:ilvl w:val="0"/>
          <w:numId w:val="1"/>
        </w:numPr>
        <w:shd w:val="clear" w:color="auto" w:fill="FFFFFF"/>
        <w:tabs>
          <w:tab w:val="left" w:pos="240"/>
        </w:tabs>
        <w:jc w:val="both"/>
        <w:rPr>
          <w:rFonts w:ascii="Cambria" w:eastAsia="Cambria" w:hAnsi="Cambria" w:cs="Cambria"/>
        </w:rPr>
      </w:pPr>
      <w:r>
        <w:rPr>
          <w:rFonts w:ascii="Cambria" w:eastAsia="Cambria" w:hAnsi="Cambria" w:cs="Cambria"/>
          <w:color w:val="000000"/>
        </w:rPr>
        <w:t>organize preparing the patient for planned and emergency surgery;</w:t>
      </w:r>
    </w:p>
    <w:p w14:paraId="1A7E41C7" w14:textId="77777777" w:rsidR="00DE1304" w:rsidRDefault="001C6137">
      <w:pPr>
        <w:numPr>
          <w:ilvl w:val="0"/>
          <w:numId w:val="1"/>
        </w:numPr>
        <w:shd w:val="clear" w:color="auto" w:fill="FFFFFF"/>
        <w:tabs>
          <w:tab w:val="left" w:pos="240"/>
        </w:tabs>
        <w:jc w:val="both"/>
        <w:rPr>
          <w:rFonts w:ascii="Cambria" w:eastAsia="Cambria" w:hAnsi="Cambria" w:cs="Cambria"/>
          <w:color w:val="000000"/>
        </w:rPr>
      </w:pPr>
      <w:r>
        <w:rPr>
          <w:rFonts w:ascii="Cambria" w:eastAsia="Cambria" w:hAnsi="Cambria" w:cs="Cambria"/>
          <w:color w:val="000000"/>
        </w:rPr>
        <w:t>organize care for patients in the postoperative period.</w:t>
      </w:r>
    </w:p>
    <w:p w14:paraId="78AE3F51" w14:textId="77777777" w:rsidR="00DE1304" w:rsidRDefault="00DE1304">
      <w:pPr>
        <w:shd w:val="clear" w:color="auto" w:fill="FFFFFF"/>
        <w:ind w:firstLine="720"/>
        <w:rPr>
          <w:rFonts w:ascii="Cambria" w:eastAsia="Cambria" w:hAnsi="Cambria" w:cs="Cambria"/>
          <w:b/>
        </w:rPr>
      </w:pPr>
    </w:p>
    <w:p w14:paraId="4FBFF6F8" w14:textId="77777777" w:rsidR="00DE1304" w:rsidRDefault="001C6137">
      <w:pPr>
        <w:shd w:val="clear" w:color="auto" w:fill="FFFFFF"/>
        <w:ind w:firstLine="720"/>
        <w:rPr>
          <w:rFonts w:ascii="Cambria" w:eastAsia="Cambria" w:hAnsi="Cambria" w:cs="Cambria"/>
        </w:rPr>
      </w:pPr>
      <w:r>
        <w:rPr>
          <w:rFonts w:ascii="Cambria" w:eastAsia="Cambria" w:hAnsi="Cambria" w:cs="Cambria"/>
          <w:b/>
        </w:rPr>
        <w:t xml:space="preserve">Subject 15. </w:t>
      </w:r>
      <w:r>
        <w:rPr>
          <w:rFonts w:ascii="Cambria" w:eastAsia="Cambria" w:hAnsi="Cambria" w:cs="Cambria"/>
          <w:b/>
          <w:color w:val="000000"/>
        </w:rPr>
        <w:t>Introduction to surgery. Hygiene in the surgical hospital.</w:t>
      </w:r>
    </w:p>
    <w:p w14:paraId="12725B58" w14:textId="77777777" w:rsidR="00DE1304" w:rsidRDefault="001C6137">
      <w:pPr>
        <w:shd w:val="clear" w:color="auto" w:fill="FFFFFF"/>
        <w:ind w:firstLine="720"/>
        <w:jc w:val="both"/>
        <w:rPr>
          <w:rFonts w:ascii="Cambria" w:eastAsia="Cambria" w:hAnsi="Cambria" w:cs="Cambria"/>
        </w:rPr>
      </w:pPr>
      <w:r>
        <w:rPr>
          <w:rFonts w:ascii="Cambria" w:eastAsia="Cambria" w:hAnsi="Cambria" w:cs="Cambria"/>
          <w:color w:val="000000"/>
        </w:rPr>
        <w:t>Milestones Surgery, Surgical national school; organization of surgical care in Ukraine. Rules of conduct in the surgical clinic. Question surgical ethics. The structure of the surgical clinic. The concept of hygiene in surgical hospital for the purpose of preventing the spread of hospital infections. Body hygiene, nursing clothes, hygiene linen and clothing of patients.</w:t>
      </w:r>
    </w:p>
    <w:p w14:paraId="4826EAE0" w14:textId="77777777" w:rsidR="00DE1304" w:rsidRDefault="00DE1304">
      <w:pPr>
        <w:shd w:val="clear" w:color="auto" w:fill="FFFFFF"/>
        <w:ind w:firstLine="720"/>
        <w:jc w:val="both"/>
        <w:rPr>
          <w:rFonts w:ascii="Cambria" w:eastAsia="Cambria" w:hAnsi="Cambria" w:cs="Cambria"/>
          <w:b/>
          <w:color w:val="000000"/>
        </w:rPr>
      </w:pPr>
    </w:p>
    <w:p w14:paraId="180D7E27" w14:textId="77777777" w:rsidR="00DE1304" w:rsidRDefault="001C6137">
      <w:pPr>
        <w:shd w:val="clear" w:color="auto" w:fill="FFFFFF"/>
        <w:ind w:firstLine="720"/>
        <w:jc w:val="both"/>
        <w:rPr>
          <w:rFonts w:ascii="Cambria" w:eastAsia="Cambria" w:hAnsi="Cambria" w:cs="Cambria"/>
        </w:rPr>
      </w:pPr>
      <w:r>
        <w:rPr>
          <w:rFonts w:ascii="Cambria" w:eastAsia="Cambria" w:hAnsi="Cambria" w:cs="Cambria"/>
          <w:b/>
          <w:color w:val="000000"/>
        </w:rPr>
        <w:t>16. Subject average personnel work in a surgical ward.</w:t>
      </w:r>
    </w:p>
    <w:p w14:paraId="58AD4B6C" w14:textId="77777777" w:rsidR="00DE1304" w:rsidRDefault="001C6137">
      <w:pPr>
        <w:shd w:val="clear" w:color="auto" w:fill="FFFFFF"/>
        <w:ind w:firstLine="720"/>
        <w:jc w:val="both"/>
        <w:rPr>
          <w:rFonts w:ascii="Cambria" w:eastAsia="Cambria" w:hAnsi="Cambria" w:cs="Cambria"/>
        </w:rPr>
      </w:pPr>
      <w:r>
        <w:rPr>
          <w:rFonts w:ascii="Cambria" w:eastAsia="Cambria" w:hAnsi="Cambria" w:cs="Cambria"/>
          <w:color w:val="000000"/>
        </w:rPr>
        <w:t>Duties guard and senior nurses. Post nurse. Medical documentation. Medical manipulation: thermometry, injection technique of.</w:t>
      </w:r>
    </w:p>
    <w:p w14:paraId="0B33635A" w14:textId="77777777" w:rsidR="00DE1304" w:rsidRDefault="00DE1304">
      <w:pPr>
        <w:shd w:val="clear" w:color="auto" w:fill="FFFFFF"/>
        <w:ind w:firstLine="720"/>
        <w:jc w:val="both"/>
        <w:rPr>
          <w:rFonts w:ascii="Cambria" w:eastAsia="Cambria" w:hAnsi="Cambria" w:cs="Cambria"/>
          <w:b/>
          <w:color w:val="000000"/>
        </w:rPr>
      </w:pPr>
    </w:p>
    <w:p w14:paraId="4D772380" w14:textId="77777777" w:rsidR="00DE1304" w:rsidRDefault="001C6137">
      <w:pPr>
        <w:shd w:val="clear" w:color="auto" w:fill="FFFFFF"/>
        <w:ind w:firstLine="720"/>
        <w:jc w:val="both"/>
        <w:rPr>
          <w:rFonts w:ascii="Cambria" w:eastAsia="Cambria" w:hAnsi="Cambria" w:cs="Cambria"/>
        </w:rPr>
      </w:pPr>
      <w:r>
        <w:rPr>
          <w:rFonts w:ascii="Cambria" w:eastAsia="Cambria" w:hAnsi="Cambria" w:cs="Cambria"/>
          <w:b/>
          <w:color w:val="000000"/>
        </w:rPr>
        <w:t xml:space="preserve">Subject 17. </w:t>
      </w:r>
      <w:r>
        <w:rPr>
          <w:rFonts w:ascii="Cambria" w:eastAsia="Cambria" w:hAnsi="Cambria" w:cs="Cambria"/>
          <w:color w:val="000000"/>
        </w:rPr>
        <w:t>Organization of a clean dressing. Desmurgy, ne-rev'yazochnyy material. Typical bandage dressing. Bandages on his head, neck and chest.</w:t>
      </w:r>
    </w:p>
    <w:p w14:paraId="6E99BAFE" w14:textId="77777777" w:rsidR="00DE1304" w:rsidRDefault="001C6137">
      <w:pPr>
        <w:shd w:val="clear" w:color="auto" w:fill="FFFFFF"/>
        <w:ind w:firstLine="720"/>
        <w:jc w:val="both"/>
        <w:rPr>
          <w:rFonts w:ascii="Cambria" w:eastAsia="Cambria" w:hAnsi="Cambria" w:cs="Cambria"/>
        </w:rPr>
      </w:pPr>
      <w:r>
        <w:rPr>
          <w:rFonts w:ascii="Cambria" w:eastAsia="Cambria" w:hAnsi="Cambria" w:cs="Cambria"/>
          <w:color w:val="000000"/>
        </w:rPr>
        <w:t>Nursing a clean dressing. Sanitation requirements dressing. Organization of work. Types of bandaging material, its properties. Typical bandage dressing. Terms bandaging.</w:t>
      </w:r>
    </w:p>
    <w:p w14:paraId="1AA785C8" w14:textId="77777777" w:rsidR="00DE1304" w:rsidRDefault="00DE1304">
      <w:pPr>
        <w:shd w:val="clear" w:color="auto" w:fill="FFFFFF"/>
        <w:ind w:firstLine="720"/>
        <w:jc w:val="both"/>
        <w:rPr>
          <w:rFonts w:ascii="Cambria" w:eastAsia="Cambria" w:hAnsi="Cambria" w:cs="Cambria"/>
          <w:b/>
          <w:color w:val="000000"/>
        </w:rPr>
      </w:pPr>
    </w:p>
    <w:p w14:paraId="27C40587" w14:textId="77777777" w:rsidR="00DE1304" w:rsidRDefault="001C6137">
      <w:pPr>
        <w:shd w:val="clear" w:color="auto" w:fill="FFFFFF"/>
        <w:ind w:firstLine="720"/>
        <w:jc w:val="both"/>
        <w:rPr>
          <w:rFonts w:ascii="Cambria" w:eastAsia="Cambria" w:hAnsi="Cambria" w:cs="Cambria"/>
        </w:rPr>
      </w:pPr>
      <w:r>
        <w:rPr>
          <w:rFonts w:ascii="Cambria" w:eastAsia="Cambria" w:hAnsi="Cambria" w:cs="Cambria"/>
          <w:b/>
          <w:color w:val="000000"/>
        </w:rPr>
        <w:t>Theme 18. Care of patients operated on the head, neck and chest.</w:t>
      </w:r>
    </w:p>
    <w:p w14:paraId="2614C48A" w14:textId="77777777" w:rsidR="00DE1304" w:rsidRDefault="001C6137">
      <w:pPr>
        <w:shd w:val="clear" w:color="auto" w:fill="FFFFFF"/>
        <w:ind w:firstLine="720"/>
        <w:jc w:val="both"/>
        <w:rPr>
          <w:rFonts w:ascii="Cambria" w:eastAsia="Cambria" w:hAnsi="Cambria" w:cs="Cambria"/>
        </w:rPr>
      </w:pPr>
      <w:r>
        <w:rPr>
          <w:rFonts w:ascii="Cambria" w:eastAsia="Cambria" w:hAnsi="Cambria" w:cs="Cambria"/>
          <w:color w:val="000000"/>
        </w:rPr>
        <w:t>Features care of patients undergoing surgery for head and neck. Overlay byntovyh bandages on his head and neck.</w:t>
      </w:r>
    </w:p>
    <w:p w14:paraId="05C4BA54" w14:textId="77777777" w:rsidR="00DE1304" w:rsidRDefault="00DE1304">
      <w:pPr>
        <w:shd w:val="clear" w:color="auto" w:fill="FFFFFF"/>
        <w:ind w:firstLine="720"/>
        <w:jc w:val="both"/>
        <w:rPr>
          <w:rFonts w:ascii="Cambria" w:eastAsia="Cambria" w:hAnsi="Cambria" w:cs="Cambria"/>
          <w:b/>
          <w:color w:val="000000"/>
        </w:rPr>
      </w:pPr>
    </w:p>
    <w:p w14:paraId="672CD3F9" w14:textId="77777777" w:rsidR="00DE1304" w:rsidRDefault="001C6137">
      <w:pPr>
        <w:shd w:val="clear" w:color="auto" w:fill="FFFFFF"/>
        <w:ind w:firstLine="720"/>
        <w:jc w:val="both"/>
        <w:rPr>
          <w:rFonts w:ascii="Cambria" w:eastAsia="Cambria" w:hAnsi="Cambria" w:cs="Cambria"/>
        </w:rPr>
      </w:pPr>
      <w:r>
        <w:rPr>
          <w:rFonts w:ascii="Cambria" w:eastAsia="Cambria" w:hAnsi="Cambria" w:cs="Cambria"/>
          <w:b/>
          <w:color w:val="000000"/>
        </w:rPr>
        <w:t xml:space="preserve">Subject 19. </w:t>
      </w:r>
      <w:r>
        <w:rPr>
          <w:rFonts w:ascii="Cambria" w:eastAsia="Cambria" w:hAnsi="Cambria" w:cs="Cambria"/>
          <w:color w:val="000000"/>
        </w:rPr>
        <w:t>Caring for patients operated on abdominal cavity, perineum, limbs. Bandages on his stomach, perineum, limbs.</w:t>
      </w:r>
    </w:p>
    <w:p w14:paraId="3DCCDEC9" w14:textId="77777777" w:rsidR="00DE1304" w:rsidRDefault="001C6137">
      <w:pPr>
        <w:shd w:val="clear" w:color="auto" w:fill="FFFFFF"/>
        <w:ind w:firstLine="720"/>
        <w:jc w:val="both"/>
        <w:rPr>
          <w:rFonts w:ascii="Cambria" w:eastAsia="Cambria" w:hAnsi="Cambria" w:cs="Cambria"/>
        </w:rPr>
      </w:pPr>
      <w:r>
        <w:rPr>
          <w:rFonts w:ascii="Cambria" w:eastAsia="Cambria" w:hAnsi="Cambria" w:cs="Cambria"/>
          <w:color w:val="000000"/>
        </w:rPr>
        <w:t>Care of patients in the postoperative period who underwent intervention on the limbs. Features care of patients operated on his stomach, perineum. Features food. Typical bandages bandages on his stomach, perineum, limbs.</w:t>
      </w:r>
    </w:p>
    <w:p w14:paraId="778B8B00" w14:textId="77777777" w:rsidR="00DE1304" w:rsidRDefault="00DE1304">
      <w:pPr>
        <w:shd w:val="clear" w:color="auto" w:fill="FFFFFF"/>
        <w:ind w:firstLine="720"/>
        <w:jc w:val="both"/>
        <w:rPr>
          <w:rFonts w:ascii="Cambria" w:eastAsia="Cambria" w:hAnsi="Cambria" w:cs="Cambria"/>
          <w:b/>
          <w:color w:val="000000"/>
        </w:rPr>
      </w:pPr>
    </w:p>
    <w:p w14:paraId="3F6071DE" w14:textId="77777777" w:rsidR="00DE1304" w:rsidRDefault="001C6137">
      <w:pPr>
        <w:shd w:val="clear" w:color="auto" w:fill="FFFFFF"/>
        <w:ind w:firstLine="720"/>
        <w:jc w:val="both"/>
        <w:rPr>
          <w:rFonts w:ascii="Cambria" w:eastAsia="Cambria" w:hAnsi="Cambria" w:cs="Cambria"/>
        </w:rPr>
      </w:pPr>
      <w:r>
        <w:rPr>
          <w:rFonts w:ascii="Cambria" w:eastAsia="Cambria" w:hAnsi="Cambria" w:cs="Cambria"/>
          <w:b/>
          <w:color w:val="000000"/>
        </w:rPr>
        <w:t>Subject 20.</w:t>
      </w:r>
      <w:r>
        <w:rPr>
          <w:rFonts w:ascii="Cambria" w:eastAsia="Cambria" w:hAnsi="Cambria" w:cs="Cambria"/>
          <w:color w:val="000000"/>
        </w:rPr>
        <w:t>Care of patients with fractures. Gypsum technology.</w:t>
      </w:r>
    </w:p>
    <w:p w14:paraId="71FD16A8" w14:textId="77777777" w:rsidR="00DE1304" w:rsidRDefault="001C6137">
      <w:pPr>
        <w:shd w:val="clear" w:color="auto" w:fill="FFFFFF"/>
        <w:ind w:firstLine="720"/>
        <w:jc w:val="both"/>
        <w:rPr>
          <w:rFonts w:ascii="Cambria" w:eastAsia="Cambria" w:hAnsi="Cambria" w:cs="Cambria"/>
        </w:rPr>
      </w:pPr>
      <w:r>
        <w:rPr>
          <w:rFonts w:ascii="Cambria" w:eastAsia="Cambria" w:hAnsi="Cambria" w:cs="Cambria"/>
          <w:color w:val="000000"/>
        </w:rPr>
        <w:t>Features care of patients with fractures. Types of bandages hardening. Tests on the quality of gypsum powder. Terms plaster technique.</w:t>
      </w:r>
    </w:p>
    <w:p w14:paraId="155B100A" w14:textId="77777777" w:rsidR="00DE1304" w:rsidRDefault="00DE1304">
      <w:pPr>
        <w:shd w:val="clear" w:color="auto" w:fill="FFFFFF"/>
        <w:ind w:firstLine="720"/>
        <w:jc w:val="both"/>
        <w:rPr>
          <w:rFonts w:ascii="Cambria" w:eastAsia="Cambria" w:hAnsi="Cambria" w:cs="Cambria"/>
          <w:b/>
          <w:color w:val="000000"/>
        </w:rPr>
      </w:pPr>
    </w:p>
    <w:p w14:paraId="6182FD6A" w14:textId="77777777" w:rsidR="00DE1304" w:rsidRDefault="001C6137">
      <w:pPr>
        <w:shd w:val="clear" w:color="auto" w:fill="FFFFFF"/>
        <w:ind w:firstLine="720"/>
        <w:jc w:val="both"/>
        <w:rPr>
          <w:rFonts w:ascii="Cambria" w:eastAsia="Cambria" w:hAnsi="Cambria" w:cs="Cambria"/>
        </w:rPr>
      </w:pPr>
      <w:r>
        <w:rPr>
          <w:rFonts w:ascii="Cambria" w:eastAsia="Cambria" w:hAnsi="Cambria" w:cs="Cambria"/>
          <w:b/>
          <w:color w:val="000000"/>
        </w:rPr>
        <w:t>21. Subject antiseptic. Care of patients with purulent pathology</w:t>
      </w:r>
    </w:p>
    <w:p w14:paraId="7940A4AB" w14:textId="77777777" w:rsidR="00DE1304" w:rsidRDefault="001C6137">
      <w:pPr>
        <w:shd w:val="clear" w:color="auto" w:fill="FFFFFF"/>
        <w:ind w:firstLine="720"/>
        <w:jc w:val="both"/>
        <w:rPr>
          <w:rFonts w:ascii="Cambria" w:eastAsia="Cambria" w:hAnsi="Cambria" w:cs="Cambria"/>
        </w:rPr>
      </w:pPr>
      <w:r>
        <w:rPr>
          <w:rFonts w:ascii="Cambria" w:eastAsia="Cambria" w:hAnsi="Cambria" w:cs="Cambria"/>
          <w:color w:val="000000"/>
        </w:rPr>
        <w:t>Features care of patients with purulent diseases. Organization of purulent dressing. Features dressings and nursing anaerobic infections. Methods of modern antiseptics their characteristics. Styling bandaging material contaminated with purulent discharge.</w:t>
      </w:r>
    </w:p>
    <w:p w14:paraId="3FFA3A2B" w14:textId="77777777" w:rsidR="00DE1304" w:rsidRDefault="00DE1304">
      <w:pPr>
        <w:shd w:val="clear" w:color="auto" w:fill="FFFFFF"/>
        <w:ind w:firstLine="720"/>
        <w:jc w:val="both"/>
        <w:rPr>
          <w:rFonts w:ascii="Cambria" w:eastAsia="Cambria" w:hAnsi="Cambria" w:cs="Cambria"/>
          <w:b/>
          <w:color w:val="000000"/>
        </w:rPr>
      </w:pPr>
    </w:p>
    <w:p w14:paraId="7D965BCF" w14:textId="77777777" w:rsidR="00DE1304" w:rsidRDefault="001C6137">
      <w:pPr>
        <w:shd w:val="clear" w:color="auto" w:fill="FFFFFF"/>
        <w:ind w:firstLine="720"/>
        <w:jc w:val="both"/>
        <w:rPr>
          <w:rFonts w:ascii="Cambria" w:eastAsia="Cambria" w:hAnsi="Cambria" w:cs="Cambria"/>
        </w:rPr>
      </w:pPr>
      <w:r>
        <w:rPr>
          <w:rFonts w:ascii="Cambria" w:eastAsia="Cambria" w:hAnsi="Cambria" w:cs="Cambria"/>
          <w:b/>
          <w:color w:val="000000"/>
        </w:rPr>
        <w:t>Subject 22.</w:t>
      </w:r>
      <w:r>
        <w:rPr>
          <w:rFonts w:ascii="Cambria" w:eastAsia="Cambria" w:hAnsi="Cambria" w:cs="Cambria"/>
          <w:i/>
          <w:color w:val="000000"/>
        </w:rPr>
        <w:t xml:space="preserve"> </w:t>
      </w:r>
      <w:r>
        <w:rPr>
          <w:rFonts w:ascii="Cambria" w:eastAsia="Cambria" w:hAnsi="Cambria" w:cs="Cambria"/>
          <w:b/>
          <w:color w:val="000000"/>
        </w:rPr>
        <w:t xml:space="preserve">Sterilization bandaging material and operating linen. </w:t>
      </w:r>
    </w:p>
    <w:p w14:paraId="0C4D0C63" w14:textId="77777777" w:rsidR="00DE1304" w:rsidRDefault="001C6137">
      <w:pPr>
        <w:shd w:val="clear" w:color="auto" w:fill="FFFFFF"/>
        <w:ind w:firstLine="720"/>
        <w:jc w:val="both"/>
        <w:rPr>
          <w:rFonts w:ascii="Cambria" w:eastAsia="Cambria" w:hAnsi="Cambria" w:cs="Cambria"/>
        </w:rPr>
      </w:pPr>
      <w:r>
        <w:rPr>
          <w:rFonts w:ascii="Cambria" w:eastAsia="Cambria" w:hAnsi="Cambria" w:cs="Cambria"/>
          <w:color w:val="000000"/>
        </w:rPr>
        <w:t>Getting to know the method of manufacturing napkins, tampons, balls. Training and operating linen bandaging material to sterilization techniques in styling biksy Shymelbusha. The structure and operation of the autoclave, safety.</w:t>
      </w:r>
    </w:p>
    <w:p w14:paraId="02E0F2EF" w14:textId="77777777" w:rsidR="00DE1304" w:rsidRDefault="00DE1304">
      <w:pPr>
        <w:shd w:val="clear" w:color="auto" w:fill="FFFFFF"/>
        <w:ind w:firstLine="720"/>
        <w:jc w:val="both"/>
        <w:rPr>
          <w:rFonts w:ascii="Cambria" w:eastAsia="Cambria" w:hAnsi="Cambria" w:cs="Cambria"/>
          <w:b/>
          <w:color w:val="000000"/>
        </w:rPr>
      </w:pPr>
    </w:p>
    <w:p w14:paraId="0AD45A73" w14:textId="77777777" w:rsidR="00DE1304" w:rsidRDefault="001C6137">
      <w:pPr>
        <w:shd w:val="clear" w:color="auto" w:fill="FFFFFF"/>
        <w:ind w:firstLine="720"/>
        <w:jc w:val="both"/>
        <w:rPr>
          <w:rFonts w:ascii="Cambria" w:eastAsia="Cambria" w:hAnsi="Cambria" w:cs="Cambria"/>
        </w:rPr>
      </w:pPr>
      <w:r>
        <w:rPr>
          <w:rFonts w:ascii="Cambria" w:eastAsia="Cambria" w:hAnsi="Cambria" w:cs="Cambria"/>
          <w:b/>
          <w:color w:val="000000"/>
        </w:rPr>
        <w:t>Subject 23.</w:t>
      </w:r>
      <w:r>
        <w:rPr>
          <w:rFonts w:ascii="Cambria" w:eastAsia="Cambria" w:hAnsi="Cambria" w:cs="Cambria"/>
          <w:color w:val="000000"/>
        </w:rPr>
        <w:t xml:space="preserve"> The organization works in the operating room.</w:t>
      </w:r>
    </w:p>
    <w:p w14:paraId="0F9E93EC" w14:textId="77777777" w:rsidR="00DE1304" w:rsidRDefault="001C6137">
      <w:pPr>
        <w:shd w:val="clear" w:color="auto" w:fill="FFFFFF"/>
        <w:ind w:firstLine="720"/>
        <w:jc w:val="both"/>
        <w:rPr>
          <w:rFonts w:ascii="Cambria" w:eastAsia="Cambria" w:hAnsi="Cambria" w:cs="Cambria"/>
        </w:rPr>
      </w:pPr>
      <w:r>
        <w:rPr>
          <w:rFonts w:ascii="Cambria" w:eastAsia="Cambria" w:hAnsi="Cambria" w:cs="Cambria"/>
          <w:color w:val="000000"/>
        </w:rPr>
        <w:t>The structure of the operating unit. Types of cleanings. Methods for transporting patients to the operating room. Operating Rules dressing clothes.</w:t>
      </w:r>
    </w:p>
    <w:p w14:paraId="519D7A4C" w14:textId="77777777" w:rsidR="00DE1304" w:rsidRDefault="00DE1304">
      <w:pPr>
        <w:shd w:val="clear" w:color="auto" w:fill="FFFFFF"/>
        <w:ind w:firstLine="720"/>
        <w:jc w:val="both"/>
        <w:rPr>
          <w:rFonts w:ascii="Cambria" w:eastAsia="Cambria" w:hAnsi="Cambria" w:cs="Cambria"/>
          <w:b/>
          <w:color w:val="000000"/>
        </w:rPr>
      </w:pPr>
    </w:p>
    <w:p w14:paraId="2169A1B2" w14:textId="77777777" w:rsidR="00DE1304" w:rsidRDefault="001C6137">
      <w:pPr>
        <w:shd w:val="clear" w:color="auto" w:fill="FFFFFF"/>
        <w:ind w:firstLine="720"/>
        <w:jc w:val="both"/>
        <w:rPr>
          <w:rFonts w:ascii="Cambria" w:eastAsia="Cambria" w:hAnsi="Cambria" w:cs="Cambria"/>
        </w:rPr>
      </w:pPr>
      <w:r>
        <w:rPr>
          <w:rFonts w:ascii="Cambria" w:eastAsia="Cambria" w:hAnsi="Cambria" w:cs="Cambria"/>
          <w:b/>
          <w:color w:val="000000"/>
        </w:rPr>
        <w:t>Topic 24. Surgical treatment of hand surgery and the surgical field.</w:t>
      </w:r>
    </w:p>
    <w:p w14:paraId="6C6CF0FE" w14:textId="77777777" w:rsidR="00DE1304" w:rsidRDefault="001C6137">
      <w:pPr>
        <w:shd w:val="clear" w:color="auto" w:fill="FFFFFF"/>
        <w:ind w:firstLine="720"/>
        <w:jc w:val="both"/>
        <w:rPr>
          <w:rFonts w:ascii="Cambria" w:eastAsia="Cambria" w:hAnsi="Cambria" w:cs="Cambria"/>
          <w:color w:val="000000"/>
        </w:rPr>
      </w:pPr>
      <w:r>
        <w:rPr>
          <w:rFonts w:ascii="Cambria" w:eastAsia="Cambria" w:hAnsi="Cambria" w:cs="Cambria"/>
          <w:color w:val="000000"/>
        </w:rPr>
        <w:t>Methods of preparing to hand surgery operation. Hand care surgeon outside the clinic. Processing of the surgical field.</w:t>
      </w:r>
    </w:p>
    <w:p w14:paraId="2A663D7B" w14:textId="77777777" w:rsidR="00DE1304" w:rsidRDefault="00DE1304">
      <w:pPr>
        <w:shd w:val="clear" w:color="auto" w:fill="FFFFFF"/>
        <w:ind w:firstLine="720"/>
        <w:jc w:val="both"/>
        <w:rPr>
          <w:rFonts w:ascii="Cambria" w:eastAsia="Cambria" w:hAnsi="Cambria" w:cs="Cambria"/>
          <w:b/>
          <w:color w:val="000000"/>
        </w:rPr>
      </w:pPr>
    </w:p>
    <w:p w14:paraId="2F515F3E" w14:textId="77777777" w:rsidR="00DE1304" w:rsidRDefault="001C6137">
      <w:pPr>
        <w:shd w:val="clear" w:color="auto" w:fill="FFFFFF"/>
        <w:ind w:firstLine="720"/>
        <w:jc w:val="both"/>
        <w:rPr>
          <w:rFonts w:ascii="Cambria" w:eastAsia="Cambria" w:hAnsi="Cambria" w:cs="Cambria"/>
        </w:rPr>
      </w:pPr>
      <w:r>
        <w:rPr>
          <w:rFonts w:ascii="Cambria" w:eastAsia="Cambria" w:hAnsi="Cambria" w:cs="Cambria"/>
          <w:b/>
          <w:color w:val="000000"/>
        </w:rPr>
        <w:t>Topic 25. Organization of a sterilization. Preparation and sterilization of cutting, zahalnohirurhichnyh optical instruments. Sterilization suture material.</w:t>
      </w:r>
    </w:p>
    <w:p w14:paraId="5FBF92E8" w14:textId="77777777" w:rsidR="00DE1304" w:rsidRDefault="001C6137">
      <w:pPr>
        <w:shd w:val="clear" w:color="auto" w:fill="FFFFFF"/>
        <w:ind w:firstLine="720"/>
        <w:jc w:val="both"/>
        <w:rPr>
          <w:rFonts w:ascii="Cambria" w:eastAsia="Cambria" w:hAnsi="Cambria" w:cs="Cambria"/>
        </w:rPr>
      </w:pPr>
      <w:r>
        <w:rPr>
          <w:rFonts w:ascii="Cambria" w:eastAsia="Cambria" w:hAnsi="Cambria" w:cs="Cambria"/>
          <w:color w:val="000000"/>
        </w:rPr>
        <w:t>Training tools for sterilization. Method of cleaning and disinfecting solutions. Samples for quality presterilization processing tools. Methods of sterilization cutting, optical, zahalnohirurhichnyh tools. Types of suture material. Methods of sterilization of suture material.</w:t>
      </w:r>
    </w:p>
    <w:p w14:paraId="5373AFC3" w14:textId="77777777" w:rsidR="00DE1304" w:rsidRDefault="00DE1304">
      <w:pPr>
        <w:shd w:val="clear" w:color="auto" w:fill="FFFFFF"/>
        <w:ind w:firstLine="720"/>
        <w:jc w:val="both"/>
        <w:rPr>
          <w:rFonts w:ascii="Cambria" w:eastAsia="Cambria" w:hAnsi="Cambria" w:cs="Cambria"/>
          <w:b/>
          <w:color w:val="000000"/>
        </w:rPr>
      </w:pPr>
    </w:p>
    <w:p w14:paraId="182AB1BF" w14:textId="77777777" w:rsidR="00DE1304" w:rsidRDefault="001C6137">
      <w:pPr>
        <w:shd w:val="clear" w:color="auto" w:fill="FFFFFF"/>
        <w:ind w:firstLine="720"/>
        <w:jc w:val="both"/>
        <w:rPr>
          <w:rFonts w:ascii="Cambria" w:eastAsia="Cambria" w:hAnsi="Cambria" w:cs="Cambria"/>
        </w:rPr>
      </w:pPr>
      <w:r>
        <w:rPr>
          <w:rFonts w:ascii="Cambria" w:eastAsia="Cambria" w:hAnsi="Cambria" w:cs="Cambria"/>
          <w:b/>
          <w:color w:val="000000"/>
        </w:rPr>
        <w:t>Subject 26.</w:t>
      </w:r>
      <w:r>
        <w:rPr>
          <w:rFonts w:ascii="Cambria" w:eastAsia="Cambria" w:hAnsi="Cambria" w:cs="Cambria"/>
          <w:i/>
          <w:color w:val="000000"/>
        </w:rPr>
        <w:t xml:space="preserve"> </w:t>
      </w:r>
      <w:r>
        <w:rPr>
          <w:rFonts w:ascii="Cambria" w:eastAsia="Cambria" w:hAnsi="Cambria" w:cs="Cambria"/>
          <w:b/>
          <w:color w:val="000000"/>
        </w:rPr>
        <w:t xml:space="preserve">Surgery. </w:t>
      </w:r>
    </w:p>
    <w:p w14:paraId="38F1A110" w14:textId="77777777" w:rsidR="00DE1304" w:rsidRDefault="001C6137">
      <w:pPr>
        <w:shd w:val="clear" w:color="auto" w:fill="FFFFFF"/>
        <w:ind w:firstLine="720"/>
        <w:jc w:val="both"/>
        <w:rPr>
          <w:rFonts w:ascii="Cambria" w:eastAsia="Cambria" w:hAnsi="Cambria" w:cs="Cambria"/>
        </w:rPr>
      </w:pPr>
      <w:r>
        <w:rPr>
          <w:rFonts w:ascii="Cambria" w:eastAsia="Cambria" w:hAnsi="Cambria" w:cs="Cambria"/>
          <w:color w:val="000000"/>
        </w:rPr>
        <w:t xml:space="preserve">The concept of the surgery. </w:t>
      </w:r>
      <w:r>
        <w:rPr>
          <w:rFonts w:ascii="Cambria" w:eastAsia="Cambria" w:hAnsi="Cambria" w:cs="Cambria"/>
        </w:rPr>
        <w:t xml:space="preserve">Observation and care for patients during surgery. </w:t>
      </w:r>
    </w:p>
    <w:p w14:paraId="28BCB0E4" w14:textId="77777777" w:rsidR="00DE1304" w:rsidRDefault="00DE1304">
      <w:pPr>
        <w:shd w:val="clear" w:color="auto" w:fill="FFFFFF"/>
        <w:ind w:firstLine="720"/>
        <w:jc w:val="both"/>
        <w:rPr>
          <w:rFonts w:ascii="Cambria" w:eastAsia="Cambria" w:hAnsi="Cambria" w:cs="Cambria"/>
          <w:b/>
          <w:color w:val="000000"/>
        </w:rPr>
      </w:pPr>
    </w:p>
    <w:p w14:paraId="69DAD8A4" w14:textId="77777777" w:rsidR="00DE1304" w:rsidRDefault="001C6137">
      <w:pPr>
        <w:shd w:val="clear" w:color="auto" w:fill="FFFFFF"/>
        <w:ind w:firstLine="720"/>
        <w:jc w:val="both"/>
        <w:rPr>
          <w:rFonts w:ascii="Cambria" w:eastAsia="Cambria" w:hAnsi="Cambria" w:cs="Cambria"/>
        </w:rPr>
      </w:pPr>
      <w:r>
        <w:rPr>
          <w:rFonts w:ascii="Cambria" w:eastAsia="Cambria" w:hAnsi="Cambria" w:cs="Cambria"/>
          <w:b/>
          <w:color w:val="000000"/>
        </w:rPr>
        <w:t>27. Subject preoperatively. Prepare patients for operations.</w:t>
      </w:r>
    </w:p>
    <w:p w14:paraId="0BB6062A" w14:textId="77777777" w:rsidR="00DE1304" w:rsidRDefault="001C6137">
      <w:pPr>
        <w:shd w:val="clear" w:color="auto" w:fill="FFFFFF"/>
        <w:ind w:firstLine="720"/>
        <w:jc w:val="both"/>
        <w:rPr>
          <w:rFonts w:ascii="Cambria" w:eastAsia="Cambria" w:hAnsi="Cambria" w:cs="Cambria"/>
        </w:rPr>
      </w:pPr>
      <w:r>
        <w:rPr>
          <w:rFonts w:ascii="Cambria" w:eastAsia="Cambria" w:hAnsi="Cambria" w:cs="Cambria"/>
          <w:color w:val="000000"/>
        </w:rPr>
        <w:t xml:space="preserve">Preoperatively its task. </w:t>
      </w:r>
      <w:r>
        <w:rPr>
          <w:rFonts w:ascii="Cambria" w:eastAsia="Cambria" w:hAnsi="Cambria" w:cs="Cambria"/>
        </w:rPr>
        <w:t xml:space="preserve">General indications and preparing patients for surgery. </w:t>
      </w:r>
      <w:r>
        <w:rPr>
          <w:rFonts w:ascii="Cambria" w:eastAsia="Cambria" w:hAnsi="Cambria" w:cs="Cambria"/>
          <w:color w:val="000000"/>
        </w:rPr>
        <w:t>Features prepare patients for routine and emergency operations. Preoperative period: skin care patient, oral rehabilitation, shaving hair, intestinal cleansing using enemas, hygiene linen and clothing of patients.</w:t>
      </w:r>
    </w:p>
    <w:p w14:paraId="61173307" w14:textId="77777777" w:rsidR="00DE1304" w:rsidRDefault="00DE1304">
      <w:pPr>
        <w:shd w:val="clear" w:color="auto" w:fill="FFFFFF"/>
        <w:ind w:firstLine="720"/>
        <w:jc w:val="both"/>
        <w:rPr>
          <w:rFonts w:ascii="Cambria" w:eastAsia="Cambria" w:hAnsi="Cambria" w:cs="Cambria"/>
          <w:b/>
        </w:rPr>
      </w:pPr>
    </w:p>
    <w:p w14:paraId="520D6F1B" w14:textId="77777777" w:rsidR="00DE1304" w:rsidRDefault="001C6137">
      <w:pPr>
        <w:shd w:val="clear" w:color="auto" w:fill="FFFFFF"/>
        <w:ind w:firstLine="720"/>
        <w:jc w:val="both"/>
        <w:rPr>
          <w:rFonts w:ascii="Cambria" w:eastAsia="Cambria" w:hAnsi="Cambria" w:cs="Cambria"/>
        </w:rPr>
      </w:pPr>
      <w:r>
        <w:rPr>
          <w:rFonts w:ascii="Cambria" w:eastAsia="Cambria" w:hAnsi="Cambria" w:cs="Cambria"/>
          <w:b/>
        </w:rPr>
        <w:t>Subject 28.</w:t>
      </w:r>
      <w:r>
        <w:rPr>
          <w:rFonts w:ascii="Cambria" w:eastAsia="Cambria" w:hAnsi="Cambria" w:cs="Cambria"/>
          <w:b/>
          <w:color w:val="000000"/>
        </w:rPr>
        <w:t xml:space="preserve"> Care of patients in the postoperative period</w:t>
      </w:r>
    </w:p>
    <w:p w14:paraId="686C374C" w14:textId="77777777" w:rsidR="00DE1304" w:rsidRDefault="001C6137">
      <w:pPr>
        <w:shd w:val="clear" w:color="auto" w:fill="FFFFFF"/>
        <w:ind w:firstLine="720"/>
        <w:jc w:val="both"/>
        <w:rPr>
          <w:rFonts w:ascii="Cambria" w:eastAsia="Cambria" w:hAnsi="Cambria" w:cs="Cambria"/>
        </w:rPr>
      </w:pPr>
      <w:r>
        <w:rPr>
          <w:rFonts w:ascii="Cambria" w:eastAsia="Cambria" w:hAnsi="Cambria" w:cs="Cambria"/>
          <w:color w:val="000000"/>
        </w:rPr>
        <w:t>Basic principles of nursing in the postoperative period. Preventing possible complications.</w:t>
      </w:r>
      <w:r>
        <w:rPr>
          <w:rFonts w:ascii="Cambria" w:eastAsia="Cambria" w:hAnsi="Cambria" w:cs="Cambria"/>
        </w:rPr>
        <w:t xml:space="preserve"> Caring for drainage, wound dressings</w:t>
      </w:r>
      <w:r>
        <w:rPr>
          <w:rFonts w:ascii="Cambria" w:eastAsia="Cambria" w:hAnsi="Cambria" w:cs="Cambria"/>
          <w:color w:val="000000"/>
        </w:rPr>
        <w:t>. Dining patients.</w:t>
      </w:r>
    </w:p>
    <w:p w14:paraId="1A924C4F" w14:textId="77777777" w:rsidR="00DE1304" w:rsidRDefault="001C6137">
      <w:pPr>
        <w:shd w:val="clear" w:color="auto" w:fill="FFFFFF"/>
        <w:ind w:right="17" w:firstLine="720"/>
        <w:jc w:val="both"/>
        <w:rPr>
          <w:rFonts w:ascii="Cambria" w:eastAsia="Cambria" w:hAnsi="Cambria" w:cs="Cambria"/>
        </w:rPr>
      </w:pPr>
      <w:r>
        <w:rPr>
          <w:rFonts w:ascii="Cambria" w:eastAsia="Cambria" w:hAnsi="Cambria" w:cs="Cambria"/>
          <w:color w:val="000000"/>
        </w:rPr>
        <w:t>After studying this topic held control knowledge and practical training students to care for surgical patients.</w:t>
      </w:r>
      <w:r>
        <w:br w:type="page"/>
      </w:r>
    </w:p>
    <w:p w14:paraId="7986232D" w14:textId="77777777" w:rsidR="00DE1304" w:rsidRDefault="001C6137">
      <w:pPr>
        <w:ind w:firstLine="720"/>
        <w:jc w:val="center"/>
      </w:pPr>
      <w:r>
        <w:rPr>
          <w:rFonts w:ascii="Cambria" w:eastAsia="Cambria" w:hAnsi="Cambria" w:cs="Cambria"/>
          <w:b/>
          <w:sz w:val="28"/>
          <w:szCs w:val="28"/>
        </w:rPr>
        <w:t xml:space="preserve">Approximate structure offset "Nursing" (practice) </w:t>
      </w:r>
    </w:p>
    <w:p w14:paraId="2A006332" w14:textId="77777777" w:rsidR="00DE1304" w:rsidRDefault="001C6137">
      <w:pPr>
        <w:ind w:firstLine="720"/>
        <w:jc w:val="center"/>
      </w:pPr>
      <w:r>
        <w:rPr>
          <w:rFonts w:ascii="Cambria" w:eastAsia="Cambria" w:hAnsi="Cambria" w:cs="Cambria"/>
          <w:b/>
          <w:sz w:val="28"/>
          <w:szCs w:val="28"/>
        </w:rPr>
        <w:t>for specialty 7.120100001</w:t>
      </w:r>
      <w:r>
        <w:rPr>
          <w:rFonts w:ascii="Cambria" w:eastAsia="Cambria" w:hAnsi="Cambria" w:cs="Cambria"/>
          <w:sz w:val="28"/>
          <w:szCs w:val="28"/>
        </w:rPr>
        <w:t xml:space="preserve"> "Dent"</w:t>
      </w:r>
    </w:p>
    <w:p w14:paraId="6BEA33BA" w14:textId="77777777" w:rsidR="00DE1304" w:rsidRDefault="00DE1304">
      <w:pPr>
        <w:ind w:firstLine="720"/>
        <w:jc w:val="center"/>
        <w:rPr>
          <w:rFonts w:ascii="Cambria" w:eastAsia="Cambria" w:hAnsi="Cambria" w:cs="Cambria"/>
        </w:rPr>
      </w:pPr>
    </w:p>
    <w:tbl>
      <w:tblPr>
        <w:tblStyle w:val="a7"/>
        <w:tblW w:w="9644" w:type="dxa"/>
        <w:tblInd w:w="0" w:type="dxa"/>
        <w:tblBorders>
          <w:top w:val="single" w:sz="4" w:space="0" w:color="000000"/>
          <w:left w:val="single" w:sz="4" w:space="0" w:color="000000"/>
          <w:bottom w:val="single" w:sz="4" w:space="0" w:color="000000"/>
          <w:insideH w:val="single" w:sz="4" w:space="0" w:color="000000"/>
        </w:tblBorders>
        <w:tblLayout w:type="fixed"/>
        <w:tblLook w:val="0000" w:firstRow="0" w:lastRow="0" w:firstColumn="0" w:lastColumn="0" w:noHBand="0" w:noVBand="0"/>
      </w:tblPr>
      <w:tblGrid>
        <w:gridCol w:w="765"/>
        <w:gridCol w:w="3623"/>
        <w:gridCol w:w="978"/>
        <w:gridCol w:w="1487"/>
        <w:gridCol w:w="993"/>
        <w:gridCol w:w="162"/>
        <w:gridCol w:w="1636"/>
      </w:tblGrid>
      <w:tr w:rsidR="00DE1304" w14:paraId="6AC75E3A" w14:textId="77777777">
        <w:tc>
          <w:tcPr>
            <w:tcW w:w="766" w:type="dxa"/>
            <w:vMerge w:val="restart"/>
            <w:tcBorders>
              <w:top w:val="single" w:sz="4" w:space="0" w:color="000000"/>
              <w:left w:val="single" w:sz="4" w:space="0" w:color="000000"/>
              <w:bottom w:val="single" w:sz="4" w:space="0" w:color="000000"/>
            </w:tcBorders>
            <w:shd w:val="clear" w:color="auto" w:fill="auto"/>
          </w:tcPr>
          <w:p w14:paraId="12CF5A1D" w14:textId="77777777" w:rsidR="00DE1304" w:rsidRDefault="001C6137">
            <w:pPr>
              <w:widowControl/>
              <w:pBdr>
                <w:top w:val="nil"/>
                <w:left w:val="nil"/>
                <w:bottom w:val="nil"/>
                <w:right w:val="nil"/>
                <w:between w:val="nil"/>
              </w:pBdr>
              <w:jc w:val="center"/>
              <w:rPr>
                <w:color w:val="000000"/>
              </w:rPr>
            </w:pPr>
            <w:r>
              <w:rPr>
                <w:rFonts w:ascii="Cambria" w:eastAsia="Cambria" w:hAnsi="Cambria" w:cs="Cambria"/>
                <w:color w:val="000000"/>
              </w:rPr>
              <w:t>№№ /</w:t>
            </w:r>
          </w:p>
          <w:p w14:paraId="37C0C19C" w14:textId="77777777" w:rsidR="00DE1304" w:rsidRDefault="001C6137">
            <w:pPr>
              <w:widowControl/>
              <w:pBdr>
                <w:top w:val="nil"/>
                <w:left w:val="nil"/>
                <w:bottom w:val="nil"/>
                <w:right w:val="nil"/>
                <w:between w:val="nil"/>
              </w:pBdr>
              <w:jc w:val="center"/>
              <w:rPr>
                <w:color w:val="000000"/>
              </w:rPr>
            </w:pPr>
            <w:r>
              <w:rPr>
                <w:rFonts w:ascii="Cambria" w:eastAsia="Cambria" w:hAnsi="Cambria" w:cs="Cambria"/>
                <w:color w:val="000000"/>
              </w:rPr>
              <w:t>sn</w:t>
            </w:r>
          </w:p>
        </w:tc>
        <w:tc>
          <w:tcPr>
            <w:tcW w:w="3623" w:type="dxa"/>
            <w:vMerge w:val="restart"/>
            <w:tcBorders>
              <w:top w:val="single" w:sz="4" w:space="0" w:color="000000"/>
              <w:left w:val="single" w:sz="4" w:space="0" w:color="000000"/>
              <w:bottom w:val="single" w:sz="4" w:space="0" w:color="000000"/>
            </w:tcBorders>
            <w:shd w:val="clear" w:color="auto" w:fill="auto"/>
          </w:tcPr>
          <w:p w14:paraId="78D0448D" w14:textId="77777777" w:rsidR="00DE1304" w:rsidRDefault="00DE1304">
            <w:pPr>
              <w:widowControl/>
              <w:pBdr>
                <w:top w:val="nil"/>
                <w:left w:val="nil"/>
                <w:bottom w:val="nil"/>
                <w:right w:val="nil"/>
                <w:between w:val="nil"/>
              </w:pBdr>
              <w:jc w:val="center"/>
              <w:rPr>
                <w:rFonts w:ascii="Cambria" w:eastAsia="Cambria" w:hAnsi="Cambria" w:cs="Cambria"/>
                <w:color w:val="000000"/>
              </w:rPr>
            </w:pPr>
          </w:p>
          <w:p w14:paraId="68E2CEFB" w14:textId="77777777" w:rsidR="00DE1304" w:rsidRDefault="001C6137">
            <w:pPr>
              <w:widowControl/>
              <w:pBdr>
                <w:top w:val="nil"/>
                <w:left w:val="nil"/>
                <w:bottom w:val="nil"/>
                <w:right w:val="nil"/>
                <w:between w:val="nil"/>
              </w:pBdr>
              <w:jc w:val="center"/>
              <w:rPr>
                <w:color w:val="000000"/>
              </w:rPr>
            </w:pPr>
            <w:r>
              <w:rPr>
                <w:rFonts w:ascii="Cambria" w:eastAsia="Cambria" w:hAnsi="Cambria" w:cs="Cambria"/>
                <w:color w:val="000000"/>
              </w:rPr>
              <w:t xml:space="preserve">Topic </w:t>
            </w:r>
          </w:p>
        </w:tc>
        <w:tc>
          <w:tcPr>
            <w:tcW w:w="2465" w:type="dxa"/>
            <w:gridSpan w:val="2"/>
            <w:tcBorders>
              <w:top w:val="single" w:sz="4" w:space="0" w:color="000000"/>
              <w:left w:val="single" w:sz="4" w:space="0" w:color="000000"/>
              <w:bottom w:val="single" w:sz="4" w:space="0" w:color="000000"/>
            </w:tcBorders>
            <w:shd w:val="clear" w:color="auto" w:fill="auto"/>
          </w:tcPr>
          <w:p w14:paraId="602B5377" w14:textId="77777777" w:rsidR="00DE1304" w:rsidRDefault="001C6137">
            <w:pPr>
              <w:widowControl/>
              <w:pBdr>
                <w:top w:val="nil"/>
                <w:left w:val="nil"/>
                <w:bottom w:val="nil"/>
                <w:right w:val="nil"/>
                <w:between w:val="nil"/>
              </w:pBdr>
              <w:jc w:val="center"/>
              <w:rPr>
                <w:color w:val="000000"/>
              </w:rPr>
            </w:pPr>
            <w:r>
              <w:rPr>
                <w:rFonts w:ascii="Cambria" w:eastAsia="Cambria" w:hAnsi="Cambria" w:cs="Cambria"/>
                <w:color w:val="000000"/>
              </w:rPr>
              <w:t>Classroom training</w:t>
            </w:r>
          </w:p>
        </w:tc>
        <w:tc>
          <w:tcPr>
            <w:tcW w:w="2791" w:type="dxa"/>
            <w:gridSpan w:val="3"/>
            <w:tcBorders>
              <w:top w:val="single" w:sz="4" w:space="0" w:color="000000"/>
              <w:left w:val="single" w:sz="4" w:space="0" w:color="000000"/>
              <w:bottom w:val="single" w:sz="4" w:space="0" w:color="000000"/>
              <w:right w:val="single" w:sz="4" w:space="0" w:color="000000"/>
            </w:tcBorders>
            <w:shd w:val="clear" w:color="auto" w:fill="auto"/>
          </w:tcPr>
          <w:p w14:paraId="792DE5BA" w14:textId="77777777" w:rsidR="00DE1304" w:rsidRDefault="001C6137">
            <w:pPr>
              <w:widowControl/>
              <w:pBdr>
                <w:top w:val="nil"/>
                <w:left w:val="nil"/>
                <w:bottom w:val="nil"/>
                <w:right w:val="nil"/>
                <w:between w:val="nil"/>
              </w:pBdr>
              <w:jc w:val="center"/>
              <w:rPr>
                <w:color w:val="000000"/>
              </w:rPr>
            </w:pPr>
            <w:r>
              <w:rPr>
                <w:rFonts w:ascii="Cambria" w:eastAsia="Cambria" w:hAnsi="Cambria" w:cs="Cambria"/>
                <w:color w:val="000000"/>
              </w:rPr>
              <w:t>Individual work</w:t>
            </w:r>
          </w:p>
          <w:p w14:paraId="70D3072E" w14:textId="77777777" w:rsidR="00DE1304" w:rsidRDefault="001C6137">
            <w:pPr>
              <w:widowControl/>
              <w:pBdr>
                <w:top w:val="nil"/>
                <w:left w:val="nil"/>
                <w:bottom w:val="nil"/>
                <w:right w:val="nil"/>
                <w:between w:val="nil"/>
              </w:pBdr>
              <w:jc w:val="center"/>
              <w:rPr>
                <w:color w:val="000000"/>
              </w:rPr>
            </w:pPr>
            <w:r>
              <w:rPr>
                <w:rFonts w:ascii="Cambria" w:eastAsia="Cambria" w:hAnsi="Cambria" w:cs="Cambria"/>
                <w:color w:val="000000"/>
              </w:rPr>
              <w:t>students</w:t>
            </w:r>
          </w:p>
        </w:tc>
      </w:tr>
      <w:tr w:rsidR="00DE1304" w14:paraId="2E7E022E" w14:textId="77777777">
        <w:tc>
          <w:tcPr>
            <w:tcW w:w="766" w:type="dxa"/>
            <w:vMerge/>
            <w:tcBorders>
              <w:top w:val="single" w:sz="4" w:space="0" w:color="000000"/>
              <w:left w:val="single" w:sz="4" w:space="0" w:color="000000"/>
              <w:bottom w:val="single" w:sz="4" w:space="0" w:color="000000"/>
            </w:tcBorders>
            <w:shd w:val="clear" w:color="auto" w:fill="auto"/>
          </w:tcPr>
          <w:p w14:paraId="7D76D446" w14:textId="77777777" w:rsidR="00DE1304" w:rsidRDefault="00DE1304">
            <w:pPr>
              <w:pBdr>
                <w:top w:val="nil"/>
                <w:left w:val="nil"/>
                <w:bottom w:val="nil"/>
                <w:right w:val="nil"/>
                <w:between w:val="nil"/>
              </w:pBdr>
              <w:spacing w:line="276" w:lineRule="auto"/>
              <w:rPr>
                <w:color w:val="000000"/>
              </w:rPr>
            </w:pPr>
          </w:p>
        </w:tc>
        <w:tc>
          <w:tcPr>
            <w:tcW w:w="3623" w:type="dxa"/>
            <w:vMerge/>
            <w:tcBorders>
              <w:top w:val="single" w:sz="4" w:space="0" w:color="000000"/>
              <w:left w:val="single" w:sz="4" w:space="0" w:color="000000"/>
              <w:bottom w:val="single" w:sz="4" w:space="0" w:color="000000"/>
            </w:tcBorders>
            <w:shd w:val="clear" w:color="auto" w:fill="auto"/>
          </w:tcPr>
          <w:p w14:paraId="52BA6F59" w14:textId="77777777" w:rsidR="00DE1304" w:rsidRDefault="00DE1304">
            <w:pPr>
              <w:pBdr>
                <w:top w:val="nil"/>
                <w:left w:val="nil"/>
                <w:bottom w:val="nil"/>
                <w:right w:val="nil"/>
                <w:between w:val="nil"/>
              </w:pBdr>
              <w:spacing w:line="276" w:lineRule="auto"/>
              <w:rPr>
                <w:color w:val="000000"/>
              </w:rPr>
            </w:pPr>
          </w:p>
        </w:tc>
        <w:tc>
          <w:tcPr>
            <w:tcW w:w="978" w:type="dxa"/>
            <w:tcBorders>
              <w:top w:val="single" w:sz="4" w:space="0" w:color="000000"/>
              <w:left w:val="single" w:sz="4" w:space="0" w:color="000000"/>
              <w:bottom w:val="single" w:sz="4" w:space="0" w:color="000000"/>
            </w:tcBorders>
            <w:shd w:val="clear" w:color="auto" w:fill="auto"/>
          </w:tcPr>
          <w:p w14:paraId="554E9527" w14:textId="77777777" w:rsidR="00DE1304" w:rsidRDefault="001C6137">
            <w:pPr>
              <w:widowControl/>
              <w:pBdr>
                <w:top w:val="nil"/>
                <w:left w:val="nil"/>
                <w:bottom w:val="nil"/>
                <w:right w:val="nil"/>
                <w:between w:val="nil"/>
              </w:pBdr>
              <w:spacing w:before="110"/>
              <w:jc w:val="center"/>
              <w:rPr>
                <w:color w:val="000000"/>
              </w:rPr>
            </w:pPr>
            <w:r>
              <w:rPr>
                <w:rFonts w:ascii="Cambria" w:eastAsia="Cambria" w:hAnsi="Cambria" w:cs="Cambria"/>
                <w:color w:val="000000"/>
              </w:rPr>
              <w:t>Lectures</w:t>
            </w:r>
          </w:p>
        </w:tc>
        <w:tc>
          <w:tcPr>
            <w:tcW w:w="1487" w:type="dxa"/>
            <w:tcBorders>
              <w:top w:val="single" w:sz="4" w:space="0" w:color="000000"/>
              <w:left w:val="single" w:sz="4" w:space="0" w:color="000000"/>
              <w:bottom w:val="single" w:sz="4" w:space="0" w:color="000000"/>
            </w:tcBorders>
            <w:shd w:val="clear" w:color="auto" w:fill="auto"/>
          </w:tcPr>
          <w:p w14:paraId="42BCE19E" w14:textId="77777777" w:rsidR="00DE1304" w:rsidRDefault="001C6137">
            <w:pPr>
              <w:widowControl/>
              <w:pBdr>
                <w:top w:val="nil"/>
                <w:left w:val="nil"/>
                <w:bottom w:val="nil"/>
                <w:right w:val="nil"/>
                <w:between w:val="nil"/>
              </w:pBdr>
              <w:spacing w:before="110"/>
              <w:jc w:val="center"/>
              <w:rPr>
                <w:color w:val="000000"/>
              </w:rPr>
            </w:pPr>
            <w:r>
              <w:rPr>
                <w:rFonts w:ascii="Cambria" w:eastAsia="Cambria" w:hAnsi="Cambria" w:cs="Cambria"/>
                <w:color w:val="000000"/>
              </w:rPr>
              <w:t>Practical training</w:t>
            </w:r>
          </w:p>
        </w:tc>
        <w:tc>
          <w:tcPr>
            <w:tcW w:w="1155" w:type="dxa"/>
            <w:gridSpan w:val="2"/>
            <w:tcBorders>
              <w:top w:val="single" w:sz="4" w:space="0" w:color="000000"/>
              <w:left w:val="single" w:sz="4" w:space="0" w:color="000000"/>
              <w:bottom w:val="single" w:sz="4" w:space="0" w:color="000000"/>
            </w:tcBorders>
            <w:shd w:val="clear" w:color="auto" w:fill="auto"/>
          </w:tcPr>
          <w:p w14:paraId="63284C2E" w14:textId="77777777" w:rsidR="00DE1304" w:rsidRDefault="001C6137">
            <w:pPr>
              <w:widowControl/>
              <w:pBdr>
                <w:top w:val="nil"/>
                <w:left w:val="nil"/>
                <w:bottom w:val="nil"/>
                <w:right w:val="nil"/>
                <w:between w:val="nil"/>
              </w:pBdr>
              <w:spacing w:before="110"/>
              <w:jc w:val="center"/>
              <w:rPr>
                <w:color w:val="000000"/>
              </w:rPr>
            </w:pPr>
            <w:r>
              <w:rPr>
                <w:rFonts w:ascii="Cambria" w:eastAsia="Cambria" w:hAnsi="Cambria" w:cs="Cambria"/>
                <w:color w:val="000000"/>
              </w:rPr>
              <w:t>CPC</w:t>
            </w:r>
          </w:p>
        </w:tc>
        <w:tc>
          <w:tcPr>
            <w:tcW w:w="1636" w:type="dxa"/>
            <w:tcBorders>
              <w:top w:val="single" w:sz="4" w:space="0" w:color="000000"/>
              <w:left w:val="single" w:sz="4" w:space="0" w:color="000000"/>
              <w:bottom w:val="single" w:sz="4" w:space="0" w:color="000000"/>
              <w:right w:val="single" w:sz="4" w:space="0" w:color="000000"/>
            </w:tcBorders>
            <w:shd w:val="clear" w:color="auto" w:fill="auto"/>
          </w:tcPr>
          <w:p w14:paraId="1BFF5C20" w14:textId="77777777" w:rsidR="00DE1304" w:rsidRDefault="001C6137">
            <w:pPr>
              <w:widowControl/>
              <w:pBdr>
                <w:top w:val="nil"/>
                <w:left w:val="nil"/>
                <w:bottom w:val="nil"/>
                <w:right w:val="nil"/>
                <w:between w:val="nil"/>
              </w:pBdr>
              <w:spacing w:before="110"/>
              <w:jc w:val="center"/>
              <w:rPr>
                <w:color w:val="000000"/>
              </w:rPr>
            </w:pPr>
            <w:r>
              <w:rPr>
                <w:rFonts w:ascii="Cambria" w:eastAsia="Cambria" w:hAnsi="Cambria" w:cs="Cambria"/>
                <w:color w:val="000000"/>
              </w:rPr>
              <w:t>Individual work</w:t>
            </w:r>
          </w:p>
        </w:tc>
      </w:tr>
      <w:tr w:rsidR="00DE1304" w14:paraId="6461BC9C" w14:textId="77777777">
        <w:tc>
          <w:tcPr>
            <w:tcW w:w="9645" w:type="dxa"/>
            <w:gridSpan w:val="7"/>
            <w:tcBorders>
              <w:top w:val="single" w:sz="4" w:space="0" w:color="000000"/>
              <w:left w:val="single" w:sz="4" w:space="0" w:color="000000"/>
              <w:bottom w:val="single" w:sz="4" w:space="0" w:color="000000"/>
              <w:right w:val="single" w:sz="4" w:space="0" w:color="000000"/>
            </w:tcBorders>
            <w:shd w:val="clear" w:color="auto" w:fill="auto"/>
          </w:tcPr>
          <w:p w14:paraId="33266E49" w14:textId="77777777" w:rsidR="00DE1304" w:rsidRDefault="001C6137">
            <w:pPr>
              <w:widowControl/>
              <w:pBdr>
                <w:top w:val="nil"/>
                <w:left w:val="nil"/>
                <w:bottom w:val="nil"/>
                <w:right w:val="nil"/>
                <w:between w:val="nil"/>
              </w:pBdr>
              <w:rPr>
                <w:color w:val="000000"/>
              </w:rPr>
            </w:pPr>
            <w:r>
              <w:rPr>
                <w:rFonts w:ascii="Cambria" w:eastAsia="Cambria" w:hAnsi="Cambria" w:cs="Cambria"/>
                <w:b/>
                <w:color w:val="000000"/>
              </w:rPr>
              <w:t>Section 1. Nursing therapeutic profile</w:t>
            </w:r>
          </w:p>
        </w:tc>
      </w:tr>
      <w:tr w:rsidR="00DE1304" w14:paraId="4BA97C64" w14:textId="77777777">
        <w:tc>
          <w:tcPr>
            <w:tcW w:w="766" w:type="dxa"/>
            <w:tcBorders>
              <w:top w:val="single" w:sz="4" w:space="0" w:color="000000"/>
              <w:left w:val="single" w:sz="4" w:space="0" w:color="000000"/>
              <w:bottom w:val="single" w:sz="4" w:space="0" w:color="000000"/>
            </w:tcBorders>
            <w:shd w:val="clear" w:color="auto" w:fill="auto"/>
          </w:tcPr>
          <w:p w14:paraId="148DA190" w14:textId="77777777" w:rsidR="00DE1304" w:rsidRDefault="001C6137">
            <w:pPr>
              <w:rPr>
                <w:rFonts w:ascii="Cambria" w:eastAsia="Cambria" w:hAnsi="Cambria" w:cs="Cambria"/>
              </w:rPr>
            </w:pPr>
            <w:r>
              <w:rPr>
                <w:rFonts w:ascii="Cambria" w:eastAsia="Cambria" w:hAnsi="Cambria" w:cs="Cambria"/>
              </w:rPr>
              <w:t>1</w:t>
            </w:r>
          </w:p>
        </w:tc>
        <w:tc>
          <w:tcPr>
            <w:tcW w:w="3623" w:type="dxa"/>
            <w:tcBorders>
              <w:top w:val="single" w:sz="4" w:space="0" w:color="000000"/>
              <w:left w:val="single" w:sz="4" w:space="0" w:color="000000"/>
              <w:bottom w:val="single" w:sz="4" w:space="0" w:color="000000"/>
            </w:tcBorders>
            <w:shd w:val="clear" w:color="auto" w:fill="auto"/>
          </w:tcPr>
          <w:p w14:paraId="187BD294" w14:textId="77777777" w:rsidR="00DE1304" w:rsidRDefault="001C6137">
            <w:pPr>
              <w:rPr>
                <w:rFonts w:ascii="Cambria" w:eastAsia="Cambria" w:hAnsi="Cambria" w:cs="Cambria"/>
              </w:rPr>
            </w:pPr>
            <w:r>
              <w:rPr>
                <w:rFonts w:ascii="Cambria" w:eastAsia="Cambria" w:hAnsi="Cambria" w:cs="Cambria"/>
              </w:rPr>
              <w:t>Basic principles of general and special nursing therapeutic profile</w:t>
            </w:r>
          </w:p>
        </w:tc>
        <w:tc>
          <w:tcPr>
            <w:tcW w:w="978" w:type="dxa"/>
            <w:tcBorders>
              <w:top w:val="single" w:sz="4" w:space="0" w:color="000000"/>
              <w:left w:val="single" w:sz="4" w:space="0" w:color="000000"/>
              <w:bottom w:val="single" w:sz="4" w:space="0" w:color="000000"/>
            </w:tcBorders>
            <w:shd w:val="clear" w:color="auto" w:fill="auto"/>
          </w:tcPr>
          <w:p w14:paraId="614A3342" w14:textId="77777777" w:rsidR="00DE1304" w:rsidRDefault="00DE1304">
            <w:pPr>
              <w:widowControl/>
              <w:pBdr>
                <w:top w:val="nil"/>
                <w:left w:val="nil"/>
                <w:bottom w:val="nil"/>
                <w:right w:val="nil"/>
                <w:between w:val="nil"/>
              </w:pBdr>
              <w:ind w:firstLine="326"/>
              <w:jc w:val="center"/>
              <w:rPr>
                <w:rFonts w:ascii="Cambria" w:eastAsia="Cambria" w:hAnsi="Cambria" w:cs="Cambria"/>
                <w:color w:val="000000"/>
              </w:rPr>
            </w:pPr>
          </w:p>
        </w:tc>
        <w:tc>
          <w:tcPr>
            <w:tcW w:w="1487" w:type="dxa"/>
            <w:tcBorders>
              <w:top w:val="single" w:sz="4" w:space="0" w:color="000000"/>
              <w:left w:val="single" w:sz="4" w:space="0" w:color="000000"/>
              <w:bottom w:val="single" w:sz="4" w:space="0" w:color="000000"/>
            </w:tcBorders>
            <w:shd w:val="clear" w:color="auto" w:fill="auto"/>
          </w:tcPr>
          <w:p w14:paraId="769D4D5B" w14:textId="77777777" w:rsidR="00DE1304" w:rsidRDefault="001C6137">
            <w:pPr>
              <w:widowControl/>
              <w:pBdr>
                <w:top w:val="nil"/>
                <w:left w:val="nil"/>
                <w:bottom w:val="nil"/>
                <w:right w:val="nil"/>
                <w:between w:val="nil"/>
              </w:pBdr>
              <w:ind w:firstLine="326"/>
              <w:jc w:val="center"/>
              <w:rPr>
                <w:color w:val="000000"/>
              </w:rPr>
            </w:pPr>
            <w:r>
              <w:rPr>
                <w:rFonts w:ascii="Cambria" w:eastAsia="Cambria" w:hAnsi="Cambria" w:cs="Cambria"/>
                <w:b/>
                <w:color w:val="000000"/>
              </w:rPr>
              <w:t>1</w:t>
            </w:r>
          </w:p>
        </w:tc>
        <w:tc>
          <w:tcPr>
            <w:tcW w:w="1155" w:type="dxa"/>
            <w:gridSpan w:val="2"/>
            <w:tcBorders>
              <w:top w:val="single" w:sz="4" w:space="0" w:color="000000"/>
              <w:left w:val="single" w:sz="4" w:space="0" w:color="000000"/>
              <w:bottom w:val="single" w:sz="4" w:space="0" w:color="000000"/>
            </w:tcBorders>
            <w:shd w:val="clear" w:color="auto" w:fill="auto"/>
          </w:tcPr>
          <w:p w14:paraId="0BAD88DC" w14:textId="77777777" w:rsidR="00DE1304" w:rsidRDefault="001C6137">
            <w:pPr>
              <w:widowControl/>
              <w:pBdr>
                <w:top w:val="nil"/>
                <w:left w:val="nil"/>
                <w:bottom w:val="nil"/>
                <w:right w:val="nil"/>
                <w:between w:val="nil"/>
              </w:pBdr>
              <w:jc w:val="center"/>
              <w:rPr>
                <w:color w:val="000000"/>
              </w:rPr>
            </w:pPr>
            <w:r>
              <w:rPr>
                <w:rFonts w:ascii="Cambria" w:eastAsia="Cambria" w:hAnsi="Cambria" w:cs="Cambria"/>
                <w:b/>
                <w:color w:val="000000"/>
              </w:rPr>
              <w:t>1</w:t>
            </w:r>
          </w:p>
        </w:tc>
        <w:tc>
          <w:tcPr>
            <w:tcW w:w="1636"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1B680982" w14:textId="77777777" w:rsidR="00DE1304" w:rsidRDefault="001C6137">
            <w:pPr>
              <w:widowControl/>
              <w:pBdr>
                <w:top w:val="nil"/>
                <w:left w:val="nil"/>
                <w:bottom w:val="nil"/>
                <w:right w:val="nil"/>
                <w:between w:val="nil"/>
              </w:pBdr>
              <w:jc w:val="center"/>
              <w:rPr>
                <w:rFonts w:ascii="Cambria" w:eastAsia="Cambria" w:hAnsi="Cambria" w:cs="Cambria"/>
                <w:color w:val="000000"/>
              </w:rPr>
            </w:pPr>
            <w:r>
              <w:rPr>
                <w:rFonts w:ascii="Cambria" w:eastAsia="Cambria" w:hAnsi="Cambria" w:cs="Cambria"/>
                <w:color w:val="000000"/>
              </w:rPr>
              <w:t>abstract report on practical classes, training health bulletin, report on clinical conferences bases Department</w:t>
            </w:r>
          </w:p>
          <w:p w14:paraId="014192CD" w14:textId="77777777" w:rsidR="00DE1304" w:rsidRDefault="001C6137">
            <w:pPr>
              <w:widowControl/>
              <w:pBdr>
                <w:top w:val="nil"/>
                <w:left w:val="nil"/>
                <w:bottom w:val="nil"/>
                <w:right w:val="nil"/>
                <w:between w:val="nil"/>
              </w:pBdr>
              <w:jc w:val="center"/>
              <w:rPr>
                <w:rFonts w:ascii="Cambria" w:eastAsia="Cambria" w:hAnsi="Cambria" w:cs="Cambria"/>
                <w:color w:val="000000"/>
              </w:rPr>
            </w:pPr>
            <w:r>
              <w:rPr>
                <w:rFonts w:ascii="Cambria" w:eastAsia="Cambria" w:hAnsi="Cambria" w:cs="Cambria"/>
                <w:color w:val="000000"/>
              </w:rPr>
              <w:t>(2 hrs.)</w:t>
            </w:r>
          </w:p>
        </w:tc>
      </w:tr>
      <w:tr w:rsidR="00DE1304" w14:paraId="17ABBF32" w14:textId="77777777">
        <w:tc>
          <w:tcPr>
            <w:tcW w:w="766" w:type="dxa"/>
            <w:tcBorders>
              <w:top w:val="single" w:sz="4" w:space="0" w:color="000000"/>
              <w:left w:val="single" w:sz="4" w:space="0" w:color="000000"/>
              <w:bottom w:val="single" w:sz="4" w:space="0" w:color="000000"/>
            </w:tcBorders>
            <w:shd w:val="clear" w:color="auto" w:fill="auto"/>
          </w:tcPr>
          <w:p w14:paraId="4015F1D4" w14:textId="77777777" w:rsidR="00DE1304" w:rsidRDefault="001C6137">
            <w:pPr>
              <w:rPr>
                <w:rFonts w:ascii="Cambria" w:eastAsia="Cambria" w:hAnsi="Cambria" w:cs="Cambria"/>
              </w:rPr>
            </w:pPr>
            <w:r>
              <w:rPr>
                <w:rFonts w:ascii="Cambria" w:eastAsia="Cambria" w:hAnsi="Cambria" w:cs="Cambria"/>
              </w:rPr>
              <w:t>2</w:t>
            </w:r>
          </w:p>
        </w:tc>
        <w:tc>
          <w:tcPr>
            <w:tcW w:w="3623" w:type="dxa"/>
            <w:tcBorders>
              <w:top w:val="single" w:sz="4" w:space="0" w:color="000000"/>
              <w:left w:val="single" w:sz="4" w:space="0" w:color="000000"/>
              <w:bottom w:val="single" w:sz="4" w:space="0" w:color="000000"/>
            </w:tcBorders>
            <w:shd w:val="clear" w:color="auto" w:fill="auto"/>
          </w:tcPr>
          <w:p w14:paraId="24EB2DBB" w14:textId="77777777" w:rsidR="00DE1304" w:rsidRDefault="001C6137">
            <w:pPr>
              <w:rPr>
                <w:rFonts w:ascii="Cambria" w:eastAsia="Cambria" w:hAnsi="Cambria" w:cs="Cambria"/>
              </w:rPr>
            </w:pPr>
            <w:r>
              <w:rPr>
                <w:rFonts w:ascii="Cambria" w:eastAsia="Cambria" w:hAnsi="Cambria" w:cs="Cambria"/>
              </w:rPr>
              <w:t>The concept of medical security, medical and hospital inpatient therapeutic regimes. Reception office.</w:t>
            </w:r>
          </w:p>
        </w:tc>
        <w:tc>
          <w:tcPr>
            <w:tcW w:w="978" w:type="dxa"/>
            <w:tcBorders>
              <w:top w:val="single" w:sz="4" w:space="0" w:color="000000"/>
              <w:left w:val="single" w:sz="4" w:space="0" w:color="000000"/>
              <w:bottom w:val="single" w:sz="4" w:space="0" w:color="000000"/>
            </w:tcBorders>
            <w:shd w:val="clear" w:color="auto" w:fill="auto"/>
          </w:tcPr>
          <w:p w14:paraId="6D461EFF" w14:textId="77777777" w:rsidR="00DE1304" w:rsidRDefault="00DE1304">
            <w:pPr>
              <w:widowControl/>
              <w:pBdr>
                <w:top w:val="nil"/>
                <w:left w:val="nil"/>
                <w:bottom w:val="nil"/>
                <w:right w:val="nil"/>
                <w:between w:val="nil"/>
              </w:pBdr>
              <w:ind w:firstLine="19"/>
              <w:jc w:val="center"/>
              <w:rPr>
                <w:rFonts w:ascii="Cambria" w:eastAsia="Cambria" w:hAnsi="Cambria" w:cs="Cambria"/>
                <w:color w:val="000000"/>
              </w:rPr>
            </w:pPr>
          </w:p>
        </w:tc>
        <w:tc>
          <w:tcPr>
            <w:tcW w:w="1487" w:type="dxa"/>
            <w:tcBorders>
              <w:top w:val="single" w:sz="4" w:space="0" w:color="000000"/>
              <w:left w:val="single" w:sz="4" w:space="0" w:color="000000"/>
              <w:bottom w:val="single" w:sz="4" w:space="0" w:color="000000"/>
            </w:tcBorders>
            <w:shd w:val="clear" w:color="auto" w:fill="auto"/>
          </w:tcPr>
          <w:p w14:paraId="36200217" w14:textId="77777777" w:rsidR="00DE1304" w:rsidRDefault="001C6137">
            <w:pPr>
              <w:widowControl/>
              <w:pBdr>
                <w:top w:val="nil"/>
                <w:left w:val="nil"/>
                <w:bottom w:val="nil"/>
                <w:right w:val="nil"/>
                <w:between w:val="nil"/>
              </w:pBdr>
              <w:ind w:firstLine="326"/>
              <w:jc w:val="center"/>
              <w:rPr>
                <w:color w:val="000000"/>
              </w:rPr>
            </w:pPr>
            <w:r>
              <w:rPr>
                <w:rFonts w:ascii="Cambria" w:eastAsia="Cambria" w:hAnsi="Cambria" w:cs="Cambria"/>
                <w:b/>
                <w:color w:val="000000"/>
              </w:rPr>
              <w:t>1</w:t>
            </w:r>
          </w:p>
        </w:tc>
        <w:tc>
          <w:tcPr>
            <w:tcW w:w="1155" w:type="dxa"/>
            <w:gridSpan w:val="2"/>
            <w:tcBorders>
              <w:top w:val="single" w:sz="4" w:space="0" w:color="000000"/>
              <w:left w:val="single" w:sz="4" w:space="0" w:color="000000"/>
              <w:bottom w:val="single" w:sz="4" w:space="0" w:color="000000"/>
            </w:tcBorders>
            <w:shd w:val="clear" w:color="auto" w:fill="auto"/>
          </w:tcPr>
          <w:p w14:paraId="04FD041A" w14:textId="77777777" w:rsidR="00DE1304" w:rsidRDefault="001C6137">
            <w:pPr>
              <w:widowControl/>
              <w:pBdr>
                <w:top w:val="nil"/>
                <w:left w:val="nil"/>
                <w:bottom w:val="nil"/>
                <w:right w:val="nil"/>
                <w:between w:val="nil"/>
              </w:pBdr>
              <w:jc w:val="center"/>
              <w:rPr>
                <w:color w:val="000000"/>
              </w:rPr>
            </w:pPr>
            <w:r>
              <w:rPr>
                <w:rFonts w:ascii="Cambria" w:eastAsia="Cambria" w:hAnsi="Cambria" w:cs="Cambria"/>
                <w:b/>
                <w:color w:val="000000"/>
              </w:rPr>
              <w:t>1</w:t>
            </w:r>
          </w:p>
        </w:tc>
        <w:tc>
          <w:tcPr>
            <w:tcW w:w="1636" w:type="dxa"/>
            <w:vMerge/>
            <w:tcBorders>
              <w:top w:val="single" w:sz="4" w:space="0" w:color="000000"/>
              <w:left w:val="single" w:sz="4" w:space="0" w:color="000000"/>
              <w:bottom w:val="single" w:sz="4" w:space="0" w:color="000000"/>
              <w:right w:val="single" w:sz="4" w:space="0" w:color="000000"/>
            </w:tcBorders>
            <w:shd w:val="clear" w:color="auto" w:fill="auto"/>
          </w:tcPr>
          <w:p w14:paraId="79930174" w14:textId="77777777" w:rsidR="00DE1304" w:rsidRDefault="00DE1304">
            <w:pPr>
              <w:pBdr>
                <w:top w:val="nil"/>
                <w:left w:val="nil"/>
                <w:bottom w:val="nil"/>
                <w:right w:val="nil"/>
                <w:between w:val="nil"/>
              </w:pBdr>
              <w:spacing w:line="276" w:lineRule="auto"/>
              <w:rPr>
                <w:color w:val="000000"/>
              </w:rPr>
            </w:pPr>
          </w:p>
        </w:tc>
      </w:tr>
      <w:tr w:rsidR="00DE1304" w14:paraId="026E3C19" w14:textId="77777777">
        <w:tc>
          <w:tcPr>
            <w:tcW w:w="766" w:type="dxa"/>
            <w:tcBorders>
              <w:top w:val="single" w:sz="4" w:space="0" w:color="000000"/>
              <w:left w:val="single" w:sz="4" w:space="0" w:color="000000"/>
              <w:bottom w:val="single" w:sz="4" w:space="0" w:color="000000"/>
            </w:tcBorders>
            <w:shd w:val="clear" w:color="auto" w:fill="auto"/>
          </w:tcPr>
          <w:p w14:paraId="32D2A4FA" w14:textId="77777777" w:rsidR="00DE1304" w:rsidRDefault="001C6137">
            <w:pPr>
              <w:rPr>
                <w:rFonts w:ascii="Cambria" w:eastAsia="Cambria" w:hAnsi="Cambria" w:cs="Cambria"/>
              </w:rPr>
            </w:pPr>
            <w:r>
              <w:rPr>
                <w:rFonts w:ascii="Cambria" w:eastAsia="Cambria" w:hAnsi="Cambria" w:cs="Cambria"/>
              </w:rPr>
              <w:t>3</w:t>
            </w:r>
          </w:p>
        </w:tc>
        <w:tc>
          <w:tcPr>
            <w:tcW w:w="3623" w:type="dxa"/>
            <w:tcBorders>
              <w:top w:val="single" w:sz="4" w:space="0" w:color="000000"/>
              <w:left w:val="single" w:sz="4" w:space="0" w:color="000000"/>
              <w:bottom w:val="single" w:sz="4" w:space="0" w:color="000000"/>
            </w:tcBorders>
            <w:shd w:val="clear" w:color="auto" w:fill="auto"/>
          </w:tcPr>
          <w:p w14:paraId="560FCD0E" w14:textId="77777777" w:rsidR="00DE1304" w:rsidRDefault="001C6137">
            <w:pPr>
              <w:rPr>
                <w:rFonts w:ascii="Cambria" w:eastAsia="Cambria" w:hAnsi="Cambria" w:cs="Cambria"/>
              </w:rPr>
            </w:pPr>
            <w:r>
              <w:rPr>
                <w:rFonts w:ascii="Cambria" w:eastAsia="Cambria" w:hAnsi="Cambria" w:cs="Cambria"/>
              </w:rPr>
              <w:t>Organization of therapeutic hospital departments</w:t>
            </w:r>
          </w:p>
        </w:tc>
        <w:tc>
          <w:tcPr>
            <w:tcW w:w="978" w:type="dxa"/>
            <w:tcBorders>
              <w:top w:val="single" w:sz="4" w:space="0" w:color="000000"/>
              <w:left w:val="single" w:sz="4" w:space="0" w:color="000000"/>
              <w:bottom w:val="single" w:sz="4" w:space="0" w:color="000000"/>
            </w:tcBorders>
            <w:shd w:val="clear" w:color="auto" w:fill="auto"/>
          </w:tcPr>
          <w:p w14:paraId="373A81CE" w14:textId="77777777" w:rsidR="00DE1304" w:rsidRDefault="00DE1304">
            <w:pPr>
              <w:widowControl/>
              <w:pBdr>
                <w:top w:val="nil"/>
                <w:left w:val="nil"/>
                <w:bottom w:val="nil"/>
                <w:right w:val="nil"/>
                <w:between w:val="nil"/>
              </w:pBdr>
              <w:ind w:firstLine="19"/>
              <w:jc w:val="center"/>
              <w:rPr>
                <w:rFonts w:ascii="Cambria" w:eastAsia="Cambria" w:hAnsi="Cambria" w:cs="Cambria"/>
                <w:color w:val="000000"/>
              </w:rPr>
            </w:pPr>
          </w:p>
          <w:p w14:paraId="5A928F01" w14:textId="77777777" w:rsidR="00DE1304" w:rsidRDefault="00DE1304">
            <w:pPr>
              <w:widowControl/>
              <w:pBdr>
                <w:top w:val="nil"/>
                <w:left w:val="nil"/>
                <w:bottom w:val="nil"/>
                <w:right w:val="nil"/>
                <w:between w:val="nil"/>
              </w:pBdr>
              <w:ind w:firstLine="19"/>
              <w:jc w:val="center"/>
              <w:rPr>
                <w:rFonts w:ascii="Cambria" w:eastAsia="Cambria" w:hAnsi="Cambria" w:cs="Cambria"/>
                <w:color w:val="000000"/>
              </w:rPr>
            </w:pPr>
          </w:p>
        </w:tc>
        <w:tc>
          <w:tcPr>
            <w:tcW w:w="1487" w:type="dxa"/>
            <w:tcBorders>
              <w:top w:val="single" w:sz="4" w:space="0" w:color="000000"/>
              <w:left w:val="single" w:sz="4" w:space="0" w:color="000000"/>
              <w:bottom w:val="single" w:sz="4" w:space="0" w:color="000000"/>
            </w:tcBorders>
            <w:shd w:val="clear" w:color="auto" w:fill="auto"/>
          </w:tcPr>
          <w:p w14:paraId="43850B08" w14:textId="77777777" w:rsidR="00DE1304" w:rsidRDefault="001C6137">
            <w:pPr>
              <w:widowControl/>
              <w:pBdr>
                <w:top w:val="nil"/>
                <w:left w:val="nil"/>
                <w:bottom w:val="nil"/>
                <w:right w:val="nil"/>
                <w:between w:val="nil"/>
              </w:pBdr>
              <w:ind w:firstLine="326"/>
              <w:jc w:val="center"/>
              <w:rPr>
                <w:color w:val="000000"/>
              </w:rPr>
            </w:pPr>
            <w:r>
              <w:rPr>
                <w:rFonts w:ascii="Cambria" w:eastAsia="Cambria" w:hAnsi="Cambria" w:cs="Cambria"/>
                <w:b/>
                <w:color w:val="000000"/>
              </w:rPr>
              <w:t>1</w:t>
            </w:r>
          </w:p>
        </w:tc>
        <w:tc>
          <w:tcPr>
            <w:tcW w:w="1155" w:type="dxa"/>
            <w:gridSpan w:val="2"/>
            <w:tcBorders>
              <w:top w:val="single" w:sz="4" w:space="0" w:color="000000"/>
              <w:left w:val="single" w:sz="4" w:space="0" w:color="000000"/>
              <w:bottom w:val="single" w:sz="4" w:space="0" w:color="000000"/>
            </w:tcBorders>
            <w:shd w:val="clear" w:color="auto" w:fill="auto"/>
          </w:tcPr>
          <w:p w14:paraId="6204FA6F" w14:textId="77777777" w:rsidR="00DE1304" w:rsidRDefault="001C6137">
            <w:pPr>
              <w:widowControl/>
              <w:pBdr>
                <w:top w:val="nil"/>
                <w:left w:val="nil"/>
                <w:bottom w:val="nil"/>
                <w:right w:val="nil"/>
                <w:between w:val="nil"/>
              </w:pBdr>
              <w:jc w:val="center"/>
              <w:rPr>
                <w:rFonts w:ascii="Cambria" w:eastAsia="Cambria" w:hAnsi="Cambria" w:cs="Cambria"/>
                <w:color w:val="000000"/>
              </w:rPr>
            </w:pPr>
            <w:r>
              <w:rPr>
                <w:rFonts w:ascii="Cambria" w:eastAsia="Cambria" w:hAnsi="Cambria" w:cs="Cambria"/>
                <w:color w:val="000000"/>
              </w:rPr>
              <w:t>1</w:t>
            </w:r>
          </w:p>
        </w:tc>
        <w:tc>
          <w:tcPr>
            <w:tcW w:w="1636" w:type="dxa"/>
            <w:vMerge/>
            <w:tcBorders>
              <w:top w:val="single" w:sz="4" w:space="0" w:color="000000"/>
              <w:left w:val="single" w:sz="4" w:space="0" w:color="000000"/>
              <w:bottom w:val="single" w:sz="4" w:space="0" w:color="000000"/>
              <w:right w:val="single" w:sz="4" w:space="0" w:color="000000"/>
            </w:tcBorders>
            <w:shd w:val="clear" w:color="auto" w:fill="auto"/>
          </w:tcPr>
          <w:p w14:paraId="74086DEE" w14:textId="77777777" w:rsidR="00DE1304" w:rsidRDefault="00DE1304">
            <w:pPr>
              <w:pBdr>
                <w:top w:val="nil"/>
                <w:left w:val="nil"/>
                <w:bottom w:val="nil"/>
                <w:right w:val="nil"/>
                <w:between w:val="nil"/>
              </w:pBdr>
              <w:spacing w:line="276" w:lineRule="auto"/>
              <w:rPr>
                <w:rFonts w:ascii="Cambria" w:eastAsia="Cambria" w:hAnsi="Cambria" w:cs="Cambria"/>
                <w:color w:val="000000"/>
              </w:rPr>
            </w:pPr>
          </w:p>
        </w:tc>
      </w:tr>
      <w:tr w:rsidR="00DE1304" w14:paraId="6EB9BDC8" w14:textId="77777777">
        <w:tc>
          <w:tcPr>
            <w:tcW w:w="766" w:type="dxa"/>
            <w:tcBorders>
              <w:top w:val="single" w:sz="4" w:space="0" w:color="000000"/>
              <w:left w:val="single" w:sz="4" w:space="0" w:color="000000"/>
              <w:bottom w:val="single" w:sz="4" w:space="0" w:color="000000"/>
            </w:tcBorders>
            <w:shd w:val="clear" w:color="auto" w:fill="auto"/>
          </w:tcPr>
          <w:p w14:paraId="5A044FA4" w14:textId="77777777" w:rsidR="00DE1304" w:rsidRDefault="001C6137">
            <w:pPr>
              <w:rPr>
                <w:rFonts w:ascii="Cambria" w:eastAsia="Cambria" w:hAnsi="Cambria" w:cs="Cambria"/>
              </w:rPr>
            </w:pPr>
            <w:r>
              <w:rPr>
                <w:rFonts w:ascii="Cambria" w:eastAsia="Cambria" w:hAnsi="Cambria" w:cs="Cambria"/>
              </w:rPr>
              <w:t>4</w:t>
            </w:r>
          </w:p>
        </w:tc>
        <w:tc>
          <w:tcPr>
            <w:tcW w:w="3623" w:type="dxa"/>
            <w:tcBorders>
              <w:top w:val="single" w:sz="4" w:space="0" w:color="000000"/>
              <w:left w:val="single" w:sz="4" w:space="0" w:color="000000"/>
              <w:bottom w:val="single" w:sz="4" w:space="0" w:color="000000"/>
            </w:tcBorders>
            <w:shd w:val="clear" w:color="auto" w:fill="auto"/>
          </w:tcPr>
          <w:p w14:paraId="72702822" w14:textId="77777777" w:rsidR="00DE1304" w:rsidRDefault="001C6137">
            <w:pPr>
              <w:rPr>
                <w:rFonts w:ascii="Cambria" w:eastAsia="Cambria" w:hAnsi="Cambria" w:cs="Cambria"/>
              </w:rPr>
            </w:pPr>
            <w:r>
              <w:rPr>
                <w:rFonts w:ascii="Cambria" w:eastAsia="Cambria" w:hAnsi="Cambria" w:cs="Cambria"/>
              </w:rPr>
              <w:t>Questioning the patient and his role in assessing the general condition of the patient</w:t>
            </w:r>
          </w:p>
        </w:tc>
        <w:tc>
          <w:tcPr>
            <w:tcW w:w="978" w:type="dxa"/>
            <w:tcBorders>
              <w:top w:val="single" w:sz="4" w:space="0" w:color="000000"/>
              <w:left w:val="single" w:sz="4" w:space="0" w:color="000000"/>
              <w:bottom w:val="single" w:sz="4" w:space="0" w:color="000000"/>
            </w:tcBorders>
            <w:shd w:val="clear" w:color="auto" w:fill="auto"/>
          </w:tcPr>
          <w:p w14:paraId="53C0A439" w14:textId="77777777" w:rsidR="00DE1304" w:rsidRDefault="00DE1304">
            <w:pPr>
              <w:widowControl/>
              <w:pBdr>
                <w:top w:val="nil"/>
                <w:left w:val="nil"/>
                <w:bottom w:val="nil"/>
                <w:right w:val="nil"/>
                <w:between w:val="nil"/>
              </w:pBdr>
              <w:ind w:firstLine="326"/>
              <w:jc w:val="center"/>
              <w:rPr>
                <w:rFonts w:ascii="Cambria" w:eastAsia="Cambria" w:hAnsi="Cambria" w:cs="Cambria"/>
                <w:color w:val="000000"/>
              </w:rPr>
            </w:pPr>
          </w:p>
        </w:tc>
        <w:tc>
          <w:tcPr>
            <w:tcW w:w="1487" w:type="dxa"/>
            <w:tcBorders>
              <w:top w:val="single" w:sz="4" w:space="0" w:color="000000"/>
              <w:left w:val="single" w:sz="4" w:space="0" w:color="000000"/>
              <w:bottom w:val="single" w:sz="4" w:space="0" w:color="000000"/>
            </w:tcBorders>
            <w:shd w:val="clear" w:color="auto" w:fill="auto"/>
          </w:tcPr>
          <w:p w14:paraId="206912EC" w14:textId="77777777" w:rsidR="00DE1304" w:rsidRDefault="00DE1304">
            <w:pPr>
              <w:widowControl/>
              <w:pBdr>
                <w:top w:val="nil"/>
                <w:left w:val="nil"/>
                <w:bottom w:val="nil"/>
                <w:right w:val="nil"/>
                <w:between w:val="nil"/>
              </w:pBdr>
              <w:ind w:firstLine="326"/>
              <w:jc w:val="center"/>
              <w:rPr>
                <w:rFonts w:ascii="Cambria" w:eastAsia="Cambria" w:hAnsi="Cambria" w:cs="Cambria"/>
                <w:b/>
                <w:color w:val="000000"/>
              </w:rPr>
            </w:pPr>
          </w:p>
        </w:tc>
        <w:tc>
          <w:tcPr>
            <w:tcW w:w="1155" w:type="dxa"/>
            <w:gridSpan w:val="2"/>
            <w:tcBorders>
              <w:top w:val="single" w:sz="4" w:space="0" w:color="000000"/>
              <w:left w:val="single" w:sz="4" w:space="0" w:color="000000"/>
              <w:bottom w:val="single" w:sz="4" w:space="0" w:color="000000"/>
            </w:tcBorders>
            <w:shd w:val="clear" w:color="auto" w:fill="auto"/>
          </w:tcPr>
          <w:p w14:paraId="7A07B701" w14:textId="77777777" w:rsidR="00DE1304" w:rsidRDefault="001C6137">
            <w:pPr>
              <w:widowControl/>
              <w:pBdr>
                <w:top w:val="nil"/>
                <w:left w:val="nil"/>
                <w:bottom w:val="nil"/>
                <w:right w:val="nil"/>
                <w:between w:val="nil"/>
              </w:pBdr>
              <w:jc w:val="center"/>
              <w:rPr>
                <w:rFonts w:ascii="Cambria" w:eastAsia="Cambria" w:hAnsi="Cambria" w:cs="Cambria"/>
                <w:color w:val="000000"/>
              </w:rPr>
            </w:pPr>
            <w:r>
              <w:rPr>
                <w:rFonts w:ascii="Cambria" w:eastAsia="Cambria" w:hAnsi="Cambria" w:cs="Cambria"/>
                <w:color w:val="000000"/>
              </w:rPr>
              <w:t>2</w:t>
            </w:r>
          </w:p>
        </w:tc>
        <w:tc>
          <w:tcPr>
            <w:tcW w:w="1636" w:type="dxa"/>
            <w:vMerge/>
            <w:tcBorders>
              <w:top w:val="single" w:sz="4" w:space="0" w:color="000000"/>
              <w:left w:val="single" w:sz="4" w:space="0" w:color="000000"/>
              <w:bottom w:val="single" w:sz="4" w:space="0" w:color="000000"/>
              <w:right w:val="single" w:sz="4" w:space="0" w:color="000000"/>
            </w:tcBorders>
            <w:shd w:val="clear" w:color="auto" w:fill="auto"/>
          </w:tcPr>
          <w:p w14:paraId="1504A850" w14:textId="77777777" w:rsidR="00DE1304" w:rsidRDefault="00DE1304">
            <w:pPr>
              <w:pBdr>
                <w:top w:val="nil"/>
                <w:left w:val="nil"/>
                <w:bottom w:val="nil"/>
                <w:right w:val="nil"/>
                <w:between w:val="nil"/>
              </w:pBdr>
              <w:spacing w:line="276" w:lineRule="auto"/>
              <w:rPr>
                <w:rFonts w:ascii="Cambria" w:eastAsia="Cambria" w:hAnsi="Cambria" w:cs="Cambria"/>
                <w:color w:val="000000"/>
              </w:rPr>
            </w:pPr>
          </w:p>
        </w:tc>
      </w:tr>
      <w:tr w:rsidR="00DE1304" w14:paraId="592EC7CC" w14:textId="77777777">
        <w:tc>
          <w:tcPr>
            <w:tcW w:w="766" w:type="dxa"/>
            <w:tcBorders>
              <w:top w:val="single" w:sz="4" w:space="0" w:color="000000"/>
              <w:left w:val="single" w:sz="4" w:space="0" w:color="000000"/>
              <w:bottom w:val="single" w:sz="4" w:space="0" w:color="000000"/>
            </w:tcBorders>
            <w:shd w:val="clear" w:color="auto" w:fill="auto"/>
          </w:tcPr>
          <w:p w14:paraId="66B28EC0" w14:textId="77777777" w:rsidR="00DE1304" w:rsidRDefault="001C6137">
            <w:pPr>
              <w:rPr>
                <w:rFonts w:ascii="Cambria" w:eastAsia="Cambria" w:hAnsi="Cambria" w:cs="Cambria"/>
              </w:rPr>
            </w:pPr>
            <w:r>
              <w:rPr>
                <w:rFonts w:ascii="Cambria" w:eastAsia="Cambria" w:hAnsi="Cambria" w:cs="Cambria"/>
              </w:rPr>
              <w:t>5</w:t>
            </w:r>
          </w:p>
        </w:tc>
        <w:tc>
          <w:tcPr>
            <w:tcW w:w="3623" w:type="dxa"/>
            <w:tcBorders>
              <w:top w:val="single" w:sz="4" w:space="0" w:color="000000"/>
              <w:left w:val="single" w:sz="4" w:space="0" w:color="000000"/>
              <w:bottom w:val="single" w:sz="4" w:space="0" w:color="000000"/>
            </w:tcBorders>
            <w:shd w:val="clear" w:color="auto" w:fill="auto"/>
          </w:tcPr>
          <w:p w14:paraId="6B1B4792" w14:textId="77777777" w:rsidR="00DE1304" w:rsidRDefault="001C6137">
            <w:pPr>
              <w:rPr>
                <w:rFonts w:ascii="Cambria" w:eastAsia="Cambria" w:hAnsi="Cambria" w:cs="Cambria"/>
              </w:rPr>
            </w:pPr>
            <w:r>
              <w:rPr>
                <w:rFonts w:ascii="Cambria" w:eastAsia="Cambria" w:hAnsi="Cambria" w:cs="Cambria"/>
              </w:rPr>
              <w:t>The role of patient examination in assessing the general condition of the patient</w:t>
            </w:r>
          </w:p>
        </w:tc>
        <w:tc>
          <w:tcPr>
            <w:tcW w:w="978" w:type="dxa"/>
            <w:tcBorders>
              <w:top w:val="single" w:sz="4" w:space="0" w:color="000000"/>
              <w:left w:val="single" w:sz="4" w:space="0" w:color="000000"/>
              <w:bottom w:val="single" w:sz="4" w:space="0" w:color="000000"/>
            </w:tcBorders>
            <w:shd w:val="clear" w:color="auto" w:fill="auto"/>
          </w:tcPr>
          <w:p w14:paraId="1095947E" w14:textId="77777777" w:rsidR="00DE1304" w:rsidRDefault="00DE1304">
            <w:pPr>
              <w:widowControl/>
              <w:pBdr>
                <w:top w:val="nil"/>
                <w:left w:val="nil"/>
                <w:bottom w:val="nil"/>
                <w:right w:val="nil"/>
                <w:between w:val="nil"/>
              </w:pBdr>
              <w:jc w:val="center"/>
              <w:rPr>
                <w:rFonts w:ascii="Cambria" w:eastAsia="Cambria" w:hAnsi="Cambria" w:cs="Cambria"/>
                <w:color w:val="000000"/>
              </w:rPr>
            </w:pPr>
          </w:p>
          <w:p w14:paraId="556E6157" w14:textId="77777777" w:rsidR="00DE1304" w:rsidRDefault="00DE1304">
            <w:pPr>
              <w:widowControl/>
              <w:pBdr>
                <w:top w:val="nil"/>
                <w:left w:val="nil"/>
                <w:bottom w:val="nil"/>
                <w:right w:val="nil"/>
                <w:between w:val="nil"/>
              </w:pBdr>
              <w:jc w:val="center"/>
              <w:rPr>
                <w:rFonts w:ascii="Cambria" w:eastAsia="Cambria" w:hAnsi="Cambria" w:cs="Cambria"/>
                <w:color w:val="000000"/>
              </w:rPr>
            </w:pPr>
          </w:p>
        </w:tc>
        <w:tc>
          <w:tcPr>
            <w:tcW w:w="1487" w:type="dxa"/>
            <w:tcBorders>
              <w:top w:val="single" w:sz="4" w:space="0" w:color="000000"/>
              <w:left w:val="single" w:sz="4" w:space="0" w:color="000000"/>
              <w:bottom w:val="single" w:sz="4" w:space="0" w:color="000000"/>
            </w:tcBorders>
            <w:shd w:val="clear" w:color="auto" w:fill="auto"/>
          </w:tcPr>
          <w:p w14:paraId="06992FF5" w14:textId="77777777" w:rsidR="00DE1304" w:rsidRDefault="00DE1304">
            <w:pPr>
              <w:widowControl/>
              <w:pBdr>
                <w:top w:val="nil"/>
                <w:left w:val="nil"/>
                <w:bottom w:val="nil"/>
                <w:right w:val="nil"/>
                <w:between w:val="nil"/>
              </w:pBdr>
              <w:ind w:firstLine="326"/>
              <w:jc w:val="center"/>
              <w:rPr>
                <w:rFonts w:ascii="Cambria" w:eastAsia="Cambria" w:hAnsi="Cambria" w:cs="Cambria"/>
                <w:b/>
                <w:color w:val="000000"/>
              </w:rPr>
            </w:pPr>
          </w:p>
        </w:tc>
        <w:tc>
          <w:tcPr>
            <w:tcW w:w="1155" w:type="dxa"/>
            <w:gridSpan w:val="2"/>
            <w:tcBorders>
              <w:top w:val="single" w:sz="4" w:space="0" w:color="000000"/>
              <w:left w:val="single" w:sz="4" w:space="0" w:color="000000"/>
              <w:bottom w:val="single" w:sz="4" w:space="0" w:color="000000"/>
            </w:tcBorders>
            <w:shd w:val="clear" w:color="auto" w:fill="auto"/>
          </w:tcPr>
          <w:p w14:paraId="3DD18C51" w14:textId="77777777" w:rsidR="00DE1304" w:rsidRDefault="001C6137">
            <w:pPr>
              <w:widowControl/>
              <w:pBdr>
                <w:top w:val="nil"/>
                <w:left w:val="nil"/>
                <w:bottom w:val="nil"/>
                <w:right w:val="nil"/>
                <w:between w:val="nil"/>
              </w:pBdr>
              <w:jc w:val="center"/>
              <w:rPr>
                <w:rFonts w:ascii="Cambria" w:eastAsia="Cambria" w:hAnsi="Cambria" w:cs="Cambria"/>
                <w:color w:val="000000"/>
              </w:rPr>
            </w:pPr>
            <w:r>
              <w:rPr>
                <w:rFonts w:ascii="Cambria" w:eastAsia="Cambria" w:hAnsi="Cambria" w:cs="Cambria"/>
                <w:color w:val="000000"/>
              </w:rPr>
              <w:t>2</w:t>
            </w:r>
          </w:p>
        </w:tc>
        <w:tc>
          <w:tcPr>
            <w:tcW w:w="1636" w:type="dxa"/>
            <w:vMerge/>
            <w:tcBorders>
              <w:top w:val="single" w:sz="4" w:space="0" w:color="000000"/>
              <w:left w:val="single" w:sz="4" w:space="0" w:color="000000"/>
              <w:bottom w:val="single" w:sz="4" w:space="0" w:color="000000"/>
              <w:right w:val="single" w:sz="4" w:space="0" w:color="000000"/>
            </w:tcBorders>
            <w:shd w:val="clear" w:color="auto" w:fill="auto"/>
          </w:tcPr>
          <w:p w14:paraId="2B00CFC0" w14:textId="77777777" w:rsidR="00DE1304" w:rsidRDefault="00DE1304">
            <w:pPr>
              <w:pBdr>
                <w:top w:val="nil"/>
                <w:left w:val="nil"/>
                <w:bottom w:val="nil"/>
                <w:right w:val="nil"/>
                <w:between w:val="nil"/>
              </w:pBdr>
              <w:spacing w:line="276" w:lineRule="auto"/>
              <w:rPr>
                <w:rFonts w:ascii="Cambria" w:eastAsia="Cambria" w:hAnsi="Cambria" w:cs="Cambria"/>
                <w:color w:val="000000"/>
              </w:rPr>
            </w:pPr>
          </w:p>
        </w:tc>
      </w:tr>
      <w:tr w:rsidR="00DE1304" w14:paraId="57A65954" w14:textId="77777777">
        <w:tc>
          <w:tcPr>
            <w:tcW w:w="766" w:type="dxa"/>
            <w:tcBorders>
              <w:top w:val="single" w:sz="4" w:space="0" w:color="000000"/>
              <w:left w:val="single" w:sz="4" w:space="0" w:color="000000"/>
              <w:bottom w:val="single" w:sz="4" w:space="0" w:color="000000"/>
            </w:tcBorders>
            <w:shd w:val="clear" w:color="auto" w:fill="auto"/>
          </w:tcPr>
          <w:p w14:paraId="72B3CF26" w14:textId="77777777" w:rsidR="00DE1304" w:rsidRDefault="001C6137">
            <w:pPr>
              <w:rPr>
                <w:rFonts w:ascii="Cambria" w:eastAsia="Cambria" w:hAnsi="Cambria" w:cs="Cambria"/>
              </w:rPr>
            </w:pPr>
            <w:r>
              <w:rPr>
                <w:rFonts w:ascii="Cambria" w:eastAsia="Cambria" w:hAnsi="Cambria" w:cs="Cambria"/>
              </w:rPr>
              <w:t>6</w:t>
            </w:r>
          </w:p>
        </w:tc>
        <w:tc>
          <w:tcPr>
            <w:tcW w:w="3623" w:type="dxa"/>
            <w:tcBorders>
              <w:top w:val="single" w:sz="4" w:space="0" w:color="000000"/>
              <w:left w:val="single" w:sz="4" w:space="0" w:color="000000"/>
              <w:bottom w:val="single" w:sz="4" w:space="0" w:color="000000"/>
            </w:tcBorders>
            <w:shd w:val="clear" w:color="auto" w:fill="auto"/>
          </w:tcPr>
          <w:p w14:paraId="771ED02D" w14:textId="77777777" w:rsidR="00DE1304" w:rsidRDefault="001C6137">
            <w:pPr>
              <w:rPr>
                <w:rFonts w:ascii="Cambria" w:eastAsia="Cambria" w:hAnsi="Cambria" w:cs="Cambria"/>
              </w:rPr>
            </w:pPr>
            <w:r>
              <w:rPr>
                <w:rFonts w:ascii="Cambria" w:eastAsia="Cambria" w:hAnsi="Cambria" w:cs="Cambria"/>
              </w:rPr>
              <w:t>Body temperature, the rules of measurement and registration. Care of patients with fever</w:t>
            </w:r>
          </w:p>
        </w:tc>
        <w:tc>
          <w:tcPr>
            <w:tcW w:w="978" w:type="dxa"/>
            <w:tcBorders>
              <w:top w:val="single" w:sz="4" w:space="0" w:color="000000"/>
              <w:left w:val="single" w:sz="4" w:space="0" w:color="000000"/>
              <w:bottom w:val="single" w:sz="4" w:space="0" w:color="000000"/>
            </w:tcBorders>
            <w:shd w:val="clear" w:color="auto" w:fill="auto"/>
          </w:tcPr>
          <w:p w14:paraId="7425336C" w14:textId="77777777" w:rsidR="00DE1304" w:rsidRDefault="00DE1304">
            <w:pPr>
              <w:widowControl/>
              <w:pBdr>
                <w:top w:val="nil"/>
                <w:left w:val="nil"/>
                <w:bottom w:val="nil"/>
                <w:right w:val="nil"/>
                <w:between w:val="nil"/>
              </w:pBdr>
              <w:jc w:val="center"/>
              <w:rPr>
                <w:rFonts w:ascii="Cambria" w:eastAsia="Cambria" w:hAnsi="Cambria" w:cs="Cambria"/>
                <w:color w:val="000000"/>
              </w:rPr>
            </w:pPr>
          </w:p>
        </w:tc>
        <w:tc>
          <w:tcPr>
            <w:tcW w:w="1487" w:type="dxa"/>
            <w:tcBorders>
              <w:top w:val="single" w:sz="4" w:space="0" w:color="000000"/>
              <w:left w:val="single" w:sz="4" w:space="0" w:color="000000"/>
              <w:bottom w:val="single" w:sz="4" w:space="0" w:color="000000"/>
            </w:tcBorders>
            <w:shd w:val="clear" w:color="auto" w:fill="auto"/>
          </w:tcPr>
          <w:p w14:paraId="5232B7C9" w14:textId="77777777" w:rsidR="00DE1304" w:rsidRDefault="00DE1304">
            <w:pPr>
              <w:widowControl/>
              <w:pBdr>
                <w:top w:val="nil"/>
                <w:left w:val="nil"/>
                <w:bottom w:val="nil"/>
                <w:right w:val="nil"/>
                <w:between w:val="nil"/>
              </w:pBdr>
              <w:ind w:firstLine="326"/>
              <w:jc w:val="center"/>
              <w:rPr>
                <w:rFonts w:ascii="Cambria" w:eastAsia="Cambria" w:hAnsi="Cambria" w:cs="Cambria"/>
                <w:b/>
                <w:color w:val="000000"/>
              </w:rPr>
            </w:pPr>
          </w:p>
        </w:tc>
        <w:tc>
          <w:tcPr>
            <w:tcW w:w="1155" w:type="dxa"/>
            <w:gridSpan w:val="2"/>
            <w:tcBorders>
              <w:top w:val="single" w:sz="4" w:space="0" w:color="000000"/>
              <w:left w:val="single" w:sz="4" w:space="0" w:color="000000"/>
              <w:bottom w:val="single" w:sz="4" w:space="0" w:color="000000"/>
            </w:tcBorders>
            <w:shd w:val="clear" w:color="auto" w:fill="auto"/>
          </w:tcPr>
          <w:p w14:paraId="7EC1761A" w14:textId="77777777" w:rsidR="00DE1304" w:rsidRDefault="001C6137">
            <w:pPr>
              <w:widowControl/>
              <w:pBdr>
                <w:top w:val="nil"/>
                <w:left w:val="nil"/>
                <w:bottom w:val="nil"/>
                <w:right w:val="nil"/>
                <w:between w:val="nil"/>
              </w:pBdr>
              <w:jc w:val="center"/>
              <w:rPr>
                <w:rFonts w:ascii="Cambria" w:eastAsia="Cambria" w:hAnsi="Cambria" w:cs="Cambria"/>
                <w:color w:val="000000"/>
              </w:rPr>
            </w:pPr>
            <w:r>
              <w:rPr>
                <w:rFonts w:ascii="Cambria" w:eastAsia="Cambria" w:hAnsi="Cambria" w:cs="Cambria"/>
                <w:color w:val="000000"/>
              </w:rPr>
              <w:t>1</w:t>
            </w:r>
          </w:p>
        </w:tc>
        <w:tc>
          <w:tcPr>
            <w:tcW w:w="1636" w:type="dxa"/>
            <w:vMerge/>
            <w:tcBorders>
              <w:top w:val="single" w:sz="4" w:space="0" w:color="000000"/>
              <w:left w:val="single" w:sz="4" w:space="0" w:color="000000"/>
              <w:bottom w:val="single" w:sz="4" w:space="0" w:color="000000"/>
              <w:right w:val="single" w:sz="4" w:space="0" w:color="000000"/>
            </w:tcBorders>
            <w:shd w:val="clear" w:color="auto" w:fill="auto"/>
          </w:tcPr>
          <w:p w14:paraId="5EDCCCB6" w14:textId="77777777" w:rsidR="00DE1304" w:rsidRDefault="00DE1304">
            <w:pPr>
              <w:pBdr>
                <w:top w:val="nil"/>
                <w:left w:val="nil"/>
                <w:bottom w:val="nil"/>
                <w:right w:val="nil"/>
                <w:between w:val="nil"/>
              </w:pBdr>
              <w:spacing w:line="276" w:lineRule="auto"/>
              <w:rPr>
                <w:rFonts w:ascii="Cambria" w:eastAsia="Cambria" w:hAnsi="Cambria" w:cs="Cambria"/>
                <w:color w:val="000000"/>
              </w:rPr>
            </w:pPr>
          </w:p>
        </w:tc>
      </w:tr>
      <w:tr w:rsidR="00DE1304" w14:paraId="7E947D5B" w14:textId="77777777">
        <w:tc>
          <w:tcPr>
            <w:tcW w:w="766" w:type="dxa"/>
            <w:tcBorders>
              <w:top w:val="single" w:sz="4" w:space="0" w:color="000000"/>
              <w:left w:val="single" w:sz="4" w:space="0" w:color="000000"/>
              <w:bottom w:val="single" w:sz="4" w:space="0" w:color="000000"/>
            </w:tcBorders>
            <w:shd w:val="clear" w:color="auto" w:fill="auto"/>
          </w:tcPr>
          <w:p w14:paraId="23BDC4FB" w14:textId="77777777" w:rsidR="00DE1304" w:rsidRDefault="001C6137">
            <w:pPr>
              <w:rPr>
                <w:rFonts w:ascii="Cambria" w:eastAsia="Cambria" w:hAnsi="Cambria" w:cs="Cambria"/>
              </w:rPr>
            </w:pPr>
            <w:r>
              <w:rPr>
                <w:rFonts w:ascii="Cambria" w:eastAsia="Cambria" w:hAnsi="Cambria" w:cs="Cambria"/>
              </w:rPr>
              <w:t>7</w:t>
            </w:r>
          </w:p>
        </w:tc>
        <w:tc>
          <w:tcPr>
            <w:tcW w:w="3623" w:type="dxa"/>
            <w:tcBorders>
              <w:top w:val="single" w:sz="4" w:space="0" w:color="000000"/>
              <w:left w:val="single" w:sz="4" w:space="0" w:color="000000"/>
              <w:bottom w:val="single" w:sz="4" w:space="0" w:color="000000"/>
            </w:tcBorders>
            <w:shd w:val="clear" w:color="auto" w:fill="auto"/>
          </w:tcPr>
          <w:p w14:paraId="423AA661" w14:textId="77777777" w:rsidR="00DE1304" w:rsidRDefault="001C6137">
            <w:pPr>
              <w:rPr>
                <w:rFonts w:ascii="Cambria" w:eastAsia="Cambria" w:hAnsi="Cambria" w:cs="Cambria"/>
              </w:rPr>
            </w:pPr>
            <w:r>
              <w:rPr>
                <w:rFonts w:ascii="Cambria" w:eastAsia="Cambria" w:hAnsi="Cambria" w:cs="Cambria"/>
              </w:rPr>
              <w:t>Determination of basic hemodynamic and respiratory</w:t>
            </w:r>
          </w:p>
        </w:tc>
        <w:tc>
          <w:tcPr>
            <w:tcW w:w="978" w:type="dxa"/>
            <w:tcBorders>
              <w:top w:val="single" w:sz="4" w:space="0" w:color="000000"/>
              <w:left w:val="single" w:sz="4" w:space="0" w:color="000000"/>
              <w:bottom w:val="single" w:sz="4" w:space="0" w:color="000000"/>
            </w:tcBorders>
            <w:shd w:val="clear" w:color="auto" w:fill="auto"/>
          </w:tcPr>
          <w:p w14:paraId="5F0D9EDE" w14:textId="77777777" w:rsidR="00DE1304" w:rsidRDefault="00DE1304">
            <w:pPr>
              <w:widowControl/>
              <w:pBdr>
                <w:top w:val="nil"/>
                <w:left w:val="nil"/>
                <w:bottom w:val="nil"/>
                <w:right w:val="nil"/>
                <w:between w:val="nil"/>
              </w:pBdr>
              <w:jc w:val="center"/>
              <w:rPr>
                <w:rFonts w:ascii="Cambria" w:eastAsia="Cambria" w:hAnsi="Cambria" w:cs="Cambria"/>
                <w:color w:val="000000"/>
              </w:rPr>
            </w:pPr>
          </w:p>
        </w:tc>
        <w:tc>
          <w:tcPr>
            <w:tcW w:w="1487" w:type="dxa"/>
            <w:tcBorders>
              <w:top w:val="single" w:sz="4" w:space="0" w:color="000000"/>
              <w:left w:val="single" w:sz="4" w:space="0" w:color="000000"/>
              <w:bottom w:val="single" w:sz="4" w:space="0" w:color="000000"/>
            </w:tcBorders>
            <w:shd w:val="clear" w:color="auto" w:fill="auto"/>
          </w:tcPr>
          <w:p w14:paraId="28949D5E" w14:textId="77777777" w:rsidR="00DE1304" w:rsidRDefault="00DE1304">
            <w:pPr>
              <w:widowControl/>
              <w:pBdr>
                <w:top w:val="nil"/>
                <w:left w:val="nil"/>
                <w:bottom w:val="nil"/>
                <w:right w:val="nil"/>
                <w:between w:val="nil"/>
              </w:pBdr>
              <w:ind w:firstLine="326"/>
              <w:jc w:val="center"/>
              <w:rPr>
                <w:rFonts w:ascii="Cambria" w:eastAsia="Cambria" w:hAnsi="Cambria" w:cs="Cambria"/>
                <w:b/>
                <w:color w:val="000000"/>
              </w:rPr>
            </w:pPr>
          </w:p>
        </w:tc>
        <w:tc>
          <w:tcPr>
            <w:tcW w:w="1155" w:type="dxa"/>
            <w:gridSpan w:val="2"/>
            <w:tcBorders>
              <w:top w:val="single" w:sz="4" w:space="0" w:color="000000"/>
              <w:left w:val="single" w:sz="4" w:space="0" w:color="000000"/>
              <w:bottom w:val="single" w:sz="4" w:space="0" w:color="000000"/>
            </w:tcBorders>
            <w:shd w:val="clear" w:color="auto" w:fill="auto"/>
          </w:tcPr>
          <w:p w14:paraId="6865D625" w14:textId="77777777" w:rsidR="00DE1304" w:rsidRDefault="001C6137">
            <w:pPr>
              <w:widowControl/>
              <w:pBdr>
                <w:top w:val="nil"/>
                <w:left w:val="nil"/>
                <w:bottom w:val="nil"/>
                <w:right w:val="nil"/>
                <w:between w:val="nil"/>
              </w:pBdr>
              <w:jc w:val="center"/>
              <w:rPr>
                <w:rFonts w:ascii="Cambria" w:eastAsia="Cambria" w:hAnsi="Cambria" w:cs="Cambria"/>
                <w:color w:val="000000"/>
              </w:rPr>
            </w:pPr>
            <w:r>
              <w:rPr>
                <w:rFonts w:ascii="Cambria" w:eastAsia="Cambria" w:hAnsi="Cambria" w:cs="Cambria"/>
                <w:color w:val="000000"/>
              </w:rPr>
              <w:t>2</w:t>
            </w:r>
          </w:p>
        </w:tc>
        <w:tc>
          <w:tcPr>
            <w:tcW w:w="1636" w:type="dxa"/>
            <w:vMerge/>
            <w:tcBorders>
              <w:top w:val="single" w:sz="4" w:space="0" w:color="000000"/>
              <w:left w:val="single" w:sz="4" w:space="0" w:color="000000"/>
              <w:bottom w:val="single" w:sz="4" w:space="0" w:color="000000"/>
              <w:right w:val="single" w:sz="4" w:space="0" w:color="000000"/>
            </w:tcBorders>
            <w:shd w:val="clear" w:color="auto" w:fill="auto"/>
          </w:tcPr>
          <w:p w14:paraId="25D52FB8" w14:textId="77777777" w:rsidR="00DE1304" w:rsidRDefault="00DE1304">
            <w:pPr>
              <w:pBdr>
                <w:top w:val="nil"/>
                <w:left w:val="nil"/>
                <w:bottom w:val="nil"/>
                <w:right w:val="nil"/>
                <w:between w:val="nil"/>
              </w:pBdr>
              <w:spacing w:line="276" w:lineRule="auto"/>
              <w:rPr>
                <w:rFonts w:ascii="Cambria" w:eastAsia="Cambria" w:hAnsi="Cambria" w:cs="Cambria"/>
                <w:color w:val="000000"/>
              </w:rPr>
            </w:pPr>
          </w:p>
        </w:tc>
      </w:tr>
      <w:tr w:rsidR="00DE1304" w14:paraId="1F85FA0E" w14:textId="77777777">
        <w:tc>
          <w:tcPr>
            <w:tcW w:w="766" w:type="dxa"/>
            <w:tcBorders>
              <w:top w:val="single" w:sz="4" w:space="0" w:color="000000"/>
              <w:left w:val="single" w:sz="4" w:space="0" w:color="000000"/>
              <w:bottom w:val="single" w:sz="4" w:space="0" w:color="000000"/>
            </w:tcBorders>
            <w:shd w:val="clear" w:color="auto" w:fill="auto"/>
          </w:tcPr>
          <w:p w14:paraId="219A1242" w14:textId="77777777" w:rsidR="00DE1304" w:rsidRDefault="001C6137">
            <w:pPr>
              <w:rPr>
                <w:rFonts w:ascii="Cambria" w:eastAsia="Cambria" w:hAnsi="Cambria" w:cs="Cambria"/>
              </w:rPr>
            </w:pPr>
            <w:r>
              <w:rPr>
                <w:rFonts w:ascii="Cambria" w:eastAsia="Cambria" w:hAnsi="Cambria" w:cs="Cambria"/>
              </w:rPr>
              <w:t>8</w:t>
            </w:r>
          </w:p>
        </w:tc>
        <w:tc>
          <w:tcPr>
            <w:tcW w:w="3623" w:type="dxa"/>
            <w:tcBorders>
              <w:top w:val="single" w:sz="4" w:space="0" w:color="000000"/>
              <w:left w:val="single" w:sz="4" w:space="0" w:color="000000"/>
              <w:bottom w:val="single" w:sz="4" w:space="0" w:color="000000"/>
            </w:tcBorders>
            <w:shd w:val="clear" w:color="auto" w:fill="auto"/>
          </w:tcPr>
          <w:p w14:paraId="2EBB2DBE" w14:textId="77777777" w:rsidR="00DE1304" w:rsidRDefault="001C6137">
            <w:pPr>
              <w:rPr>
                <w:rFonts w:ascii="Cambria" w:eastAsia="Cambria" w:hAnsi="Cambria" w:cs="Cambria"/>
              </w:rPr>
            </w:pPr>
            <w:r>
              <w:rPr>
                <w:rFonts w:ascii="Cambria" w:eastAsia="Cambria" w:hAnsi="Cambria" w:cs="Cambria"/>
              </w:rPr>
              <w:t>Application of the main types of drugs. Methods of medical procedures.</w:t>
            </w:r>
          </w:p>
        </w:tc>
        <w:tc>
          <w:tcPr>
            <w:tcW w:w="978" w:type="dxa"/>
            <w:tcBorders>
              <w:top w:val="single" w:sz="4" w:space="0" w:color="000000"/>
              <w:left w:val="single" w:sz="4" w:space="0" w:color="000000"/>
              <w:bottom w:val="single" w:sz="4" w:space="0" w:color="000000"/>
            </w:tcBorders>
            <w:shd w:val="clear" w:color="auto" w:fill="auto"/>
          </w:tcPr>
          <w:p w14:paraId="5DD69B9A" w14:textId="77777777" w:rsidR="00DE1304" w:rsidRDefault="00DE1304">
            <w:pPr>
              <w:widowControl/>
              <w:pBdr>
                <w:top w:val="nil"/>
                <w:left w:val="nil"/>
                <w:bottom w:val="nil"/>
                <w:right w:val="nil"/>
                <w:between w:val="nil"/>
              </w:pBdr>
              <w:jc w:val="center"/>
              <w:rPr>
                <w:rFonts w:ascii="Cambria" w:eastAsia="Cambria" w:hAnsi="Cambria" w:cs="Cambria"/>
                <w:color w:val="000000"/>
              </w:rPr>
            </w:pPr>
          </w:p>
        </w:tc>
        <w:tc>
          <w:tcPr>
            <w:tcW w:w="1487" w:type="dxa"/>
            <w:tcBorders>
              <w:top w:val="single" w:sz="4" w:space="0" w:color="000000"/>
              <w:left w:val="single" w:sz="4" w:space="0" w:color="000000"/>
              <w:bottom w:val="single" w:sz="4" w:space="0" w:color="000000"/>
            </w:tcBorders>
            <w:shd w:val="clear" w:color="auto" w:fill="auto"/>
          </w:tcPr>
          <w:p w14:paraId="0D1C4B06" w14:textId="77777777" w:rsidR="00DE1304" w:rsidRDefault="00DE1304">
            <w:pPr>
              <w:widowControl/>
              <w:pBdr>
                <w:top w:val="nil"/>
                <w:left w:val="nil"/>
                <w:bottom w:val="nil"/>
                <w:right w:val="nil"/>
                <w:between w:val="nil"/>
              </w:pBdr>
              <w:ind w:firstLine="326"/>
              <w:jc w:val="center"/>
              <w:rPr>
                <w:rFonts w:ascii="Cambria" w:eastAsia="Cambria" w:hAnsi="Cambria" w:cs="Cambria"/>
                <w:b/>
                <w:color w:val="000000"/>
              </w:rPr>
            </w:pPr>
          </w:p>
        </w:tc>
        <w:tc>
          <w:tcPr>
            <w:tcW w:w="1155" w:type="dxa"/>
            <w:gridSpan w:val="2"/>
            <w:tcBorders>
              <w:top w:val="single" w:sz="4" w:space="0" w:color="000000"/>
              <w:left w:val="single" w:sz="4" w:space="0" w:color="000000"/>
              <w:bottom w:val="single" w:sz="4" w:space="0" w:color="000000"/>
            </w:tcBorders>
            <w:shd w:val="clear" w:color="auto" w:fill="auto"/>
          </w:tcPr>
          <w:p w14:paraId="1176E41F" w14:textId="77777777" w:rsidR="00DE1304" w:rsidRDefault="001C6137">
            <w:pPr>
              <w:widowControl/>
              <w:pBdr>
                <w:top w:val="nil"/>
                <w:left w:val="nil"/>
                <w:bottom w:val="nil"/>
                <w:right w:val="nil"/>
                <w:between w:val="nil"/>
              </w:pBdr>
              <w:jc w:val="center"/>
              <w:rPr>
                <w:rFonts w:ascii="Cambria" w:eastAsia="Cambria" w:hAnsi="Cambria" w:cs="Cambria"/>
                <w:color w:val="000000"/>
              </w:rPr>
            </w:pPr>
            <w:r>
              <w:rPr>
                <w:rFonts w:ascii="Cambria" w:eastAsia="Cambria" w:hAnsi="Cambria" w:cs="Cambria"/>
                <w:color w:val="000000"/>
              </w:rPr>
              <w:t>2</w:t>
            </w:r>
          </w:p>
        </w:tc>
        <w:tc>
          <w:tcPr>
            <w:tcW w:w="1636" w:type="dxa"/>
            <w:vMerge/>
            <w:tcBorders>
              <w:top w:val="single" w:sz="4" w:space="0" w:color="000000"/>
              <w:left w:val="single" w:sz="4" w:space="0" w:color="000000"/>
              <w:bottom w:val="single" w:sz="4" w:space="0" w:color="000000"/>
              <w:right w:val="single" w:sz="4" w:space="0" w:color="000000"/>
            </w:tcBorders>
            <w:shd w:val="clear" w:color="auto" w:fill="auto"/>
          </w:tcPr>
          <w:p w14:paraId="191A42EB" w14:textId="77777777" w:rsidR="00DE1304" w:rsidRDefault="00DE1304">
            <w:pPr>
              <w:pBdr>
                <w:top w:val="nil"/>
                <w:left w:val="nil"/>
                <w:bottom w:val="nil"/>
                <w:right w:val="nil"/>
                <w:between w:val="nil"/>
              </w:pBdr>
              <w:spacing w:line="276" w:lineRule="auto"/>
              <w:rPr>
                <w:rFonts w:ascii="Cambria" w:eastAsia="Cambria" w:hAnsi="Cambria" w:cs="Cambria"/>
                <w:color w:val="000000"/>
              </w:rPr>
            </w:pPr>
          </w:p>
        </w:tc>
      </w:tr>
      <w:tr w:rsidR="00DE1304" w14:paraId="45EEC719" w14:textId="77777777">
        <w:tc>
          <w:tcPr>
            <w:tcW w:w="766" w:type="dxa"/>
            <w:tcBorders>
              <w:top w:val="single" w:sz="4" w:space="0" w:color="000000"/>
              <w:left w:val="single" w:sz="4" w:space="0" w:color="000000"/>
              <w:bottom w:val="single" w:sz="4" w:space="0" w:color="000000"/>
            </w:tcBorders>
            <w:shd w:val="clear" w:color="auto" w:fill="auto"/>
          </w:tcPr>
          <w:p w14:paraId="71D6A5E7" w14:textId="77777777" w:rsidR="00DE1304" w:rsidRDefault="001C6137">
            <w:pPr>
              <w:rPr>
                <w:rFonts w:ascii="Cambria" w:eastAsia="Cambria" w:hAnsi="Cambria" w:cs="Cambria"/>
              </w:rPr>
            </w:pPr>
            <w:r>
              <w:rPr>
                <w:rFonts w:ascii="Cambria" w:eastAsia="Cambria" w:hAnsi="Cambria" w:cs="Cambria"/>
              </w:rPr>
              <w:t>9</w:t>
            </w:r>
          </w:p>
        </w:tc>
        <w:tc>
          <w:tcPr>
            <w:tcW w:w="3623" w:type="dxa"/>
            <w:tcBorders>
              <w:top w:val="single" w:sz="4" w:space="0" w:color="000000"/>
              <w:left w:val="single" w:sz="4" w:space="0" w:color="000000"/>
              <w:bottom w:val="single" w:sz="4" w:space="0" w:color="000000"/>
            </w:tcBorders>
            <w:shd w:val="clear" w:color="auto" w:fill="auto"/>
          </w:tcPr>
          <w:p w14:paraId="52A77F4F" w14:textId="77777777" w:rsidR="00DE1304" w:rsidRDefault="001C6137">
            <w:pPr>
              <w:rPr>
                <w:rFonts w:ascii="Cambria" w:eastAsia="Cambria" w:hAnsi="Cambria" w:cs="Cambria"/>
              </w:rPr>
            </w:pPr>
            <w:r>
              <w:rPr>
                <w:rFonts w:ascii="Cambria" w:eastAsia="Cambria" w:hAnsi="Cambria" w:cs="Cambria"/>
              </w:rPr>
              <w:t>Application of the main types of drugs. External use medicines and physiotherapy.</w:t>
            </w:r>
          </w:p>
        </w:tc>
        <w:tc>
          <w:tcPr>
            <w:tcW w:w="978" w:type="dxa"/>
            <w:tcBorders>
              <w:top w:val="single" w:sz="4" w:space="0" w:color="000000"/>
              <w:left w:val="single" w:sz="4" w:space="0" w:color="000000"/>
              <w:bottom w:val="single" w:sz="4" w:space="0" w:color="000000"/>
            </w:tcBorders>
            <w:shd w:val="clear" w:color="auto" w:fill="auto"/>
          </w:tcPr>
          <w:p w14:paraId="7ECBE538" w14:textId="77777777" w:rsidR="00DE1304" w:rsidRDefault="00DE1304">
            <w:pPr>
              <w:widowControl/>
              <w:pBdr>
                <w:top w:val="nil"/>
                <w:left w:val="nil"/>
                <w:bottom w:val="nil"/>
                <w:right w:val="nil"/>
                <w:between w:val="nil"/>
              </w:pBdr>
              <w:jc w:val="center"/>
              <w:rPr>
                <w:rFonts w:ascii="Cambria" w:eastAsia="Cambria" w:hAnsi="Cambria" w:cs="Cambria"/>
                <w:color w:val="000000"/>
              </w:rPr>
            </w:pPr>
          </w:p>
        </w:tc>
        <w:tc>
          <w:tcPr>
            <w:tcW w:w="1487" w:type="dxa"/>
            <w:tcBorders>
              <w:top w:val="single" w:sz="4" w:space="0" w:color="000000"/>
              <w:left w:val="single" w:sz="4" w:space="0" w:color="000000"/>
              <w:bottom w:val="single" w:sz="4" w:space="0" w:color="000000"/>
            </w:tcBorders>
            <w:shd w:val="clear" w:color="auto" w:fill="auto"/>
          </w:tcPr>
          <w:p w14:paraId="6F258848" w14:textId="77777777" w:rsidR="00DE1304" w:rsidRDefault="00DE1304">
            <w:pPr>
              <w:widowControl/>
              <w:pBdr>
                <w:top w:val="nil"/>
                <w:left w:val="nil"/>
                <w:bottom w:val="nil"/>
                <w:right w:val="nil"/>
                <w:between w:val="nil"/>
              </w:pBdr>
              <w:ind w:firstLine="326"/>
              <w:jc w:val="center"/>
              <w:rPr>
                <w:rFonts w:ascii="Cambria" w:eastAsia="Cambria" w:hAnsi="Cambria" w:cs="Cambria"/>
                <w:b/>
                <w:color w:val="000000"/>
              </w:rPr>
            </w:pPr>
          </w:p>
        </w:tc>
        <w:tc>
          <w:tcPr>
            <w:tcW w:w="1155" w:type="dxa"/>
            <w:gridSpan w:val="2"/>
            <w:tcBorders>
              <w:top w:val="single" w:sz="4" w:space="0" w:color="000000"/>
              <w:left w:val="single" w:sz="4" w:space="0" w:color="000000"/>
              <w:bottom w:val="single" w:sz="4" w:space="0" w:color="000000"/>
            </w:tcBorders>
            <w:shd w:val="clear" w:color="auto" w:fill="auto"/>
          </w:tcPr>
          <w:p w14:paraId="0DEA2493" w14:textId="77777777" w:rsidR="00DE1304" w:rsidRDefault="001C6137">
            <w:pPr>
              <w:widowControl/>
              <w:pBdr>
                <w:top w:val="nil"/>
                <w:left w:val="nil"/>
                <w:bottom w:val="nil"/>
                <w:right w:val="nil"/>
                <w:between w:val="nil"/>
              </w:pBdr>
              <w:jc w:val="center"/>
              <w:rPr>
                <w:rFonts w:ascii="Cambria" w:eastAsia="Cambria" w:hAnsi="Cambria" w:cs="Cambria"/>
                <w:color w:val="000000"/>
              </w:rPr>
            </w:pPr>
            <w:r>
              <w:rPr>
                <w:rFonts w:ascii="Cambria" w:eastAsia="Cambria" w:hAnsi="Cambria" w:cs="Cambria"/>
                <w:color w:val="000000"/>
              </w:rPr>
              <w:t>2</w:t>
            </w:r>
          </w:p>
        </w:tc>
        <w:tc>
          <w:tcPr>
            <w:tcW w:w="1636" w:type="dxa"/>
            <w:vMerge/>
            <w:tcBorders>
              <w:top w:val="single" w:sz="4" w:space="0" w:color="000000"/>
              <w:left w:val="single" w:sz="4" w:space="0" w:color="000000"/>
              <w:bottom w:val="single" w:sz="4" w:space="0" w:color="000000"/>
              <w:right w:val="single" w:sz="4" w:space="0" w:color="000000"/>
            </w:tcBorders>
            <w:shd w:val="clear" w:color="auto" w:fill="auto"/>
          </w:tcPr>
          <w:p w14:paraId="6A89DCF6" w14:textId="77777777" w:rsidR="00DE1304" w:rsidRDefault="00DE1304">
            <w:pPr>
              <w:pBdr>
                <w:top w:val="nil"/>
                <w:left w:val="nil"/>
                <w:bottom w:val="nil"/>
                <w:right w:val="nil"/>
                <w:between w:val="nil"/>
              </w:pBdr>
              <w:spacing w:line="276" w:lineRule="auto"/>
              <w:rPr>
                <w:rFonts w:ascii="Cambria" w:eastAsia="Cambria" w:hAnsi="Cambria" w:cs="Cambria"/>
                <w:color w:val="000000"/>
              </w:rPr>
            </w:pPr>
          </w:p>
        </w:tc>
      </w:tr>
      <w:tr w:rsidR="00DE1304" w14:paraId="44B579EC" w14:textId="77777777">
        <w:tc>
          <w:tcPr>
            <w:tcW w:w="766" w:type="dxa"/>
            <w:tcBorders>
              <w:top w:val="single" w:sz="4" w:space="0" w:color="000000"/>
              <w:left w:val="single" w:sz="4" w:space="0" w:color="000000"/>
              <w:bottom w:val="single" w:sz="4" w:space="0" w:color="000000"/>
            </w:tcBorders>
            <w:shd w:val="clear" w:color="auto" w:fill="auto"/>
          </w:tcPr>
          <w:p w14:paraId="7458DBFA" w14:textId="77777777" w:rsidR="00DE1304" w:rsidRDefault="001C6137">
            <w:pPr>
              <w:rPr>
                <w:rFonts w:ascii="Cambria" w:eastAsia="Cambria" w:hAnsi="Cambria" w:cs="Cambria"/>
              </w:rPr>
            </w:pPr>
            <w:r>
              <w:rPr>
                <w:rFonts w:ascii="Cambria" w:eastAsia="Cambria" w:hAnsi="Cambria" w:cs="Cambria"/>
              </w:rPr>
              <w:t>10</w:t>
            </w:r>
          </w:p>
        </w:tc>
        <w:tc>
          <w:tcPr>
            <w:tcW w:w="3623" w:type="dxa"/>
            <w:tcBorders>
              <w:top w:val="single" w:sz="4" w:space="0" w:color="000000"/>
              <w:left w:val="single" w:sz="4" w:space="0" w:color="000000"/>
              <w:bottom w:val="single" w:sz="4" w:space="0" w:color="000000"/>
            </w:tcBorders>
            <w:shd w:val="clear" w:color="auto" w:fill="auto"/>
          </w:tcPr>
          <w:p w14:paraId="0FFBF41E" w14:textId="77777777" w:rsidR="00DE1304" w:rsidRDefault="001C6137">
            <w:pPr>
              <w:rPr>
                <w:rFonts w:ascii="Cambria" w:eastAsia="Cambria" w:hAnsi="Cambria" w:cs="Cambria"/>
              </w:rPr>
            </w:pPr>
            <w:r>
              <w:rPr>
                <w:rFonts w:ascii="Cambria" w:eastAsia="Cambria" w:hAnsi="Cambria" w:cs="Cambria"/>
              </w:rPr>
              <w:t xml:space="preserve"> The organization of clinical nutrition patients.</w:t>
            </w:r>
          </w:p>
        </w:tc>
        <w:tc>
          <w:tcPr>
            <w:tcW w:w="978" w:type="dxa"/>
            <w:tcBorders>
              <w:top w:val="single" w:sz="4" w:space="0" w:color="000000"/>
              <w:left w:val="single" w:sz="4" w:space="0" w:color="000000"/>
              <w:bottom w:val="single" w:sz="4" w:space="0" w:color="000000"/>
            </w:tcBorders>
            <w:shd w:val="clear" w:color="auto" w:fill="auto"/>
          </w:tcPr>
          <w:p w14:paraId="4FD0E4C3" w14:textId="77777777" w:rsidR="00DE1304" w:rsidRDefault="00DE1304">
            <w:pPr>
              <w:widowControl/>
              <w:pBdr>
                <w:top w:val="nil"/>
                <w:left w:val="nil"/>
                <w:bottom w:val="nil"/>
                <w:right w:val="nil"/>
                <w:between w:val="nil"/>
              </w:pBdr>
              <w:jc w:val="center"/>
              <w:rPr>
                <w:rFonts w:ascii="Cambria" w:eastAsia="Cambria" w:hAnsi="Cambria" w:cs="Cambria"/>
                <w:color w:val="000000"/>
              </w:rPr>
            </w:pPr>
          </w:p>
        </w:tc>
        <w:tc>
          <w:tcPr>
            <w:tcW w:w="1487" w:type="dxa"/>
            <w:tcBorders>
              <w:top w:val="single" w:sz="4" w:space="0" w:color="000000"/>
              <w:left w:val="single" w:sz="4" w:space="0" w:color="000000"/>
              <w:bottom w:val="single" w:sz="4" w:space="0" w:color="000000"/>
            </w:tcBorders>
            <w:shd w:val="clear" w:color="auto" w:fill="auto"/>
          </w:tcPr>
          <w:p w14:paraId="1BE4D9B8" w14:textId="77777777" w:rsidR="00DE1304" w:rsidRDefault="00DE1304">
            <w:pPr>
              <w:widowControl/>
              <w:pBdr>
                <w:top w:val="nil"/>
                <w:left w:val="nil"/>
                <w:bottom w:val="nil"/>
                <w:right w:val="nil"/>
                <w:between w:val="nil"/>
              </w:pBdr>
              <w:ind w:firstLine="326"/>
              <w:jc w:val="center"/>
              <w:rPr>
                <w:rFonts w:ascii="Cambria" w:eastAsia="Cambria" w:hAnsi="Cambria" w:cs="Cambria"/>
                <w:b/>
                <w:color w:val="000000"/>
              </w:rPr>
            </w:pPr>
          </w:p>
        </w:tc>
        <w:tc>
          <w:tcPr>
            <w:tcW w:w="1155" w:type="dxa"/>
            <w:gridSpan w:val="2"/>
            <w:tcBorders>
              <w:top w:val="single" w:sz="4" w:space="0" w:color="000000"/>
              <w:left w:val="single" w:sz="4" w:space="0" w:color="000000"/>
              <w:bottom w:val="single" w:sz="4" w:space="0" w:color="000000"/>
            </w:tcBorders>
            <w:shd w:val="clear" w:color="auto" w:fill="auto"/>
          </w:tcPr>
          <w:p w14:paraId="35812942" w14:textId="77777777" w:rsidR="00DE1304" w:rsidRDefault="001C6137">
            <w:pPr>
              <w:widowControl/>
              <w:pBdr>
                <w:top w:val="nil"/>
                <w:left w:val="nil"/>
                <w:bottom w:val="nil"/>
                <w:right w:val="nil"/>
                <w:between w:val="nil"/>
              </w:pBdr>
              <w:jc w:val="center"/>
              <w:rPr>
                <w:rFonts w:ascii="Cambria" w:eastAsia="Cambria" w:hAnsi="Cambria" w:cs="Cambria"/>
                <w:color w:val="000000"/>
              </w:rPr>
            </w:pPr>
            <w:r>
              <w:rPr>
                <w:rFonts w:ascii="Cambria" w:eastAsia="Cambria" w:hAnsi="Cambria" w:cs="Cambria"/>
                <w:color w:val="000000"/>
              </w:rPr>
              <w:t>2</w:t>
            </w:r>
          </w:p>
        </w:tc>
        <w:tc>
          <w:tcPr>
            <w:tcW w:w="1636" w:type="dxa"/>
            <w:vMerge/>
            <w:tcBorders>
              <w:top w:val="single" w:sz="4" w:space="0" w:color="000000"/>
              <w:left w:val="single" w:sz="4" w:space="0" w:color="000000"/>
              <w:bottom w:val="single" w:sz="4" w:space="0" w:color="000000"/>
              <w:right w:val="single" w:sz="4" w:space="0" w:color="000000"/>
            </w:tcBorders>
            <w:shd w:val="clear" w:color="auto" w:fill="auto"/>
          </w:tcPr>
          <w:p w14:paraId="37189268" w14:textId="77777777" w:rsidR="00DE1304" w:rsidRDefault="00DE1304">
            <w:pPr>
              <w:pBdr>
                <w:top w:val="nil"/>
                <w:left w:val="nil"/>
                <w:bottom w:val="nil"/>
                <w:right w:val="nil"/>
                <w:between w:val="nil"/>
              </w:pBdr>
              <w:spacing w:line="276" w:lineRule="auto"/>
              <w:rPr>
                <w:rFonts w:ascii="Cambria" w:eastAsia="Cambria" w:hAnsi="Cambria" w:cs="Cambria"/>
                <w:color w:val="000000"/>
              </w:rPr>
            </w:pPr>
          </w:p>
        </w:tc>
      </w:tr>
      <w:tr w:rsidR="00DE1304" w14:paraId="68B5DB50" w14:textId="77777777">
        <w:tc>
          <w:tcPr>
            <w:tcW w:w="766" w:type="dxa"/>
            <w:tcBorders>
              <w:top w:val="single" w:sz="4" w:space="0" w:color="000000"/>
              <w:left w:val="single" w:sz="4" w:space="0" w:color="000000"/>
              <w:bottom w:val="single" w:sz="4" w:space="0" w:color="000000"/>
            </w:tcBorders>
            <w:shd w:val="clear" w:color="auto" w:fill="auto"/>
          </w:tcPr>
          <w:p w14:paraId="011319EC" w14:textId="77777777" w:rsidR="00DE1304" w:rsidRDefault="001C6137">
            <w:pPr>
              <w:rPr>
                <w:rFonts w:ascii="Cambria" w:eastAsia="Cambria" w:hAnsi="Cambria" w:cs="Cambria"/>
              </w:rPr>
            </w:pPr>
            <w:r>
              <w:rPr>
                <w:rFonts w:ascii="Cambria" w:eastAsia="Cambria" w:hAnsi="Cambria" w:cs="Cambria"/>
              </w:rPr>
              <w:t>11</w:t>
            </w:r>
          </w:p>
        </w:tc>
        <w:tc>
          <w:tcPr>
            <w:tcW w:w="3623" w:type="dxa"/>
            <w:tcBorders>
              <w:top w:val="single" w:sz="4" w:space="0" w:color="000000"/>
              <w:left w:val="single" w:sz="4" w:space="0" w:color="000000"/>
              <w:bottom w:val="single" w:sz="4" w:space="0" w:color="000000"/>
            </w:tcBorders>
            <w:shd w:val="clear" w:color="auto" w:fill="auto"/>
          </w:tcPr>
          <w:p w14:paraId="54D61546" w14:textId="77777777" w:rsidR="00DE1304" w:rsidRDefault="001C6137">
            <w:pPr>
              <w:rPr>
                <w:rFonts w:ascii="Cambria" w:eastAsia="Cambria" w:hAnsi="Cambria" w:cs="Cambria"/>
              </w:rPr>
            </w:pPr>
            <w:r>
              <w:rPr>
                <w:rFonts w:ascii="Cambria" w:eastAsia="Cambria" w:hAnsi="Cambria" w:cs="Cambria"/>
              </w:rPr>
              <w:t>General and special care for seriously ill and ahonuyuchymy</w:t>
            </w:r>
          </w:p>
        </w:tc>
        <w:tc>
          <w:tcPr>
            <w:tcW w:w="978" w:type="dxa"/>
            <w:tcBorders>
              <w:top w:val="single" w:sz="4" w:space="0" w:color="000000"/>
              <w:left w:val="single" w:sz="4" w:space="0" w:color="000000"/>
              <w:bottom w:val="single" w:sz="4" w:space="0" w:color="000000"/>
            </w:tcBorders>
            <w:shd w:val="clear" w:color="auto" w:fill="auto"/>
          </w:tcPr>
          <w:p w14:paraId="33FB1485" w14:textId="77777777" w:rsidR="00DE1304" w:rsidRDefault="00DE1304">
            <w:pPr>
              <w:widowControl/>
              <w:pBdr>
                <w:top w:val="nil"/>
                <w:left w:val="nil"/>
                <w:bottom w:val="nil"/>
                <w:right w:val="nil"/>
                <w:between w:val="nil"/>
              </w:pBdr>
              <w:jc w:val="center"/>
              <w:rPr>
                <w:rFonts w:ascii="Cambria" w:eastAsia="Cambria" w:hAnsi="Cambria" w:cs="Cambria"/>
                <w:color w:val="000000"/>
              </w:rPr>
            </w:pPr>
          </w:p>
        </w:tc>
        <w:tc>
          <w:tcPr>
            <w:tcW w:w="1487" w:type="dxa"/>
            <w:tcBorders>
              <w:top w:val="single" w:sz="4" w:space="0" w:color="000000"/>
              <w:left w:val="single" w:sz="4" w:space="0" w:color="000000"/>
              <w:bottom w:val="single" w:sz="4" w:space="0" w:color="000000"/>
            </w:tcBorders>
            <w:shd w:val="clear" w:color="auto" w:fill="auto"/>
          </w:tcPr>
          <w:p w14:paraId="424EFB72" w14:textId="77777777" w:rsidR="00DE1304" w:rsidRDefault="00DE1304">
            <w:pPr>
              <w:widowControl/>
              <w:pBdr>
                <w:top w:val="nil"/>
                <w:left w:val="nil"/>
                <w:bottom w:val="nil"/>
                <w:right w:val="nil"/>
                <w:between w:val="nil"/>
              </w:pBdr>
              <w:ind w:firstLine="326"/>
              <w:jc w:val="center"/>
              <w:rPr>
                <w:rFonts w:ascii="Cambria" w:eastAsia="Cambria" w:hAnsi="Cambria" w:cs="Cambria"/>
                <w:b/>
                <w:color w:val="000000"/>
              </w:rPr>
            </w:pPr>
          </w:p>
        </w:tc>
        <w:tc>
          <w:tcPr>
            <w:tcW w:w="1155" w:type="dxa"/>
            <w:gridSpan w:val="2"/>
            <w:tcBorders>
              <w:top w:val="single" w:sz="4" w:space="0" w:color="000000"/>
              <w:left w:val="single" w:sz="4" w:space="0" w:color="000000"/>
              <w:bottom w:val="single" w:sz="4" w:space="0" w:color="000000"/>
            </w:tcBorders>
            <w:shd w:val="clear" w:color="auto" w:fill="auto"/>
          </w:tcPr>
          <w:p w14:paraId="6B11290A" w14:textId="77777777" w:rsidR="00DE1304" w:rsidRDefault="001C6137">
            <w:pPr>
              <w:widowControl/>
              <w:pBdr>
                <w:top w:val="nil"/>
                <w:left w:val="nil"/>
                <w:bottom w:val="nil"/>
                <w:right w:val="nil"/>
                <w:between w:val="nil"/>
              </w:pBdr>
              <w:jc w:val="center"/>
              <w:rPr>
                <w:rFonts w:ascii="Cambria" w:eastAsia="Cambria" w:hAnsi="Cambria" w:cs="Cambria"/>
                <w:color w:val="000000"/>
              </w:rPr>
            </w:pPr>
            <w:r>
              <w:rPr>
                <w:rFonts w:ascii="Cambria" w:eastAsia="Cambria" w:hAnsi="Cambria" w:cs="Cambria"/>
                <w:color w:val="000000"/>
              </w:rPr>
              <w:t>1</w:t>
            </w:r>
          </w:p>
        </w:tc>
        <w:tc>
          <w:tcPr>
            <w:tcW w:w="1636" w:type="dxa"/>
            <w:vMerge/>
            <w:tcBorders>
              <w:top w:val="single" w:sz="4" w:space="0" w:color="000000"/>
              <w:left w:val="single" w:sz="4" w:space="0" w:color="000000"/>
              <w:bottom w:val="single" w:sz="4" w:space="0" w:color="000000"/>
              <w:right w:val="single" w:sz="4" w:space="0" w:color="000000"/>
            </w:tcBorders>
            <w:shd w:val="clear" w:color="auto" w:fill="auto"/>
          </w:tcPr>
          <w:p w14:paraId="0C6062AA" w14:textId="77777777" w:rsidR="00DE1304" w:rsidRDefault="00DE1304">
            <w:pPr>
              <w:pBdr>
                <w:top w:val="nil"/>
                <w:left w:val="nil"/>
                <w:bottom w:val="nil"/>
                <w:right w:val="nil"/>
                <w:between w:val="nil"/>
              </w:pBdr>
              <w:spacing w:line="276" w:lineRule="auto"/>
              <w:rPr>
                <w:rFonts w:ascii="Cambria" w:eastAsia="Cambria" w:hAnsi="Cambria" w:cs="Cambria"/>
                <w:color w:val="000000"/>
              </w:rPr>
            </w:pPr>
          </w:p>
        </w:tc>
      </w:tr>
      <w:tr w:rsidR="00DE1304" w14:paraId="57BE10B8" w14:textId="77777777">
        <w:tc>
          <w:tcPr>
            <w:tcW w:w="766" w:type="dxa"/>
            <w:tcBorders>
              <w:top w:val="single" w:sz="4" w:space="0" w:color="000000"/>
              <w:left w:val="single" w:sz="4" w:space="0" w:color="000000"/>
              <w:bottom w:val="single" w:sz="4" w:space="0" w:color="000000"/>
            </w:tcBorders>
            <w:shd w:val="clear" w:color="auto" w:fill="auto"/>
          </w:tcPr>
          <w:p w14:paraId="23AB77D0" w14:textId="77777777" w:rsidR="00DE1304" w:rsidRDefault="001C6137">
            <w:pPr>
              <w:rPr>
                <w:rFonts w:ascii="Cambria" w:eastAsia="Cambria" w:hAnsi="Cambria" w:cs="Cambria"/>
              </w:rPr>
            </w:pPr>
            <w:r>
              <w:rPr>
                <w:rFonts w:ascii="Cambria" w:eastAsia="Cambria" w:hAnsi="Cambria" w:cs="Cambria"/>
              </w:rPr>
              <w:t>12</w:t>
            </w:r>
          </w:p>
        </w:tc>
        <w:tc>
          <w:tcPr>
            <w:tcW w:w="3623" w:type="dxa"/>
            <w:tcBorders>
              <w:top w:val="single" w:sz="4" w:space="0" w:color="000000"/>
              <w:left w:val="single" w:sz="4" w:space="0" w:color="000000"/>
              <w:bottom w:val="single" w:sz="4" w:space="0" w:color="000000"/>
            </w:tcBorders>
            <w:shd w:val="clear" w:color="auto" w:fill="auto"/>
          </w:tcPr>
          <w:p w14:paraId="042021AF" w14:textId="77777777" w:rsidR="00DE1304" w:rsidRDefault="001C6137">
            <w:pPr>
              <w:rPr>
                <w:rFonts w:ascii="Cambria" w:eastAsia="Cambria" w:hAnsi="Cambria" w:cs="Cambria"/>
              </w:rPr>
            </w:pPr>
            <w:r>
              <w:rPr>
                <w:rFonts w:ascii="Cambria" w:eastAsia="Cambria" w:hAnsi="Cambria" w:cs="Cambria"/>
              </w:rPr>
              <w:t>The concept of clinical and biological death. The concept of resuscitation.</w:t>
            </w:r>
          </w:p>
        </w:tc>
        <w:tc>
          <w:tcPr>
            <w:tcW w:w="978" w:type="dxa"/>
            <w:tcBorders>
              <w:top w:val="single" w:sz="4" w:space="0" w:color="000000"/>
              <w:left w:val="single" w:sz="4" w:space="0" w:color="000000"/>
              <w:bottom w:val="single" w:sz="4" w:space="0" w:color="000000"/>
            </w:tcBorders>
            <w:shd w:val="clear" w:color="auto" w:fill="auto"/>
          </w:tcPr>
          <w:p w14:paraId="5FB8F61D" w14:textId="77777777" w:rsidR="00DE1304" w:rsidRDefault="00DE1304">
            <w:pPr>
              <w:widowControl/>
              <w:pBdr>
                <w:top w:val="nil"/>
                <w:left w:val="nil"/>
                <w:bottom w:val="nil"/>
                <w:right w:val="nil"/>
                <w:between w:val="nil"/>
              </w:pBdr>
              <w:jc w:val="center"/>
              <w:rPr>
                <w:rFonts w:ascii="Cambria" w:eastAsia="Cambria" w:hAnsi="Cambria" w:cs="Cambria"/>
                <w:color w:val="000000"/>
              </w:rPr>
            </w:pPr>
          </w:p>
        </w:tc>
        <w:tc>
          <w:tcPr>
            <w:tcW w:w="1487" w:type="dxa"/>
            <w:tcBorders>
              <w:top w:val="single" w:sz="4" w:space="0" w:color="000000"/>
              <w:left w:val="single" w:sz="4" w:space="0" w:color="000000"/>
              <w:bottom w:val="single" w:sz="4" w:space="0" w:color="000000"/>
            </w:tcBorders>
            <w:shd w:val="clear" w:color="auto" w:fill="auto"/>
          </w:tcPr>
          <w:p w14:paraId="55C69192" w14:textId="77777777" w:rsidR="00DE1304" w:rsidRDefault="00DE1304">
            <w:pPr>
              <w:widowControl/>
              <w:pBdr>
                <w:top w:val="nil"/>
                <w:left w:val="nil"/>
                <w:bottom w:val="nil"/>
                <w:right w:val="nil"/>
                <w:between w:val="nil"/>
              </w:pBdr>
              <w:ind w:firstLine="326"/>
              <w:jc w:val="center"/>
              <w:rPr>
                <w:rFonts w:ascii="Cambria" w:eastAsia="Cambria" w:hAnsi="Cambria" w:cs="Cambria"/>
                <w:b/>
                <w:color w:val="000000"/>
              </w:rPr>
            </w:pPr>
          </w:p>
        </w:tc>
        <w:tc>
          <w:tcPr>
            <w:tcW w:w="1155" w:type="dxa"/>
            <w:gridSpan w:val="2"/>
            <w:tcBorders>
              <w:top w:val="single" w:sz="4" w:space="0" w:color="000000"/>
              <w:left w:val="single" w:sz="4" w:space="0" w:color="000000"/>
              <w:bottom w:val="single" w:sz="4" w:space="0" w:color="000000"/>
            </w:tcBorders>
            <w:shd w:val="clear" w:color="auto" w:fill="auto"/>
          </w:tcPr>
          <w:p w14:paraId="3DCB827A" w14:textId="77777777" w:rsidR="00DE1304" w:rsidRDefault="001C6137">
            <w:pPr>
              <w:widowControl/>
              <w:pBdr>
                <w:top w:val="nil"/>
                <w:left w:val="nil"/>
                <w:bottom w:val="nil"/>
                <w:right w:val="nil"/>
                <w:between w:val="nil"/>
              </w:pBdr>
              <w:jc w:val="center"/>
              <w:rPr>
                <w:rFonts w:ascii="Cambria" w:eastAsia="Cambria" w:hAnsi="Cambria" w:cs="Cambria"/>
                <w:color w:val="000000"/>
              </w:rPr>
            </w:pPr>
            <w:r>
              <w:rPr>
                <w:rFonts w:ascii="Cambria" w:eastAsia="Cambria" w:hAnsi="Cambria" w:cs="Cambria"/>
                <w:color w:val="000000"/>
              </w:rPr>
              <w:t>1</w:t>
            </w:r>
          </w:p>
        </w:tc>
        <w:tc>
          <w:tcPr>
            <w:tcW w:w="1636" w:type="dxa"/>
            <w:vMerge/>
            <w:tcBorders>
              <w:top w:val="single" w:sz="4" w:space="0" w:color="000000"/>
              <w:left w:val="single" w:sz="4" w:space="0" w:color="000000"/>
              <w:bottom w:val="single" w:sz="4" w:space="0" w:color="000000"/>
              <w:right w:val="single" w:sz="4" w:space="0" w:color="000000"/>
            </w:tcBorders>
            <w:shd w:val="clear" w:color="auto" w:fill="auto"/>
          </w:tcPr>
          <w:p w14:paraId="43596680" w14:textId="77777777" w:rsidR="00DE1304" w:rsidRDefault="00DE1304">
            <w:pPr>
              <w:pBdr>
                <w:top w:val="nil"/>
                <w:left w:val="nil"/>
                <w:bottom w:val="nil"/>
                <w:right w:val="nil"/>
                <w:between w:val="nil"/>
              </w:pBdr>
              <w:spacing w:line="276" w:lineRule="auto"/>
              <w:rPr>
                <w:rFonts w:ascii="Cambria" w:eastAsia="Cambria" w:hAnsi="Cambria" w:cs="Cambria"/>
                <w:color w:val="000000"/>
              </w:rPr>
            </w:pPr>
          </w:p>
        </w:tc>
      </w:tr>
      <w:tr w:rsidR="00DE1304" w14:paraId="5255324F" w14:textId="77777777">
        <w:tc>
          <w:tcPr>
            <w:tcW w:w="766" w:type="dxa"/>
            <w:tcBorders>
              <w:top w:val="single" w:sz="4" w:space="0" w:color="000000"/>
              <w:left w:val="single" w:sz="4" w:space="0" w:color="000000"/>
              <w:bottom w:val="single" w:sz="4" w:space="0" w:color="000000"/>
            </w:tcBorders>
            <w:shd w:val="clear" w:color="auto" w:fill="auto"/>
          </w:tcPr>
          <w:p w14:paraId="319442FA" w14:textId="77777777" w:rsidR="00DE1304" w:rsidRDefault="001C6137">
            <w:pPr>
              <w:rPr>
                <w:rFonts w:ascii="Cambria" w:eastAsia="Cambria" w:hAnsi="Cambria" w:cs="Cambria"/>
              </w:rPr>
            </w:pPr>
            <w:r>
              <w:rPr>
                <w:rFonts w:ascii="Cambria" w:eastAsia="Cambria" w:hAnsi="Cambria" w:cs="Cambria"/>
              </w:rPr>
              <w:t>13</w:t>
            </w:r>
          </w:p>
        </w:tc>
        <w:tc>
          <w:tcPr>
            <w:tcW w:w="3623" w:type="dxa"/>
            <w:tcBorders>
              <w:top w:val="single" w:sz="4" w:space="0" w:color="000000"/>
              <w:left w:val="single" w:sz="4" w:space="0" w:color="000000"/>
              <w:bottom w:val="single" w:sz="4" w:space="0" w:color="000000"/>
            </w:tcBorders>
            <w:shd w:val="clear" w:color="auto" w:fill="auto"/>
          </w:tcPr>
          <w:p w14:paraId="1FDA4C63" w14:textId="77777777" w:rsidR="00DE1304" w:rsidRDefault="001C6137">
            <w:pPr>
              <w:rPr>
                <w:rFonts w:ascii="Cambria" w:eastAsia="Cambria" w:hAnsi="Cambria" w:cs="Cambria"/>
              </w:rPr>
            </w:pPr>
            <w:r>
              <w:rPr>
                <w:rFonts w:ascii="Cambria" w:eastAsia="Cambria" w:hAnsi="Cambria" w:cs="Cambria"/>
              </w:rPr>
              <w:t xml:space="preserve">Methods of first aid measures under emergency conditions in extreme conditions. </w:t>
            </w:r>
          </w:p>
        </w:tc>
        <w:tc>
          <w:tcPr>
            <w:tcW w:w="978" w:type="dxa"/>
            <w:tcBorders>
              <w:top w:val="single" w:sz="4" w:space="0" w:color="000000"/>
              <w:left w:val="single" w:sz="4" w:space="0" w:color="000000"/>
              <w:bottom w:val="single" w:sz="4" w:space="0" w:color="000000"/>
            </w:tcBorders>
            <w:shd w:val="clear" w:color="auto" w:fill="auto"/>
          </w:tcPr>
          <w:p w14:paraId="14B12418" w14:textId="77777777" w:rsidR="00DE1304" w:rsidRDefault="00DE1304">
            <w:pPr>
              <w:widowControl/>
              <w:pBdr>
                <w:top w:val="nil"/>
                <w:left w:val="nil"/>
                <w:bottom w:val="nil"/>
                <w:right w:val="nil"/>
                <w:between w:val="nil"/>
              </w:pBdr>
              <w:jc w:val="center"/>
              <w:rPr>
                <w:rFonts w:ascii="Cambria" w:eastAsia="Cambria" w:hAnsi="Cambria" w:cs="Cambria"/>
                <w:color w:val="000000"/>
              </w:rPr>
            </w:pPr>
          </w:p>
        </w:tc>
        <w:tc>
          <w:tcPr>
            <w:tcW w:w="1487" w:type="dxa"/>
            <w:tcBorders>
              <w:top w:val="single" w:sz="4" w:space="0" w:color="000000"/>
              <w:left w:val="single" w:sz="4" w:space="0" w:color="000000"/>
              <w:bottom w:val="single" w:sz="4" w:space="0" w:color="000000"/>
            </w:tcBorders>
            <w:shd w:val="clear" w:color="auto" w:fill="auto"/>
          </w:tcPr>
          <w:p w14:paraId="6AC2740C" w14:textId="77777777" w:rsidR="00DE1304" w:rsidRDefault="00DE1304">
            <w:pPr>
              <w:widowControl/>
              <w:pBdr>
                <w:top w:val="nil"/>
                <w:left w:val="nil"/>
                <w:bottom w:val="nil"/>
                <w:right w:val="nil"/>
                <w:between w:val="nil"/>
              </w:pBdr>
              <w:ind w:firstLine="326"/>
              <w:jc w:val="center"/>
              <w:rPr>
                <w:rFonts w:ascii="Cambria" w:eastAsia="Cambria" w:hAnsi="Cambria" w:cs="Cambria"/>
                <w:b/>
                <w:color w:val="000000"/>
              </w:rPr>
            </w:pPr>
          </w:p>
        </w:tc>
        <w:tc>
          <w:tcPr>
            <w:tcW w:w="1155" w:type="dxa"/>
            <w:gridSpan w:val="2"/>
            <w:tcBorders>
              <w:top w:val="single" w:sz="4" w:space="0" w:color="000000"/>
              <w:left w:val="single" w:sz="4" w:space="0" w:color="000000"/>
              <w:bottom w:val="single" w:sz="4" w:space="0" w:color="000000"/>
            </w:tcBorders>
            <w:shd w:val="clear" w:color="auto" w:fill="auto"/>
          </w:tcPr>
          <w:p w14:paraId="40EAED91" w14:textId="77777777" w:rsidR="00DE1304" w:rsidRDefault="001C6137">
            <w:pPr>
              <w:widowControl/>
              <w:pBdr>
                <w:top w:val="nil"/>
                <w:left w:val="nil"/>
                <w:bottom w:val="nil"/>
                <w:right w:val="nil"/>
                <w:between w:val="nil"/>
              </w:pBdr>
              <w:jc w:val="center"/>
              <w:rPr>
                <w:rFonts w:ascii="Cambria" w:eastAsia="Cambria" w:hAnsi="Cambria" w:cs="Cambria"/>
                <w:color w:val="000000"/>
              </w:rPr>
            </w:pPr>
            <w:r>
              <w:rPr>
                <w:rFonts w:ascii="Cambria" w:eastAsia="Cambria" w:hAnsi="Cambria" w:cs="Cambria"/>
                <w:color w:val="000000"/>
              </w:rPr>
              <w:t>2</w:t>
            </w:r>
          </w:p>
        </w:tc>
        <w:tc>
          <w:tcPr>
            <w:tcW w:w="1636" w:type="dxa"/>
            <w:vMerge/>
            <w:tcBorders>
              <w:top w:val="single" w:sz="4" w:space="0" w:color="000000"/>
              <w:left w:val="single" w:sz="4" w:space="0" w:color="000000"/>
              <w:bottom w:val="single" w:sz="4" w:space="0" w:color="000000"/>
              <w:right w:val="single" w:sz="4" w:space="0" w:color="000000"/>
            </w:tcBorders>
            <w:shd w:val="clear" w:color="auto" w:fill="auto"/>
          </w:tcPr>
          <w:p w14:paraId="0FA89B29" w14:textId="77777777" w:rsidR="00DE1304" w:rsidRDefault="00DE1304">
            <w:pPr>
              <w:pBdr>
                <w:top w:val="nil"/>
                <w:left w:val="nil"/>
                <w:bottom w:val="nil"/>
                <w:right w:val="nil"/>
                <w:between w:val="nil"/>
              </w:pBdr>
              <w:spacing w:line="276" w:lineRule="auto"/>
              <w:rPr>
                <w:rFonts w:ascii="Cambria" w:eastAsia="Cambria" w:hAnsi="Cambria" w:cs="Cambria"/>
                <w:color w:val="000000"/>
              </w:rPr>
            </w:pPr>
          </w:p>
        </w:tc>
      </w:tr>
      <w:tr w:rsidR="00DE1304" w14:paraId="77CAFD7F" w14:textId="77777777">
        <w:tc>
          <w:tcPr>
            <w:tcW w:w="9645" w:type="dxa"/>
            <w:gridSpan w:val="7"/>
            <w:tcBorders>
              <w:top w:val="single" w:sz="4" w:space="0" w:color="000000"/>
              <w:left w:val="single" w:sz="4" w:space="0" w:color="000000"/>
              <w:bottom w:val="single" w:sz="4" w:space="0" w:color="000000"/>
              <w:right w:val="single" w:sz="4" w:space="0" w:color="000000"/>
            </w:tcBorders>
            <w:shd w:val="clear" w:color="auto" w:fill="auto"/>
          </w:tcPr>
          <w:p w14:paraId="2977E64E" w14:textId="77777777" w:rsidR="00DE1304" w:rsidRDefault="001C6137">
            <w:pPr>
              <w:widowControl/>
              <w:pBdr>
                <w:top w:val="nil"/>
                <w:left w:val="nil"/>
                <w:bottom w:val="nil"/>
                <w:right w:val="nil"/>
                <w:between w:val="nil"/>
              </w:pBdr>
              <w:rPr>
                <w:rFonts w:ascii="Cambria" w:eastAsia="Cambria" w:hAnsi="Cambria" w:cs="Cambria"/>
                <w:color w:val="000000"/>
              </w:rPr>
            </w:pPr>
            <w:r>
              <w:rPr>
                <w:rFonts w:ascii="Cambria" w:eastAsia="Cambria" w:hAnsi="Cambria" w:cs="Cambria"/>
                <w:b/>
                <w:color w:val="000000"/>
              </w:rPr>
              <w:t>Chapter 2. Caring for surgical patients</w:t>
            </w:r>
          </w:p>
        </w:tc>
      </w:tr>
      <w:tr w:rsidR="00DE1304" w14:paraId="548F1949" w14:textId="77777777">
        <w:tc>
          <w:tcPr>
            <w:tcW w:w="766" w:type="dxa"/>
            <w:tcBorders>
              <w:top w:val="single" w:sz="4" w:space="0" w:color="000000"/>
              <w:left w:val="single" w:sz="4" w:space="0" w:color="000000"/>
              <w:bottom w:val="single" w:sz="4" w:space="0" w:color="000000"/>
            </w:tcBorders>
            <w:shd w:val="clear" w:color="auto" w:fill="auto"/>
          </w:tcPr>
          <w:p w14:paraId="416BF60F" w14:textId="77777777" w:rsidR="00DE1304" w:rsidRDefault="001C6137">
            <w:pPr>
              <w:widowControl/>
              <w:pBdr>
                <w:top w:val="nil"/>
                <w:left w:val="nil"/>
                <w:bottom w:val="nil"/>
                <w:right w:val="nil"/>
                <w:between w:val="nil"/>
              </w:pBdr>
              <w:tabs>
                <w:tab w:val="left" w:pos="567"/>
              </w:tabs>
              <w:rPr>
                <w:rFonts w:ascii="Cambria" w:eastAsia="Cambria" w:hAnsi="Cambria" w:cs="Cambria"/>
                <w:color w:val="000000"/>
              </w:rPr>
            </w:pPr>
            <w:r>
              <w:rPr>
                <w:rFonts w:ascii="Cambria" w:eastAsia="Cambria" w:hAnsi="Cambria" w:cs="Cambria"/>
                <w:color w:val="000000"/>
              </w:rPr>
              <w:t>14</w:t>
            </w:r>
          </w:p>
        </w:tc>
        <w:tc>
          <w:tcPr>
            <w:tcW w:w="3623" w:type="dxa"/>
            <w:tcBorders>
              <w:top w:val="single" w:sz="4" w:space="0" w:color="000000"/>
              <w:left w:val="single" w:sz="4" w:space="0" w:color="000000"/>
              <w:bottom w:val="single" w:sz="4" w:space="0" w:color="000000"/>
            </w:tcBorders>
            <w:shd w:val="clear" w:color="auto" w:fill="auto"/>
            <w:vAlign w:val="center"/>
          </w:tcPr>
          <w:p w14:paraId="65CB8047" w14:textId="77777777" w:rsidR="00DE1304" w:rsidRDefault="001C6137">
            <w:pPr>
              <w:widowControl/>
              <w:pBdr>
                <w:top w:val="nil"/>
                <w:left w:val="nil"/>
                <w:bottom w:val="nil"/>
                <w:right w:val="nil"/>
                <w:between w:val="nil"/>
              </w:pBdr>
              <w:tabs>
                <w:tab w:val="left" w:pos="567"/>
              </w:tabs>
              <w:rPr>
                <w:rFonts w:ascii="Cambria" w:eastAsia="Cambria" w:hAnsi="Cambria" w:cs="Cambria"/>
                <w:color w:val="000000"/>
              </w:rPr>
            </w:pPr>
            <w:r>
              <w:rPr>
                <w:rFonts w:ascii="Cambria" w:eastAsia="Cambria" w:hAnsi="Cambria" w:cs="Cambria"/>
                <w:color w:val="000000"/>
              </w:rPr>
              <w:t>Introduction to surgery. Hygiene in the surgical hospital.</w:t>
            </w:r>
          </w:p>
        </w:tc>
        <w:tc>
          <w:tcPr>
            <w:tcW w:w="978" w:type="dxa"/>
            <w:tcBorders>
              <w:top w:val="single" w:sz="4" w:space="0" w:color="000000"/>
              <w:left w:val="single" w:sz="4" w:space="0" w:color="000000"/>
              <w:bottom w:val="single" w:sz="4" w:space="0" w:color="000000"/>
            </w:tcBorders>
            <w:shd w:val="clear" w:color="auto" w:fill="auto"/>
            <w:vAlign w:val="center"/>
          </w:tcPr>
          <w:p w14:paraId="4B051409" w14:textId="77777777" w:rsidR="00DE1304" w:rsidRDefault="00DE1304">
            <w:pPr>
              <w:jc w:val="center"/>
              <w:rPr>
                <w:rFonts w:ascii="Cambria" w:eastAsia="Cambria" w:hAnsi="Cambria" w:cs="Cambria"/>
              </w:rPr>
            </w:pPr>
          </w:p>
        </w:tc>
        <w:tc>
          <w:tcPr>
            <w:tcW w:w="1487" w:type="dxa"/>
            <w:tcBorders>
              <w:top w:val="single" w:sz="4" w:space="0" w:color="000000"/>
              <w:left w:val="single" w:sz="4" w:space="0" w:color="000000"/>
              <w:bottom w:val="single" w:sz="4" w:space="0" w:color="000000"/>
            </w:tcBorders>
            <w:shd w:val="clear" w:color="auto" w:fill="auto"/>
            <w:vAlign w:val="center"/>
          </w:tcPr>
          <w:p w14:paraId="1CDE7ADC" w14:textId="77777777" w:rsidR="00DE1304" w:rsidRDefault="001C6137">
            <w:pPr>
              <w:jc w:val="center"/>
              <w:rPr>
                <w:rFonts w:ascii="Cambria" w:eastAsia="Cambria" w:hAnsi="Cambria" w:cs="Cambria"/>
                <w:b/>
              </w:rPr>
            </w:pPr>
            <w:r>
              <w:rPr>
                <w:rFonts w:ascii="Cambria" w:eastAsia="Cambria" w:hAnsi="Cambria" w:cs="Cambria"/>
                <w:b/>
              </w:rPr>
              <w:t>1</w:t>
            </w:r>
          </w:p>
        </w:tc>
        <w:tc>
          <w:tcPr>
            <w:tcW w:w="993" w:type="dxa"/>
            <w:tcBorders>
              <w:top w:val="single" w:sz="4" w:space="0" w:color="000000"/>
              <w:left w:val="single" w:sz="4" w:space="0" w:color="000000"/>
              <w:bottom w:val="single" w:sz="4" w:space="0" w:color="000000"/>
            </w:tcBorders>
            <w:shd w:val="clear" w:color="auto" w:fill="auto"/>
            <w:vAlign w:val="center"/>
          </w:tcPr>
          <w:p w14:paraId="1E1BF861" w14:textId="77777777" w:rsidR="00DE1304" w:rsidRDefault="001C6137">
            <w:pPr>
              <w:jc w:val="center"/>
              <w:rPr>
                <w:rFonts w:ascii="Cambria" w:eastAsia="Cambria" w:hAnsi="Cambria" w:cs="Cambria"/>
              </w:rPr>
            </w:pPr>
            <w:r>
              <w:rPr>
                <w:rFonts w:ascii="Cambria" w:eastAsia="Cambria" w:hAnsi="Cambria" w:cs="Cambria"/>
              </w:rPr>
              <w:t>1</w:t>
            </w:r>
          </w:p>
        </w:tc>
        <w:tc>
          <w:tcPr>
            <w:tcW w:w="1798"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Pr>
          <w:p w14:paraId="32146C64" w14:textId="77777777" w:rsidR="00DE1304" w:rsidRDefault="00DE1304">
            <w:pPr>
              <w:widowControl/>
              <w:pBdr>
                <w:top w:val="nil"/>
                <w:left w:val="nil"/>
                <w:bottom w:val="nil"/>
                <w:right w:val="nil"/>
                <w:between w:val="nil"/>
              </w:pBdr>
              <w:spacing w:before="110"/>
              <w:jc w:val="center"/>
              <w:rPr>
                <w:rFonts w:ascii="Cambria" w:eastAsia="Cambria" w:hAnsi="Cambria" w:cs="Cambria"/>
                <w:color w:val="000000"/>
              </w:rPr>
            </w:pPr>
          </w:p>
        </w:tc>
      </w:tr>
      <w:tr w:rsidR="00DE1304" w14:paraId="2025EF69" w14:textId="77777777">
        <w:tc>
          <w:tcPr>
            <w:tcW w:w="766" w:type="dxa"/>
            <w:tcBorders>
              <w:top w:val="single" w:sz="4" w:space="0" w:color="000000"/>
              <w:left w:val="single" w:sz="4" w:space="0" w:color="000000"/>
              <w:bottom w:val="single" w:sz="4" w:space="0" w:color="000000"/>
            </w:tcBorders>
            <w:shd w:val="clear" w:color="auto" w:fill="auto"/>
          </w:tcPr>
          <w:p w14:paraId="10C9E103" w14:textId="77777777" w:rsidR="00DE1304" w:rsidRDefault="001C6137">
            <w:pPr>
              <w:shd w:val="clear" w:color="auto" w:fill="FFFFFF"/>
              <w:jc w:val="both"/>
              <w:rPr>
                <w:rFonts w:ascii="Cambria" w:eastAsia="Cambria" w:hAnsi="Cambria" w:cs="Cambria"/>
              </w:rPr>
            </w:pPr>
            <w:r>
              <w:rPr>
                <w:rFonts w:ascii="Cambria" w:eastAsia="Cambria" w:hAnsi="Cambria" w:cs="Cambria"/>
              </w:rPr>
              <w:t>15</w:t>
            </w:r>
          </w:p>
        </w:tc>
        <w:tc>
          <w:tcPr>
            <w:tcW w:w="3623" w:type="dxa"/>
            <w:tcBorders>
              <w:top w:val="single" w:sz="4" w:space="0" w:color="000000"/>
              <w:left w:val="single" w:sz="4" w:space="0" w:color="000000"/>
              <w:bottom w:val="single" w:sz="4" w:space="0" w:color="000000"/>
            </w:tcBorders>
            <w:shd w:val="clear" w:color="auto" w:fill="auto"/>
            <w:vAlign w:val="center"/>
          </w:tcPr>
          <w:p w14:paraId="2BC9DB40" w14:textId="77777777" w:rsidR="00DE1304" w:rsidRDefault="001C6137">
            <w:pPr>
              <w:shd w:val="clear" w:color="auto" w:fill="FFFFFF"/>
              <w:jc w:val="both"/>
              <w:rPr>
                <w:rFonts w:ascii="Cambria" w:eastAsia="Cambria" w:hAnsi="Cambria" w:cs="Cambria"/>
                <w:color w:val="000000"/>
              </w:rPr>
            </w:pPr>
            <w:r>
              <w:rPr>
                <w:rFonts w:ascii="Cambria" w:eastAsia="Cambria" w:hAnsi="Cambria" w:cs="Cambria"/>
                <w:color w:val="000000"/>
              </w:rPr>
              <w:t>Organization of a clean dressing. Desmurgy, ne-rev'yazochnyy material. Typical bandage dressing. Bandages on his head, neck and chest.</w:t>
            </w:r>
          </w:p>
        </w:tc>
        <w:tc>
          <w:tcPr>
            <w:tcW w:w="978" w:type="dxa"/>
            <w:tcBorders>
              <w:top w:val="single" w:sz="4" w:space="0" w:color="000000"/>
              <w:left w:val="single" w:sz="4" w:space="0" w:color="000000"/>
              <w:bottom w:val="single" w:sz="4" w:space="0" w:color="000000"/>
            </w:tcBorders>
            <w:shd w:val="clear" w:color="auto" w:fill="auto"/>
            <w:vAlign w:val="center"/>
          </w:tcPr>
          <w:p w14:paraId="79ECF1B3" w14:textId="77777777" w:rsidR="00DE1304" w:rsidRDefault="00DE1304">
            <w:pPr>
              <w:jc w:val="center"/>
              <w:rPr>
                <w:rFonts w:ascii="Cambria" w:eastAsia="Cambria" w:hAnsi="Cambria" w:cs="Cambria"/>
              </w:rPr>
            </w:pPr>
          </w:p>
        </w:tc>
        <w:tc>
          <w:tcPr>
            <w:tcW w:w="1487" w:type="dxa"/>
            <w:tcBorders>
              <w:top w:val="single" w:sz="4" w:space="0" w:color="000000"/>
              <w:left w:val="single" w:sz="4" w:space="0" w:color="000000"/>
              <w:bottom w:val="single" w:sz="4" w:space="0" w:color="000000"/>
            </w:tcBorders>
            <w:shd w:val="clear" w:color="auto" w:fill="auto"/>
            <w:vAlign w:val="center"/>
          </w:tcPr>
          <w:p w14:paraId="12015CDC" w14:textId="77777777" w:rsidR="00DE1304" w:rsidRDefault="001C6137">
            <w:pPr>
              <w:jc w:val="center"/>
              <w:rPr>
                <w:rFonts w:ascii="Cambria" w:eastAsia="Cambria" w:hAnsi="Cambria" w:cs="Cambria"/>
                <w:b/>
              </w:rPr>
            </w:pPr>
            <w:r>
              <w:rPr>
                <w:rFonts w:ascii="Cambria" w:eastAsia="Cambria" w:hAnsi="Cambria" w:cs="Cambria"/>
                <w:b/>
              </w:rPr>
              <w:t>1</w:t>
            </w:r>
          </w:p>
        </w:tc>
        <w:tc>
          <w:tcPr>
            <w:tcW w:w="993" w:type="dxa"/>
            <w:tcBorders>
              <w:top w:val="single" w:sz="4" w:space="0" w:color="000000"/>
              <w:left w:val="single" w:sz="4" w:space="0" w:color="000000"/>
              <w:bottom w:val="single" w:sz="4" w:space="0" w:color="000000"/>
            </w:tcBorders>
            <w:shd w:val="clear" w:color="auto" w:fill="auto"/>
            <w:vAlign w:val="center"/>
          </w:tcPr>
          <w:p w14:paraId="59542F13" w14:textId="77777777" w:rsidR="00DE1304" w:rsidRDefault="001C6137">
            <w:pPr>
              <w:jc w:val="center"/>
              <w:rPr>
                <w:rFonts w:ascii="Cambria" w:eastAsia="Cambria" w:hAnsi="Cambria" w:cs="Cambria"/>
              </w:rPr>
            </w:pPr>
            <w:r>
              <w:rPr>
                <w:rFonts w:ascii="Cambria" w:eastAsia="Cambria" w:hAnsi="Cambria" w:cs="Cambria"/>
              </w:rPr>
              <w:t>1</w:t>
            </w:r>
          </w:p>
        </w:tc>
        <w:tc>
          <w:tcPr>
            <w:tcW w:w="1798" w:type="dxa"/>
            <w:gridSpan w:val="2"/>
            <w:vMerge/>
            <w:tcBorders>
              <w:top w:val="single" w:sz="4" w:space="0" w:color="000000"/>
              <w:left w:val="single" w:sz="4" w:space="0" w:color="000000"/>
              <w:bottom w:val="single" w:sz="4" w:space="0" w:color="000000"/>
              <w:right w:val="single" w:sz="4" w:space="0" w:color="000000"/>
            </w:tcBorders>
            <w:shd w:val="clear" w:color="auto" w:fill="auto"/>
          </w:tcPr>
          <w:p w14:paraId="0D9ECCDD" w14:textId="77777777" w:rsidR="00DE1304" w:rsidRDefault="00DE1304">
            <w:pPr>
              <w:pBdr>
                <w:top w:val="nil"/>
                <w:left w:val="nil"/>
                <w:bottom w:val="nil"/>
                <w:right w:val="nil"/>
                <w:between w:val="nil"/>
              </w:pBdr>
              <w:spacing w:line="276" w:lineRule="auto"/>
              <w:rPr>
                <w:rFonts w:ascii="Cambria" w:eastAsia="Cambria" w:hAnsi="Cambria" w:cs="Cambria"/>
              </w:rPr>
            </w:pPr>
          </w:p>
        </w:tc>
      </w:tr>
      <w:tr w:rsidR="00DE1304" w14:paraId="2F8B219A" w14:textId="77777777">
        <w:tc>
          <w:tcPr>
            <w:tcW w:w="766" w:type="dxa"/>
            <w:tcBorders>
              <w:top w:val="single" w:sz="4" w:space="0" w:color="000000"/>
              <w:left w:val="single" w:sz="4" w:space="0" w:color="000000"/>
              <w:bottom w:val="single" w:sz="4" w:space="0" w:color="000000"/>
            </w:tcBorders>
            <w:shd w:val="clear" w:color="auto" w:fill="auto"/>
          </w:tcPr>
          <w:p w14:paraId="6A5E60AA" w14:textId="77777777" w:rsidR="00DE1304" w:rsidRDefault="001C6137">
            <w:pPr>
              <w:tabs>
                <w:tab w:val="left" w:pos="567"/>
              </w:tabs>
              <w:rPr>
                <w:rFonts w:ascii="Cambria" w:eastAsia="Cambria" w:hAnsi="Cambria" w:cs="Cambria"/>
              </w:rPr>
            </w:pPr>
            <w:r>
              <w:rPr>
                <w:rFonts w:ascii="Cambria" w:eastAsia="Cambria" w:hAnsi="Cambria" w:cs="Cambria"/>
              </w:rPr>
              <w:t>16</w:t>
            </w:r>
          </w:p>
        </w:tc>
        <w:tc>
          <w:tcPr>
            <w:tcW w:w="3623" w:type="dxa"/>
            <w:tcBorders>
              <w:top w:val="single" w:sz="4" w:space="0" w:color="000000"/>
              <w:left w:val="single" w:sz="4" w:space="0" w:color="000000"/>
              <w:bottom w:val="single" w:sz="4" w:space="0" w:color="000000"/>
            </w:tcBorders>
            <w:shd w:val="clear" w:color="auto" w:fill="auto"/>
            <w:vAlign w:val="center"/>
          </w:tcPr>
          <w:p w14:paraId="41AF4B93" w14:textId="77777777" w:rsidR="00DE1304" w:rsidRDefault="001C6137">
            <w:pPr>
              <w:tabs>
                <w:tab w:val="left" w:pos="567"/>
              </w:tabs>
              <w:rPr>
                <w:rFonts w:ascii="Cambria" w:eastAsia="Cambria" w:hAnsi="Cambria" w:cs="Cambria"/>
              </w:rPr>
            </w:pPr>
            <w:r>
              <w:rPr>
                <w:rFonts w:ascii="Cambria" w:eastAsia="Cambria" w:hAnsi="Cambria" w:cs="Cambria"/>
                <w:color w:val="000000"/>
              </w:rPr>
              <w:t>Caring for patients operated on the head, neck and chest.</w:t>
            </w:r>
          </w:p>
        </w:tc>
        <w:tc>
          <w:tcPr>
            <w:tcW w:w="978" w:type="dxa"/>
            <w:tcBorders>
              <w:top w:val="single" w:sz="4" w:space="0" w:color="000000"/>
              <w:left w:val="single" w:sz="4" w:space="0" w:color="000000"/>
              <w:bottom w:val="single" w:sz="4" w:space="0" w:color="000000"/>
            </w:tcBorders>
            <w:shd w:val="clear" w:color="auto" w:fill="auto"/>
            <w:vAlign w:val="center"/>
          </w:tcPr>
          <w:p w14:paraId="7CF31CDE" w14:textId="77777777" w:rsidR="00DE1304" w:rsidRDefault="00DE1304">
            <w:pPr>
              <w:jc w:val="center"/>
              <w:rPr>
                <w:rFonts w:ascii="Cambria" w:eastAsia="Cambria" w:hAnsi="Cambria" w:cs="Cambria"/>
              </w:rPr>
            </w:pPr>
          </w:p>
        </w:tc>
        <w:tc>
          <w:tcPr>
            <w:tcW w:w="1487" w:type="dxa"/>
            <w:tcBorders>
              <w:top w:val="single" w:sz="4" w:space="0" w:color="000000"/>
              <w:left w:val="single" w:sz="4" w:space="0" w:color="000000"/>
              <w:bottom w:val="single" w:sz="4" w:space="0" w:color="000000"/>
            </w:tcBorders>
            <w:shd w:val="clear" w:color="auto" w:fill="auto"/>
            <w:vAlign w:val="center"/>
          </w:tcPr>
          <w:p w14:paraId="15A76205" w14:textId="77777777" w:rsidR="00DE1304" w:rsidRDefault="00DE1304">
            <w:pPr>
              <w:jc w:val="center"/>
              <w:rPr>
                <w:rFonts w:ascii="Cambria" w:eastAsia="Cambria" w:hAnsi="Cambria" w:cs="Cambria"/>
                <w:b/>
              </w:rPr>
            </w:pPr>
          </w:p>
        </w:tc>
        <w:tc>
          <w:tcPr>
            <w:tcW w:w="993" w:type="dxa"/>
            <w:tcBorders>
              <w:top w:val="single" w:sz="4" w:space="0" w:color="000000"/>
              <w:left w:val="single" w:sz="4" w:space="0" w:color="000000"/>
              <w:bottom w:val="single" w:sz="4" w:space="0" w:color="000000"/>
            </w:tcBorders>
            <w:shd w:val="clear" w:color="auto" w:fill="auto"/>
            <w:vAlign w:val="center"/>
          </w:tcPr>
          <w:p w14:paraId="5168068C" w14:textId="77777777" w:rsidR="00DE1304" w:rsidRDefault="001C6137">
            <w:pPr>
              <w:jc w:val="center"/>
              <w:rPr>
                <w:rFonts w:ascii="Cambria" w:eastAsia="Cambria" w:hAnsi="Cambria" w:cs="Cambria"/>
              </w:rPr>
            </w:pPr>
            <w:r>
              <w:rPr>
                <w:rFonts w:ascii="Cambria" w:eastAsia="Cambria" w:hAnsi="Cambria" w:cs="Cambria"/>
              </w:rPr>
              <w:t>2</w:t>
            </w:r>
          </w:p>
        </w:tc>
        <w:tc>
          <w:tcPr>
            <w:tcW w:w="1798" w:type="dxa"/>
            <w:gridSpan w:val="2"/>
            <w:vMerge/>
            <w:tcBorders>
              <w:top w:val="single" w:sz="4" w:space="0" w:color="000000"/>
              <w:left w:val="single" w:sz="4" w:space="0" w:color="000000"/>
              <w:bottom w:val="single" w:sz="4" w:space="0" w:color="000000"/>
              <w:right w:val="single" w:sz="4" w:space="0" w:color="000000"/>
            </w:tcBorders>
            <w:shd w:val="clear" w:color="auto" w:fill="auto"/>
          </w:tcPr>
          <w:p w14:paraId="1ED0138F" w14:textId="77777777" w:rsidR="00DE1304" w:rsidRDefault="00DE1304">
            <w:pPr>
              <w:pBdr>
                <w:top w:val="nil"/>
                <w:left w:val="nil"/>
                <w:bottom w:val="nil"/>
                <w:right w:val="nil"/>
                <w:between w:val="nil"/>
              </w:pBdr>
              <w:spacing w:line="276" w:lineRule="auto"/>
              <w:rPr>
                <w:rFonts w:ascii="Cambria" w:eastAsia="Cambria" w:hAnsi="Cambria" w:cs="Cambria"/>
              </w:rPr>
            </w:pPr>
          </w:p>
        </w:tc>
      </w:tr>
      <w:tr w:rsidR="00DE1304" w14:paraId="58047782" w14:textId="77777777">
        <w:tc>
          <w:tcPr>
            <w:tcW w:w="766" w:type="dxa"/>
            <w:tcBorders>
              <w:top w:val="single" w:sz="4" w:space="0" w:color="000000"/>
              <w:left w:val="single" w:sz="4" w:space="0" w:color="000000"/>
              <w:bottom w:val="single" w:sz="4" w:space="0" w:color="000000"/>
            </w:tcBorders>
            <w:shd w:val="clear" w:color="auto" w:fill="auto"/>
          </w:tcPr>
          <w:p w14:paraId="0794E3D2" w14:textId="77777777" w:rsidR="00DE1304" w:rsidRDefault="001C6137">
            <w:pPr>
              <w:tabs>
                <w:tab w:val="left" w:pos="567"/>
              </w:tabs>
              <w:rPr>
                <w:rFonts w:ascii="Cambria" w:eastAsia="Cambria" w:hAnsi="Cambria" w:cs="Cambria"/>
              </w:rPr>
            </w:pPr>
            <w:r>
              <w:rPr>
                <w:rFonts w:ascii="Cambria" w:eastAsia="Cambria" w:hAnsi="Cambria" w:cs="Cambria"/>
              </w:rPr>
              <w:t>17</w:t>
            </w:r>
          </w:p>
        </w:tc>
        <w:tc>
          <w:tcPr>
            <w:tcW w:w="3623" w:type="dxa"/>
            <w:tcBorders>
              <w:top w:val="single" w:sz="4" w:space="0" w:color="000000"/>
              <w:left w:val="single" w:sz="4" w:space="0" w:color="000000"/>
              <w:bottom w:val="single" w:sz="4" w:space="0" w:color="000000"/>
            </w:tcBorders>
            <w:shd w:val="clear" w:color="auto" w:fill="auto"/>
            <w:vAlign w:val="center"/>
          </w:tcPr>
          <w:p w14:paraId="75F49EB7" w14:textId="77777777" w:rsidR="00DE1304" w:rsidRDefault="001C6137">
            <w:pPr>
              <w:tabs>
                <w:tab w:val="left" w:pos="567"/>
              </w:tabs>
              <w:rPr>
                <w:rFonts w:ascii="Cambria" w:eastAsia="Cambria" w:hAnsi="Cambria" w:cs="Cambria"/>
              </w:rPr>
            </w:pPr>
            <w:r>
              <w:rPr>
                <w:rFonts w:ascii="Cambria" w:eastAsia="Cambria" w:hAnsi="Cambria" w:cs="Cambria"/>
                <w:color w:val="000000"/>
              </w:rPr>
              <w:t>Caring for patients operated on abdominal porozh-nyny, perineum, limbs. Bandages on his stomach, perineum, limbs.</w:t>
            </w:r>
          </w:p>
        </w:tc>
        <w:tc>
          <w:tcPr>
            <w:tcW w:w="978" w:type="dxa"/>
            <w:tcBorders>
              <w:top w:val="single" w:sz="4" w:space="0" w:color="000000"/>
              <w:left w:val="single" w:sz="4" w:space="0" w:color="000000"/>
              <w:bottom w:val="single" w:sz="4" w:space="0" w:color="000000"/>
            </w:tcBorders>
            <w:shd w:val="clear" w:color="auto" w:fill="auto"/>
            <w:vAlign w:val="center"/>
          </w:tcPr>
          <w:p w14:paraId="4479D1DC" w14:textId="77777777" w:rsidR="00DE1304" w:rsidRDefault="00DE1304">
            <w:pPr>
              <w:jc w:val="center"/>
              <w:rPr>
                <w:rFonts w:ascii="Cambria" w:eastAsia="Cambria" w:hAnsi="Cambria" w:cs="Cambria"/>
              </w:rPr>
            </w:pPr>
          </w:p>
        </w:tc>
        <w:tc>
          <w:tcPr>
            <w:tcW w:w="1487" w:type="dxa"/>
            <w:tcBorders>
              <w:top w:val="single" w:sz="4" w:space="0" w:color="000000"/>
              <w:left w:val="single" w:sz="4" w:space="0" w:color="000000"/>
              <w:bottom w:val="single" w:sz="4" w:space="0" w:color="000000"/>
            </w:tcBorders>
            <w:shd w:val="clear" w:color="auto" w:fill="auto"/>
            <w:vAlign w:val="center"/>
          </w:tcPr>
          <w:p w14:paraId="1074B6AC" w14:textId="77777777" w:rsidR="00DE1304" w:rsidRDefault="00DE1304">
            <w:pPr>
              <w:jc w:val="center"/>
              <w:rPr>
                <w:rFonts w:ascii="Cambria" w:eastAsia="Cambria" w:hAnsi="Cambria" w:cs="Cambria"/>
                <w:b/>
              </w:rPr>
            </w:pPr>
          </w:p>
        </w:tc>
        <w:tc>
          <w:tcPr>
            <w:tcW w:w="993" w:type="dxa"/>
            <w:tcBorders>
              <w:top w:val="single" w:sz="4" w:space="0" w:color="000000"/>
              <w:left w:val="single" w:sz="4" w:space="0" w:color="000000"/>
              <w:bottom w:val="single" w:sz="4" w:space="0" w:color="000000"/>
            </w:tcBorders>
            <w:shd w:val="clear" w:color="auto" w:fill="auto"/>
            <w:vAlign w:val="center"/>
          </w:tcPr>
          <w:p w14:paraId="68909E7A" w14:textId="77777777" w:rsidR="00DE1304" w:rsidRDefault="001C6137">
            <w:pPr>
              <w:jc w:val="center"/>
              <w:rPr>
                <w:rFonts w:ascii="Cambria" w:eastAsia="Cambria" w:hAnsi="Cambria" w:cs="Cambria"/>
              </w:rPr>
            </w:pPr>
            <w:r>
              <w:rPr>
                <w:rFonts w:ascii="Cambria" w:eastAsia="Cambria" w:hAnsi="Cambria" w:cs="Cambria"/>
              </w:rPr>
              <w:t>2</w:t>
            </w:r>
          </w:p>
        </w:tc>
        <w:tc>
          <w:tcPr>
            <w:tcW w:w="1798" w:type="dxa"/>
            <w:gridSpan w:val="2"/>
            <w:vMerge/>
            <w:tcBorders>
              <w:top w:val="single" w:sz="4" w:space="0" w:color="000000"/>
              <w:left w:val="single" w:sz="4" w:space="0" w:color="000000"/>
              <w:bottom w:val="single" w:sz="4" w:space="0" w:color="000000"/>
              <w:right w:val="single" w:sz="4" w:space="0" w:color="000000"/>
            </w:tcBorders>
            <w:shd w:val="clear" w:color="auto" w:fill="auto"/>
          </w:tcPr>
          <w:p w14:paraId="0F1C9ECA" w14:textId="77777777" w:rsidR="00DE1304" w:rsidRDefault="00DE1304">
            <w:pPr>
              <w:pBdr>
                <w:top w:val="nil"/>
                <w:left w:val="nil"/>
                <w:bottom w:val="nil"/>
                <w:right w:val="nil"/>
                <w:between w:val="nil"/>
              </w:pBdr>
              <w:spacing w:line="276" w:lineRule="auto"/>
              <w:rPr>
                <w:rFonts w:ascii="Cambria" w:eastAsia="Cambria" w:hAnsi="Cambria" w:cs="Cambria"/>
              </w:rPr>
            </w:pPr>
          </w:p>
        </w:tc>
      </w:tr>
      <w:tr w:rsidR="00DE1304" w14:paraId="1003656F" w14:textId="77777777">
        <w:tc>
          <w:tcPr>
            <w:tcW w:w="766" w:type="dxa"/>
            <w:tcBorders>
              <w:top w:val="single" w:sz="4" w:space="0" w:color="000000"/>
              <w:left w:val="single" w:sz="4" w:space="0" w:color="000000"/>
              <w:bottom w:val="single" w:sz="4" w:space="0" w:color="000000"/>
            </w:tcBorders>
            <w:shd w:val="clear" w:color="auto" w:fill="auto"/>
          </w:tcPr>
          <w:p w14:paraId="3E69A50C" w14:textId="77777777" w:rsidR="00DE1304" w:rsidRDefault="001C6137">
            <w:pPr>
              <w:tabs>
                <w:tab w:val="left" w:pos="567"/>
              </w:tabs>
              <w:rPr>
                <w:rFonts w:ascii="Cambria" w:eastAsia="Cambria" w:hAnsi="Cambria" w:cs="Cambria"/>
              </w:rPr>
            </w:pPr>
            <w:r>
              <w:rPr>
                <w:rFonts w:ascii="Cambria" w:eastAsia="Cambria" w:hAnsi="Cambria" w:cs="Cambria"/>
              </w:rPr>
              <w:t>18</w:t>
            </w:r>
          </w:p>
        </w:tc>
        <w:tc>
          <w:tcPr>
            <w:tcW w:w="3623" w:type="dxa"/>
            <w:tcBorders>
              <w:top w:val="single" w:sz="4" w:space="0" w:color="000000"/>
              <w:left w:val="single" w:sz="4" w:space="0" w:color="000000"/>
              <w:bottom w:val="single" w:sz="4" w:space="0" w:color="000000"/>
            </w:tcBorders>
            <w:shd w:val="clear" w:color="auto" w:fill="auto"/>
            <w:vAlign w:val="center"/>
          </w:tcPr>
          <w:p w14:paraId="75ED89A2" w14:textId="77777777" w:rsidR="00DE1304" w:rsidRDefault="001C6137">
            <w:pPr>
              <w:tabs>
                <w:tab w:val="left" w:pos="567"/>
              </w:tabs>
              <w:rPr>
                <w:rFonts w:ascii="Cambria" w:eastAsia="Cambria" w:hAnsi="Cambria" w:cs="Cambria"/>
              </w:rPr>
            </w:pPr>
            <w:r>
              <w:rPr>
                <w:rFonts w:ascii="Cambria" w:eastAsia="Cambria" w:hAnsi="Cambria" w:cs="Cambria"/>
                <w:color w:val="000000"/>
              </w:rPr>
              <w:t>Care of patients with fractures. Gypsum technology.</w:t>
            </w:r>
          </w:p>
        </w:tc>
        <w:tc>
          <w:tcPr>
            <w:tcW w:w="978" w:type="dxa"/>
            <w:tcBorders>
              <w:top w:val="single" w:sz="4" w:space="0" w:color="000000"/>
              <w:left w:val="single" w:sz="4" w:space="0" w:color="000000"/>
              <w:bottom w:val="single" w:sz="4" w:space="0" w:color="000000"/>
            </w:tcBorders>
            <w:shd w:val="clear" w:color="auto" w:fill="auto"/>
            <w:vAlign w:val="center"/>
          </w:tcPr>
          <w:p w14:paraId="34C6089C" w14:textId="77777777" w:rsidR="00DE1304" w:rsidRDefault="00DE1304">
            <w:pPr>
              <w:jc w:val="center"/>
              <w:rPr>
                <w:rFonts w:ascii="Cambria" w:eastAsia="Cambria" w:hAnsi="Cambria" w:cs="Cambria"/>
              </w:rPr>
            </w:pPr>
          </w:p>
        </w:tc>
        <w:tc>
          <w:tcPr>
            <w:tcW w:w="1487" w:type="dxa"/>
            <w:tcBorders>
              <w:top w:val="single" w:sz="4" w:space="0" w:color="000000"/>
              <w:left w:val="single" w:sz="4" w:space="0" w:color="000000"/>
              <w:bottom w:val="single" w:sz="4" w:space="0" w:color="000000"/>
            </w:tcBorders>
            <w:shd w:val="clear" w:color="auto" w:fill="auto"/>
          </w:tcPr>
          <w:p w14:paraId="2C450CC9" w14:textId="77777777" w:rsidR="00DE1304" w:rsidRDefault="00DE1304">
            <w:pPr>
              <w:jc w:val="center"/>
              <w:rPr>
                <w:rFonts w:ascii="Cambria" w:eastAsia="Cambria" w:hAnsi="Cambria" w:cs="Cambria"/>
                <w:b/>
              </w:rPr>
            </w:pPr>
          </w:p>
        </w:tc>
        <w:tc>
          <w:tcPr>
            <w:tcW w:w="993" w:type="dxa"/>
            <w:tcBorders>
              <w:top w:val="single" w:sz="4" w:space="0" w:color="000000"/>
              <w:left w:val="single" w:sz="4" w:space="0" w:color="000000"/>
              <w:bottom w:val="single" w:sz="4" w:space="0" w:color="000000"/>
            </w:tcBorders>
            <w:shd w:val="clear" w:color="auto" w:fill="auto"/>
          </w:tcPr>
          <w:p w14:paraId="700832C3" w14:textId="77777777" w:rsidR="00DE1304" w:rsidRDefault="001C6137">
            <w:pPr>
              <w:jc w:val="center"/>
              <w:rPr>
                <w:rFonts w:ascii="Cambria" w:eastAsia="Cambria" w:hAnsi="Cambria" w:cs="Cambria"/>
              </w:rPr>
            </w:pPr>
            <w:r>
              <w:rPr>
                <w:rFonts w:ascii="Cambria" w:eastAsia="Cambria" w:hAnsi="Cambria" w:cs="Cambria"/>
              </w:rPr>
              <w:t>2</w:t>
            </w:r>
          </w:p>
        </w:tc>
        <w:tc>
          <w:tcPr>
            <w:tcW w:w="1798" w:type="dxa"/>
            <w:gridSpan w:val="2"/>
            <w:vMerge/>
            <w:tcBorders>
              <w:top w:val="single" w:sz="4" w:space="0" w:color="000000"/>
              <w:left w:val="single" w:sz="4" w:space="0" w:color="000000"/>
              <w:bottom w:val="single" w:sz="4" w:space="0" w:color="000000"/>
              <w:right w:val="single" w:sz="4" w:space="0" w:color="000000"/>
            </w:tcBorders>
            <w:shd w:val="clear" w:color="auto" w:fill="auto"/>
          </w:tcPr>
          <w:p w14:paraId="05906871" w14:textId="77777777" w:rsidR="00DE1304" w:rsidRDefault="00DE1304">
            <w:pPr>
              <w:pBdr>
                <w:top w:val="nil"/>
                <w:left w:val="nil"/>
                <w:bottom w:val="nil"/>
                <w:right w:val="nil"/>
                <w:between w:val="nil"/>
              </w:pBdr>
              <w:spacing w:line="276" w:lineRule="auto"/>
              <w:rPr>
                <w:rFonts w:ascii="Cambria" w:eastAsia="Cambria" w:hAnsi="Cambria" w:cs="Cambria"/>
              </w:rPr>
            </w:pPr>
          </w:p>
        </w:tc>
      </w:tr>
      <w:tr w:rsidR="00DE1304" w14:paraId="310E7C14" w14:textId="77777777">
        <w:tc>
          <w:tcPr>
            <w:tcW w:w="766" w:type="dxa"/>
            <w:tcBorders>
              <w:top w:val="single" w:sz="4" w:space="0" w:color="000000"/>
              <w:left w:val="single" w:sz="4" w:space="0" w:color="000000"/>
              <w:bottom w:val="single" w:sz="4" w:space="0" w:color="000000"/>
            </w:tcBorders>
            <w:shd w:val="clear" w:color="auto" w:fill="auto"/>
          </w:tcPr>
          <w:p w14:paraId="6D571782" w14:textId="77777777" w:rsidR="00DE1304" w:rsidRDefault="001C6137">
            <w:pPr>
              <w:tabs>
                <w:tab w:val="left" w:pos="567"/>
              </w:tabs>
              <w:rPr>
                <w:rFonts w:ascii="Cambria" w:eastAsia="Cambria" w:hAnsi="Cambria" w:cs="Cambria"/>
              </w:rPr>
            </w:pPr>
            <w:r>
              <w:rPr>
                <w:rFonts w:ascii="Cambria" w:eastAsia="Cambria" w:hAnsi="Cambria" w:cs="Cambria"/>
              </w:rPr>
              <w:t>19</w:t>
            </w:r>
          </w:p>
        </w:tc>
        <w:tc>
          <w:tcPr>
            <w:tcW w:w="3623" w:type="dxa"/>
            <w:tcBorders>
              <w:top w:val="single" w:sz="4" w:space="0" w:color="000000"/>
              <w:left w:val="single" w:sz="4" w:space="0" w:color="000000"/>
              <w:bottom w:val="single" w:sz="4" w:space="0" w:color="000000"/>
            </w:tcBorders>
            <w:shd w:val="clear" w:color="auto" w:fill="auto"/>
            <w:vAlign w:val="center"/>
          </w:tcPr>
          <w:p w14:paraId="412DBB4E" w14:textId="77777777" w:rsidR="00DE1304" w:rsidRDefault="001C6137">
            <w:pPr>
              <w:tabs>
                <w:tab w:val="left" w:pos="567"/>
              </w:tabs>
              <w:rPr>
                <w:rFonts w:ascii="Cambria" w:eastAsia="Cambria" w:hAnsi="Cambria" w:cs="Cambria"/>
              </w:rPr>
            </w:pPr>
            <w:r>
              <w:rPr>
                <w:rFonts w:ascii="Cambria" w:eastAsia="Cambria" w:hAnsi="Cambria" w:cs="Cambria"/>
                <w:color w:val="000000"/>
              </w:rPr>
              <w:t>Antisepsis. Care of patients with purulent pathology</w:t>
            </w:r>
          </w:p>
        </w:tc>
        <w:tc>
          <w:tcPr>
            <w:tcW w:w="978" w:type="dxa"/>
            <w:tcBorders>
              <w:top w:val="single" w:sz="4" w:space="0" w:color="000000"/>
              <w:left w:val="single" w:sz="4" w:space="0" w:color="000000"/>
              <w:bottom w:val="single" w:sz="4" w:space="0" w:color="000000"/>
            </w:tcBorders>
            <w:shd w:val="clear" w:color="auto" w:fill="auto"/>
            <w:vAlign w:val="center"/>
          </w:tcPr>
          <w:p w14:paraId="12777A87" w14:textId="77777777" w:rsidR="00DE1304" w:rsidRDefault="00DE1304">
            <w:pPr>
              <w:jc w:val="center"/>
              <w:rPr>
                <w:rFonts w:ascii="Cambria" w:eastAsia="Cambria" w:hAnsi="Cambria" w:cs="Cambria"/>
              </w:rPr>
            </w:pPr>
          </w:p>
        </w:tc>
        <w:tc>
          <w:tcPr>
            <w:tcW w:w="1487" w:type="dxa"/>
            <w:tcBorders>
              <w:top w:val="single" w:sz="4" w:space="0" w:color="000000"/>
              <w:left w:val="single" w:sz="4" w:space="0" w:color="000000"/>
              <w:bottom w:val="single" w:sz="4" w:space="0" w:color="000000"/>
            </w:tcBorders>
            <w:shd w:val="clear" w:color="auto" w:fill="auto"/>
          </w:tcPr>
          <w:p w14:paraId="0CA442B2" w14:textId="77777777" w:rsidR="00DE1304" w:rsidRDefault="00DE1304">
            <w:pPr>
              <w:jc w:val="center"/>
              <w:rPr>
                <w:rFonts w:ascii="Cambria" w:eastAsia="Cambria" w:hAnsi="Cambria" w:cs="Cambria"/>
                <w:b/>
              </w:rPr>
            </w:pPr>
          </w:p>
        </w:tc>
        <w:tc>
          <w:tcPr>
            <w:tcW w:w="993" w:type="dxa"/>
            <w:tcBorders>
              <w:top w:val="single" w:sz="4" w:space="0" w:color="000000"/>
              <w:left w:val="single" w:sz="4" w:space="0" w:color="000000"/>
              <w:bottom w:val="single" w:sz="4" w:space="0" w:color="000000"/>
            </w:tcBorders>
            <w:shd w:val="clear" w:color="auto" w:fill="auto"/>
          </w:tcPr>
          <w:p w14:paraId="149F5C3E" w14:textId="77777777" w:rsidR="00DE1304" w:rsidRDefault="001C6137">
            <w:pPr>
              <w:jc w:val="center"/>
              <w:rPr>
                <w:rFonts w:ascii="Cambria" w:eastAsia="Cambria" w:hAnsi="Cambria" w:cs="Cambria"/>
              </w:rPr>
            </w:pPr>
            <w:r>
              <w:rPr>
                <w:rFonts w:ascii="Cambria" w:eastAsia="Cambria" w:hAnsi="Cambria" w:cs="Cambria"/>
              </w:rPr>
              <w:t>2</w:t>
            </w:r>
          </w:p>
        </w:tc>
        <w:tc>
          <w:tcPr>
            <w:tcW w:w="1798" w:type="dxa"/>
            <w:gridSpan w:val="2"/>
            <w:vMerge/>
            <w:tcBorders>
              <w:top w:val="single" w:sz="4" w:space="0" w:color="000000"/>
              <w:left w:val="single" w:sz="4" w:space="0" w:color="000000"/>
              <w:bottom w:val="single" w:sz="4" w:space="0" w:color="000000"/>
              <w:right w:val="single" w:sz="4" w:space="0" w:color="000000"/>
            </w:tcBorders>
            <w:shd w:val="clear" w:color="auto" w:fill="auto"/>
          </w:tcPr>
          <w:p w14:paraId="40A26521" w14:textId="77777777" w:rsidR="00DE1304" w:rsidRDefault="00DE1304">
            <w:pPr>
              <w:pBdr>
                <w:top w:val="nil"/>
                <w:left w:val="nil"/>
                <w:bottom w:val="nil"/>
                <w:right w:val="nil"/>
                <w:between w:val="nil"/>
              </w:pBdr>
              <w:spacing w:line="276" w:lineRule="auto"/>
              <w:rPr>
                <w:rFonts w:ascii="Cambria" w:eastAsia="Cambria" w:hAnsi="Cambria" w:cs="Cambria"/>
              </w:rPr>
            </w:pPr>
          </w:p>
        </w:tc>
      </w:tr>
      <w:tr w:rsidR="00DE1304" w14:paraId="48091591" w14:textId="77777777">
        <w:tc>
          <w:tcPr>
            <w:tcW w:w="766" w:type="dxa"/>
            <w:tcBorders>
              <w:top w:val="single" w:sz="4" w:space="0" w:color="000000"/>
              <w:left w:val="single" w:sz="4" w:space="0" w:color="000000"/>
              <w:bottom w:val="single" w:sz="4" w:space="0" w:color="000000"/>
            </w:tcBorders>
            <w:shd w:val="clear" w:color="auto" w:fill="auto"/>
          </w:tcPr>
          <w:p w14:paraId="13BAE3FC" w14:textId="77777777" w:rsidR="00DE1304" w:rsidRDefault="001C6137">
            <w:pPr>
              <w:tabs>
                <w:tab w:val="left" w:pos="567"/>
              </w:tabs>
              <w:rPr>
                <w:rFonts w:ascii="Cambria" w:eastAsia="Cambria" w:hAnsi="Cambria" w:cs="Cambria"/>
              </w:rPr>
            </w:pPr>
            <w:r>
              <w:rPr>
                <w:rFonts w:ascii="Cambria" w:eastAsia="Cambria" w:hAnsi="Cambria" w:cs="Cambria"/>
              </w:rPr>
              <w:t>20</w:t>
            </w:r>
          </w:p>
        </w:tc>
        <w:tc>
          <w:tcPr>
            <w:tcW w:w="3623" w:type="dxa"/>
            <w:tcBorders>
              <w:top w:val="single" w:sz="4" w:space="0" w:color="000000"/>
              <w:left w:val="single" w:sz="4" w:space="0" w:color="000000"/>
              <w:bottom w:val="single" w:sz="4" w:space="0" w:color="000000"/>
            </w:tcBorders>
            <w:shd w:val="clear" w:color="auto" w:fill="auto"/>
            <w:vAlign w:val="center"/>
          </w:tcPr>
          <w:p w14:paraId="03C8F06D" w14:textId="77777777" w:rsidR="00DE1304" w:rsidRDefault="001C6137">
            <w:pPr>
              <w:tabs>
                <w:tab w:val="left" w:pos="567"/>
              </w:tabs>
              <w:rPr>
                <w:rFonts w:ascii="Cambria" w:eastAsia="Cambria" w:hAnsi="Cambria" w:cs="Cambria"/>
                <w:color w:val="000000"/>
              </w:rPr>
            </w:pPr>
            <w:r>
              <w:rPr>
                <w:rFonts w:ascii="Cambria" w:eastAsia="Cambria" w:hAnsi="Cambria" w:cs="Cambria"/>
                <w:color w:val="000000"/>
              </w:rPr>
              <w:t>Sterilization bandaging material and operating linen</w:t>
            </w:r>
          </w:p>
        </w:tc>
        <w:tc>
          <w:tcPr>
            <w:tcW w:w="978" w:type="dxa"/>
            <w:tcBorders>
              <w:top w:val="single" w:sz="4" w:space="0" w:color="000000"/>
              <w:left w:val="single" w:sz="4" w:space="0" w:color="000000"/>
              <w:bottom w:val="single" w:sz="4" w:space="0" w:color="000000"/>
            </w:tcBorders>
            <w:shd w:val="clear" w:color="auto" w:fill="auto"/>
            <w:vAlign w:val="center"/>
          </w:tcPr>
          <w:p w14:paraId="4EBC29B6" w14:textId="77777777" w:rsidR="00DE1304" w:rsidRDefault="00DE1304">
            <w:pPr>
              <w:jc w:val="center"/>
              <w:rPr>
                <w:rFonts w:ascii="Cambria" w:eastAsia="Cambria" w:hAnsi="Cambria" w:cs="Cambria"/>
              </w:rPr>
            </w:pPr>
          </w:p>
        </w:tc>
        <w:tc>
          <w:tcPr>
            <w:tcW w:w="1487" w:type="dxa"/>
            <w:tcBorders>
              <w:top w:val="single" w:sz="4" w:space="0" w:color="000000"/>
              <w:left w:val="single" w:sz="4" w:space="0" w:color="000000"/>
              <w:bottom w:val="single" w:sz="4" w:space="0" w:color="000000"/>
            </w:tcBorders>
            <w:shd w:val="clear" w:color="auto" w:fill="auto"/>
          </w:tcPr>
          <w:p w14:paraId="23991A17" w14:textId="77777777" w:rsidR="00DE1304" w:rsidRDefault="00DE1304">
            <w:pPr>
              <w:jc w:val="center"/>
              <w:rPr>
                <w:rFonts w:ascii="Cambria" w:eastAsia="Cambria" w:hAnsi="Cambria" w:cs="Cambria"/>
                <w:b/>
              </w:rPr>
            </w:pPr>
          </w:p>
        </w:tc>
        <w:tc>
          <w:tcPr>
            <w:tcW w:w="993" w:type="dxa"/>
            <w:tcBorders>
              <w:top w:val="single" w:sz="4" w:space="0" w:color="000000"/>
              <w:left w:val="single" w:sz="4" w:space="0" w:color="000000"/>
              <w:bottom w:val="single" w:sz="4" w:space="0" w:color="000000"/>
            </w:tcBorders>
            <w:shd w:val="clear" w:color="auto" w:fill="auto"/>
          </w:tcPr>
          <w:p w14:paraId="438A9835" w14:textId="77777777" w:rsidR="00DE1304" w:rsidRDefault="001C6137">
            <w:pPr>
              <w:jc w:val="center"/>
              <w:rPr>
                <w:rFonts w:ascii="Cambria" w:eastAsia="Cambria" w:hAnsi="Cambria" w:cs="Cambria"/>
              </w:rPr>
            </w:pPr>
            <w:r>
              <w:rPr>
                <w:rFonts w:ascii="Cambria" w:eastAsia="Cambria" w:hAnsi="Cambria" w:cs="Cambria"/>
              </w:rPr>
              <w:t>1</w:t>
            </w:r>
          </w:p>
        </w:tc>
        <w:tc>
          <w:tcPr>
            <w:tcW w:w="1798" w:type="dxa"/>
            <w:gridSpan w:val="2"/>
            <w:vMerge/>
            <w:tcBorders>
              <w:top w:val="single" w:sz="4" w:space="0" w:color="000000"/>
              <w:left w:val="single" w:sz="4" w:space="0" w:color="000000"/>
              <w:bottom w:val="single" w:sz="4" w:space="0" w:color="000000"/>
              <w:right w:val="single" w:sz="4" w:space="0" w:color="000000"/>
            </w:tcBorders>
            <w:shd w:val="clear" w:color="auto" w:fill="auto"/>
          </w:tcPr>
          <w:p w14:paraId="36FDF768" w14:textId="77777777" w:rsidR="00DE1304" w:rsidRDefault="00DE1304">
            <w:pPr>
              <w:pBdr>
                <w:top w:val="nil"/>
                <w:left w:val="nil"/>
                <w:bottom w:val="nil"/>
                <w:right w:val="nil"/>
                <w:between w:val="nil"/>
              </w:pBdr>
              <w:spacing w:line="276" w:lineRule="auto"/>
              <w:rPr>
                <w:rFonts w:ascii="Cambria" w:eastAsia="Cambria" w:hAnsi="Cambria" w:cs="Cambria"/>
              </w:rPr>
            </w:pPr>
          </w:p>
        </w:tc>
      </w:tr>
      <w:tr w:rsidR="00DE1304" w14:paraId="7922EE0E" w14:textId="77777777">
        <w:tc>
          <w:tcPr>
            <w:tcW w:w="766" w:type="dxa"/>
            <w:tcBorders>
              <w:top w:val="single" w:sz="4" w:space="0" w:color="000000"/>
              <w:left w:val="single" w:sz="4" w:space="0" w:color="000000"/>
              <w:bottom w:val="single" w:sz="4" w:space="0" w:color="000000"/>
            </w:tcBorders>
            <w:shd w:val="clear" w:color="auto" w:fill="auto"/>
          </w:tcPr>
          <w:p w14:paraId="1F8D2BC7" w14:textId="77777777" w:rsidR="00DE1304" w:rsidRDefault="001C6137">
            <w:pPr>
              <w:tabs>
                <w:tab w:val="left" w:pos="567"/>
              </w:tabs>
              <w:rPr>
                <w:rFonts w:ascii="Cambria" w:eastAsia="Cambria" w:hAnsi="Cambria" w:cs="Cambria"/>
              </w:rPr>
            </w:pPr>
            <w:r>
              <w:rPr>
                <w:rFonts w:ascii="Cambria" w:eastAsia="Cambria" w:hAnsi="Cambria" w:cs="Cambria"/>
              </w:rPr>
              <w:t>21</w:t>
            </w:r>
          </w:p>
        </w:tc>
        <w:tc>
          <w:tcPr>
            <w:tcW w:w="3623" w:type="dxa"/>
            <w:tcBorders>
              <w:top w:val="single" w:sz="4" w:space="0" w:color="000000"/>
              <w:left w:val="single" w:sz="4" w:space="0" w:color="000000"/>
              <w:bottom w:val="single" w:sz="4" w:space="0" w:color="000000"/>
            </w:tcBorders>
            <w:shd w:val="clear" w:color="auto" w:fill="auto"/>
            <w:vAlign w:val="center"/>
          </w:tcPr>
          <w:p w14:paraId="05D52B71" w14:textId="77777777" w:rsidR="00DE1304" w:rsidRDefault="001C6137">
            <w:pPr>
              <w:tabs>
                <w:tab w:val="left" w:pos="567"/>
              </w:tabs>
              <w:rPr>
                <w:rFonts w:ascii="Cambria" w:eastAsia="Cambria" w:hAnsi="Cambria" w:cs="Cambria"/>
              </w:rPr>
            </w:pPr>
            <w:r>
              <w:rPr>
                <w:rFonts w:ascii="Cambria" w:eastAsia="Cambria" w:hAnsi="Cambria" w:cs="Cambria"/>
                <w:color w:val="000000"/>
              </w:rPr>
              <w:t>Organization of operating</w:t>
            </w:r>
          </w:p>
        </w:tc>
        <w:tc>
          <w:tcPr>
            <w:tcW w:w="978" w:type="dxa"/>
            <w:tcBorders>
              <w:top w:val="single" w:sz="4" w:space="0" w:color="000000"/>
              <w:left w:val="single" w:sz="4" w:space="0" w:color="000000"/>
              <w:bottom w:val="single" w:sz="4" w:space="0" w:color="000000"/>
            </w:tcBorders>
            <w:shd w:val="clear" w:color="auto" w:fill="auto"/>
            <w:vAlign w:val="center"/>
          </w:tcPr>
          <w:p w14:paraId="5DF03FBA" w14:textId="77777777" w:rsidR="00DE1304" w:rsidRDefault="00DE1304">
            <w:pPr>
              <w:jc w:val="center"/>
              <w:rPr>
                <w:rFonts w:ascii="Cambria" w:eastAsia="Cambria" w:hAnsi="Cambria" w:cs="Cambria"/>
              </w:rPr>
            </w:pPr>
          </w:p>
        </w:tc>
        <w:tc>
          <w:tcPr>
            <w:tcW w:w="1487" w:type="dxa"/>
            <w:tcBorders>
              <w:top w:val="single" w:sz="4" w:space="0" w:color="000000"/>
              <w:left w:val="single" w:sz="4" w:space="0" w:color="000000"/>
              <w:bottom w:val="single" w:sz="4" w:space="0" w:color="000000"/>
            </w:tcBorders>
            <w:shd w:val="clear" w:color="auto" w:fill="auto"/>
          </w:tcPr>
          <w:p w14:paraId="64C9ACD1" w14:textId="77777777" w:rsidR="00DE1304" w:rsidRDefault="00DE1304">
            <w:pPr>
              <w:jc w:val="center"/>
              <w:rPr>
                <w:rFonts w:ascii="Cambria" w:eastAsia="Cambria" w:hAnsi="Cambria" w:cs="Cambria"/>
                <w:b/>
              </w:rPr>
            </w:pPr>
          </w:p>
        </w:tc>
        <w:tc>
          <w:tcPr>
            <w:tcW w:w="993" w:type="dxa"/>
            <w:tcBorders>
              <w:top w:val="single" w:sz="4" w:space="0" w:color="000000"/>
              <w:left w:val="single" w:sz="4" w:space="0" w:color="000000"/>
              <w:bottom w:val="single" w:sz="4" w:space="0" w:color="000000"/>
            </w:tcBorders>
            <w:shd w:val="clear" w:color="auto" w:fill="auto"/>
          </w:tcPr>
          <w:p w14:paraId="27F7BD7F" w14:textId="77777777" w:rsidR="00DE1304" w:rsidRDefault="001C6137">
            <w:pPr>
              <w:jc w:val="center"/>
              <w:rPr>
                <w:rFonts w:ascii="Cambria" w:eastAsia="Cambria" w:hAnsi="Cambria" w:cs="Cambria"/>
              </w:rPr>
            </w:pPr>
            <w:r>
              <w:rPr>
                <w:rFonts w:ascii="Cambria" w:eastAsia="Cambria" w:hAnsi="Cambria" w:cs="Cambria"/>
              </w:rPr>
              <w:t>1</w:t>
            </w:r>
          </w:p>
        </w:tc>
        <w:tc>
          <w:tcPr>
            <w:tcW w:w="1798" w:type="dxa"/>
            <w:gridSpan w:val="2"/>
            <w:vMerge/>
            <w:tcBorders>
              <w:top w:val="single" w:sz="4" w:space="0" w:color="000000"/>
              <w:left w:val="single" w:sz="4" w:space="0" w:color="000000"/>
              <w:bottom w:val="single" w:sz="4" w:space="0" w:color="000000"/>
              <w:right w:val="single" w:sz="4" w:space="0" w:color="000000"/>
            </w:tcBorders>
            <w:shd w:val="clear" w:color="auto" w:fill="auto"/>
          </w:tcPr>
          <w:p w14:paraId="662D765E" w14:textId="77777777" w:rsidR="00DE1304" w:rsidRDefault="00DE1304">
            <w:pPr>
              <w:pBdr>
                <w:top w:val="nil"/>
                <w:left w:val="nil"/>
                <w:bottom w:val="nil"/>
                <w:right w:val="nil"/>
                <w:between w:val="nil"/>
              </w:pBdr>
              <w:spacing w:line="276" w:lineRule="auto"/>
              <w:rPr>
                <w:rFonts w:ascii="Cambria" w:eastAsia="Cambria" w:hAnsi="Cambria" w:cs="Cambria"/>
              </w:rPr>
            </w:pPr>
          </w:p>
        </w:tc>
      </w:tr>
      <w:tr w:rsidR="00DE1304" w14:paraId="19DDC710" w14:textId="77777777">
        <w:tc>
          <w:tcPr>
            <w:tcW w:w="766" w:type="dxa"/>
            <w:tcBorders>
              <w:top w:val="single" w:sz="4" w:space="0" w:color="000000"/>
              <w:left w:val="single" w:sz="4" w:space="0" w:color="000000"/>
              <w:bottom w:val="single" w:sz="4" w:space="0" w:color="000000"/>
            </w:tcBorders>
            <w:shd w:val="clear" w:color="auto" w:fill="auto"/>
          </w:tcPr>
          <w:p w14:paraId="4C137D3B" w14:textId="77777777" w:rsidR="00DE1304" w:rsidRDefault="001C6137">
            <w:pPr>
              <w:tabs>
                <w:tab w:val="left" w:pos="567"/>
              </w:tabs>
              <w:rPr>
                <w:rFonts w:ascii="Cambria" w:eastAsia="Cambria" w:hAnsi="Cambria" w:cs="Cambria"/>
              </w:rPr>
            </w:pPr>
            <w:r>
              <w:rPr>
                <w:rFonts w:ascii="Cambria" w:eastAsia="Cambria" w:hAnsi="Cambria" w:cs="Cambria"/>
              </w:rPr>
              <w:t>22</w:t>
            </w:r>
          </w:p>
        </w:tc>
        <w:tc>
          <w:tcPr>
            <w:tcW w:w="3623" w:type="dxa"/>
            <w:tcBorders>
              <w:top w:val="single" w:sz="4" w:space="0" w:color="000000"/>
              <w:left w:val="single" w:sz="4" w:space="0" w:color="000000"/>
              <w:bottom w:val="single" w:sz="4" w:space="0" w:color="000000"/>
            </w:tcBorders>
            <w:shd w:val="clear" w:color="auto" w:fill="auto"/>
            <w:vAlign w:val="center"/>
          </w:tcPr>
          <w:p w14:paraId="22B81AE0" w14:textId="77777777" w:rsidR="00DE1304" w:rsidRDefault="001C6137">
            <w:pPr>
              <w:tabs>
                <w:tab w:val="left" w:pos="567"/>
              </w:tabs>
              <w:rPr>
                <w:rFonts w:ascii="Cambria" w:eastAsia="Cambria" w:hAnsi="Cambria" w:cs="Cambria"/>
                <w:color w:val="000000"/>
              </w:rPr>
            </w:pPr>
            <w:r>
              <w:rPr>
                <w:rFonts w:ascii="Cambria" w:eastAsia="Cambria" w:hAnsi="Cambria" w:cs="Cambria"/>
                <w:color w:val="000000"/>
              </w:rPr>
              <w:t>Surgical treatment of hand surgery and surgical field</w:t>
            </w:r>
          </w:p>
        </w:tc>
        <w:tc>
          <w:tcPr>
            <w:tcW w:w="978" w:type="dxa"/>
            <w:tcBorders>
              <w:top w:val="single" w:sz="4" w:space="0" w:color="000000"/>
              <w:left w:val="single" w:sz="4" w:space="0" w:color="000000"/>
              <w:bottom w:val="single" w:sz="4" w:space="0" w:color="000000"/>
            </w:tcBorders>
            <w:shd w:val="clear" w:color="auto" w:fill="auto"/>
            <w:vAlign w:val="center"/>
          </w:tcPr>
          <w:p w14:paraId="0BEBC012" w14:textId="77777777" w:rsidR="00DE1304" w:rsidRDefault="00DE1304">
            <w:pPr>
              <w:jc w:val="center"/>
              <w:rPr>
                <w:rFonts w:ascii="Cambria" w:eastAsia="Cambria" w:hAnsi="Cambria" w:cs="Cambria"/>
              </w:rPr>
            </w:pPr>
          </w:p>
        </w:tc>
        <w:tc>
          <w:tcPr>
            <w:tcW w:w="1487" w:type="dxa"/>
            <w:tcBorders>
              <w:top w:val="single" w:sz="4" w:space="0" w:color="000000"/>
              <w:left w:val="single" w:sz="4" w:space="0" w:color="000000"/>
              <w:bottom w:val="single" w:sz="4" w:space="0" w:color="000000"/>
            </w:tcBorders>
            <w:shd w:val="clear" w:color="auto" w:fill="auto"/>
          </w:tcPr>
          <w:p w14:paraId="6E342AF5" w14:textId="77777777" w:rsidR="00DE1304" w:rsidRDefault="00DE1304">
            <w:pPr>
              <w:jc w:val="center"/>
              <w:rPr>
                <w:rFonts w:ascii="Cambria" w:eastAsia="Cambria" w:hAnsi="Cambria" w:cs="Cambria"/>
                <w:b/>
              </w:rPr>
            </w:pPr>
          </w:p>
        </w:tc>
        <w:tc>
          <w:tcPr>
            <w:tcW w:w="993" w:type="dxa"/>
            <w:tcBorders>
              <w:top w:val="single" w:sz="4" w:space="0" w:color="000000"/>
              <w:left w:val="single" w:sz="4" w:space="0" w:color="000000"/>
              <w:bottom w:val="single" w:sz="4" w:space="0" w:color="000000"/>
            </w:tcBorders>
            <w:shd w:val="clear" w:color="auto" w:fill="auto"/>
          </w:tcPr>
          <w:p w14:paraId="6260F096" w14:textId="77777777" w:rsidR="00DE1304" w:rsidRDefault="001C6137">
            <w:pPr>
              <w:jc w:val="center"/>
              <w:rPr>
                <w:rFonts w:ascii="Cambria" w:eastAsia="Cambria" w:hAnsi="Cambria" w:cs="Cambria"/>
              </w:rPr>
            </w:pPr>
            <w:r>
              <w:rPr>
                <w:rFonts w:ascii="Cambria" w:eastAsia="Cambria" w:hAnsi="Cambria" w:cs="Cambria"/>
              </w:rPr>
              <w:t>2</w:t>
            </w:r>
          </w:p>
        </w:tc>
        <w:tc>
          <w:tcPr>
            <w:tcW w:w="1798" w:type="dxa"/>
            <w:gridSpan w:val="2"/>
            <w:vMerge/>
            <w:tcBorders>
              <w:top w:val="single" w:sz="4" w:space="0" w:color="000000"/>
              <w:left w:val="single" w:sz="4" w:space="0" w:color="000000"/>
              <w:bottom w:val="single" w:sz="4" w:space="0" w:color="000000"/>
              <w:right w:val="single" w:sz="4" w:space="0" w:color="000000"/>
            </w:tcBorders>
            <w:shd w:val="clear" w:color="auto" w:fill="auto"/>
          </w:tcPr>
          <w:p w14:paraId="3BFAA6CC" w14:textId="77777777" w:rsidR="00DE1304" w:rsidRDefault="00DE1304">
            <w:pPr>
              <w:pBdr>
                <w:top w:val="nil"/>
                <w:left w:val="nil"/>
                <w:bottom w:val="nil"/>
                <w:right w:val="nil"/>
                <w:between w:val="nil"/>
              </w:pBdr>
              <w:spacing w:line="276" w:lineRule="auto"/>
              <w:rPr>
                <w:rFonts w:ascii="Cambria" w:eastAsia="Cambria" w:hAnsi="Cambria" w:cs="Cambria"/>
              </w:rPr>
            </w:pPr>
          </w:p>
        </w:tc>
      </w:tr>
      <w:tr w:rsidR="00DE1304" w14:paraId="76495488" w14:textId="77777777">
        <w:tc>
          <w:tcPr>
            <w:tcW w:w="766" w:type="dxa"/>
            <w:tcBorders>
              <w:top w:val="single" w:sz="4" w:space="0" w:color="000000"/>
              <w:left w:val="single" w:sz="4" w:space="0" w:color="000000"/>
              <w:bottom w:val="single" w:sz="4" w:space="0" w:color="000000"/>
            </w:tcBorders>
            <w:shd w:val="clear" w:color="auto" w:fill="auto"/>
          </w:tcPr>
          <w:p w14:paraId="6C2A7A51" w14:textId="77777777" w:rsidR="00DE1304" w:rsidRDefault="001C6137">
            <w:pPr>
              <w:shd w:val="clear" w:color="auto" w:fill="FFFFFF"/>
              <w:jc w:val="both"/>
              <w:rPr>
                <w:rFonts w:ascii="Cambria" w:eastAsia="Cambria" w:hAnsi="Cambria" w:cs="Cambria"/>
              </w:rPr>
            </w:pPr>
            <w:r>
              <w:rPr>
                <w:rFonts w:ascii="Cambria" w:eastAsia="Cambria" w:hAnsi="Cambria" w:cs="Cambria"/>
              </w:rPr>
              <w:t>23</w:t>
            </w:r>
          </w:p>
        </w:tc>
        <w:tc>
          <w:tcPr>
            <w:tcW w:w="3623" w:type="dxa"/>
            <w:tcBorders>
              <w:top w:val="single" w:sz="4" w:space="0" w:color="000000"/>
              <w:left w:val="single" w:sz="4" w:space="0" w:color="000000"/>
              <w:bottom w:val="single" w:sz="4" w:space="0" w:color="000000"/>
            </w:tcBorders>
            <w:shd w:val="clear" w:color="auto" w:fill="auto"/>
            <w:vAlign w:val="center"/>
          </w:tcPr>
          <w:p w14:paraId="34A35689" w14:textId="77777777" w:rsidR="00DE1304" w:rsidRDefault="001C6137">
            <w:pPr>
              <w:shd w:val="clear" w:color="auto" w:fill="FFFFFF"/>
              <w:jc w:val="both"/>
              <w:rPr>
                <w:rFonts w:ascii="Cambria" w:eastAsia="Cambria" w:hAnsi="Cambria" w:cs="Cambria"/>
                <w:color w:val="000000"/>
              </w:rPr>
            </w:pPr>
            <w:r>
              <w:rPr>
                <w:rFonts w:ascii="Cambria" w:eastAsia="Cambria" w:hAnsi="Cambria" w:cs="Cambria"/>
                <w:color w:val="000000"/>
              </w:rPr>
              <w:t xml:space="preserve">The organization works in sterilization. </w:t>
            </w:r>
          </w:p>
        </w:tc>
        <w:tc>
          <w:tcPr>
            <w:tcW w:w="978" w:type="dxa"/>
            <w:tcBorders>
              <w:top w:val="single" w:sz="4" w:space="0" w:color="000000"/>
              <w:left w:val="single" w:sz="4" w:space="0" w:color="000000"/>
              <w:bottom w:val="single" w:sz="4" w:space="0" w:color="000000"/>
            </w:tcBorders>
            <w:shd w:val="clear" w:color="auto" w:fill="auto"/>
            <w:vAlign w:val="center"/>
          </w:tcPr>
          <w:p w14:paraId="793B88D4" w14:textId="77777777" w:rsidR="00DE1304" w:rsidRDefault="00DE1304">
            <w:pPr>
              <w:jc w:val="center"/>
              <w:rPr>
                <w:rFonts w:ascii="Cambria" w:eastAsia="Cambria" w:hAnsi="Cambria" w:cs="Cambria"/>
              </w:rPr>
            </w:pPr>
          </w:p>
        </w:tc>
        <w:tc>
          <w:tcPr>
            <w:tcW w:w="1487" w:type="dxa"/>
            <w:tcBorders>
              <w:top w:val="single" w:sz="4" w:space="0" w:color="000000"/>
              <w:left w:val="single" w:sz="4" w:space="0" w:color="000000"/>
              <w:bottom w:val="single" w:sz="4" w:space="0" w:color="000000"/>
            </w:tcBorders>
            <w:shd w:val="clear" w:color="auto" w:fill="auto"/>
          </w:tcPr>
          <w:p w14:paraId="7BFD1CA8" w14:textId="77777777" w:rsidR="00DE1304" w:rsidRDefault="001C6137">
            <w:pPr>
              <w:jc w:val="center"/>
              <w:rPr>
                <w:rFonts w:ascii="Cambria" w:eastAsia="Cambria" w:hAnsi="Cambria" w:cs="Cambria"/>
                <w:b/>
              </w:rPr>
            </w:pPr>
            <w:r>
              <w:rPr>
                <w:rFonts w:ascii="Cambria" w:eastAsia="Cambria" w:hAnsi="Cambria" w:cs="Cambria"/>
                <w:b/>
              </w:rPr>
              <w:t>1</w:t>
            </w:r>
          </w:p>
        </w:tc>
        <w:tc>
          <w:tcPr>
            <w:tcW w:w="993" w:type="dxa"/>
            <w:tcBorders>
              <w:top w:val="single" w:sz="4" w:space="0" w:color="000000"/>
              <w:left w:val="single" w:sz="4" w:space="0" w:color="000000"/>
              <w:bottom w:val="single" w:sz="4" w:space="0" w:color="000000"/>
            </w:tcBorders>
            <w:shd w:val="clear" w:color="auto" w:fill="auto"/>
          </w:tcPr>
          <w:p w14:paraId="38414BBF" w14:textId="77777777" w:rsidR="00DE1304" w:rsidRDefault="001C6137">
            <w:pPr>
              <w:jc w:val="center"/>
              <w:rPr>
                <w:rFonts w:ascii="Cambria" w:eastAsia="Cambria" w:hAnsi="Cambria" w:cs="Cambria"/>
              </w:rPr>
            </w:pPr>
            <w:r>
              <w:rPr>
                <w:rFonts w:ascii="Cambria" w:eastAsia="Cambria" w:hAnsi="Cambria" w:cs="Cambria"/>
              </w:rPr>
              <w:t>1</w:t>
            </w:r>
          </w:p>
        </w:tc>
        <w:tc>
          <w:tcPr>
            <w:tcW w:w="1798" w:type="dxa"/>
            <w:gridSpan w:val="2"/>
            <w:vMerge/>
            <w:tcBorders>
              <w:top w:val="single" w:sz="4" w:space="0" w:color="000000"/>
              <w:left w:val="single" w:sz="4" w:space="0" w:color="000000"/>
              <w:bottom w:val="single" w:sz="4" w:space="0" w:color="000000"/>
              <w:right w:val="single" w:sz="4" w:space="0" w:color="000000"/>
            </w:tcBorders>
            <w:shd w:val="clear" w:color="auto" w:fill="auto"/>
          </w:tcPr>
          <w:p w14:paraId="3C03BBD3" w14:textId="77777777" w:rsidR="00DE1304" w:rsidRDefault="00DE1304">
            <w:pPr>
              <w:pBdr>
                <w:top w:val="nil"/>
                <w:left w:val="nil"/>
                <w:bottom w:val="nil"/>
                <w:right w:val="nil"/>
                <w:between w:val="nil"/>
              </w:pBdr>
              <w:spacing w:line="276" w:lineRule="auto"/>
              <w:rPr>
                <w:rFonts w:ascii="Cambria" w:eastAsia="Cambria" w:hAnsi="Cambria" w:cs="Cambria"/>
              </w:rPr>
            </w:pPr>
          </w:p>
        </w:tc>
      </w:tr>
      <w:tr w:rsidR="00DE1304" w14:paraId="426EC179" w14:textId="77777777">
        <w:tc>
          <w:tcPr>
            <w:tcW w:w="766" w:type="dxa"/>
            <w:tcBorders>
              <w:top w:val="single" w:sz="4" w:space="0" w:color="000000"/>
              <w:left w:val="single" w:sz="4" w:space="0" w:color="000000"/>
              <w:bottom w:val="single" w:sz="4" w:space="0" w:color="000000"/>
            </w:tcBorders>
            <w:shd w:val="clear" w:color="auto" w:fill="auto"/>
          </w:tcPr>
          <w:p w14:paraId="763CDF29" w14:textId="77777777" w:rsidR="00DE1304" w:rsidRDefault="001C6137">
            <w:pPr>
              <w:tabs>
                <w:tab w:val="left" w:pos="567"/>
              </w:tabs>
              <w:rPr>
                <w:rFonts w:ascii="Cambria" w:eastAsia="Cambria" w:hAnsi="Cambria" w:cs="Cambria"/>
              </w:rPr>
            </w:pPr>
            <w:r>
              <w:rPr>
                <w:rFonts w:ascii="Cambria" w:eastAsia="Cambria" w:hAnsi="Cambria" w:cs="Cambria"/>
              </w:rPr>
              <w:t>24</w:t>
            </w:r>
          </w:p>
        </w:tc>
        <w:tc>
          <w:tcPr>
            <w:tcW w:w="3623" w:type="dxa"/>
            <w:tcBorders>
              <w:top w:val="single" w:sz="4" w:space="0" w:color="000000"/>
              <w:left w:val="single" w:sz="4" w:space="0" w:color="000000"/>
              <w:bottom w:val="single" w:sz="4" w:space="0" w:color="000000"/>
            </w:tcBorders>
            <w:shd w:val="clear" w:color="auto" w:fill="auto"/>
            <w:vAlign w:val="center"/>
          </w:tcPr>
          <w:p w14:paraId="184A2E8B" w14:textId="77777777" w:rsidR="00DE1304" w:rsidRDefault="001C6137">
            <w:pPr>
              <w:tabs>
                <w:tab w:val="left" w:pos="567"/>
              </w:tabs>
              <w:rPr>
                <w:rFonts w:ascii="Cambria" w:eastAsia="Cambria" w:hAnsi="Cambria" w:cs="Cambria"/>
                <w:color w:val="000000"/>
              </w:rPr>
            </w:pPr>
            <w:r>
              <w:rPr>
                <w:rFonts w:ascii="Cambria" w:eastAsia="Cambria" w:hAnsi="Cambria" w:cs="Cambria"/>
                <w:color w:val="000000"/>
              </w:rPr>
              <w:t>Preoperatively. Prepare patients for operations.</w:t>
            </w:r>
          </w:p>
        </w:tc>
        <w:tc>
          <w:tcPr>
            <w:tcW w:w="978" w:type="dxa"/>
            <w:tcBorders>
              <w:top w:val="single" w:sz="4" w:space="0" w:color="000000"/>
              <w:left w:val="single" w:sz="4" w:space="0" w:color="000000"/>
              <w:bottom w:val="single" w:sz="4" w:space="0" w:color="000000"/>
            </w:tcBorders>
            <w:shd w:val="clear" w:color="auto" w:fill="auto"/>
            <w:vAlign w:val="center"/>
          </w:tcPr>
          <w:p w14:paraId="70E84DB4" w14:textId="77777777" w:rsidR="00DE1304" w:rsidRDefault="00DE1304">
            <w:pPr>
              <w:jc w:val="center"/>
              <w:rPr>
                <w:rFonts w:ascii="Cambria" w:eastAsia="Cambria" w:hAnsi="Cambria" w:cs="Cambria"/>
              </w:rPr>
            </w:pPr>
          </w:p>
        </w:tc>
        <w:tc>
          <w:tcPr>
            <w:tcW w:w="1487" w:type="dxa"/>
            <w:tcBorders>
              <w:top w:val="single" w:sz="4" w:space="0" w:color="000000"/>
              <w:left w:val="single" w:sz="4" w:space="0" w:color="000000"/>
              <w:bottom w:val="single" w:sz="4" w:space="0" w:color="000000"/>
            </w:tcBorders>
            <w:shd w:val="clear" w:color="auto" w:fill="auto"/>
          </w:tcPr>
          <w:p w14:paraId="1AF9EFF9" w14:textId="77777777" w:rsidR="00DE1304" w:rsidRDefault="00DE1304">
            <w:pPr>
              <w:jc w:val="center"/>
              <w:rPr>
                <w:rFonts w:ascii="Cambria" w:eastAsia="Cambria" w:hAnsi="Cambria" w:cs="Cambria"/>
              </w:rPr>
            </w:pPr>
          </w:p>
        </w:tc>
        <w:tc>
          <w:tcPr>
            <w:tcW w:w="993" w:type="dxa"/>
            <w:tcBorders>
              <w:top w:val="single" w:sz="4" w:space="0" w:color="000000"/>
              <w:left w:val="single" w:sz="4" w:space="0" w:color="000000"/>
              <w:bottom w:val="single" w:sz="4" w:space="0" w:color="000000"/>
            </w:tcBorders>
            <w:shd w:val="clear" w:color="auto" w:fill="auto"/>
          </w:tcPr>
          <w:p w14:paraId="0177E76C" w14:textId="77777777" w:rsidR="00DE1304" w:rsidRDefault="001C6137">
            <w:pPr>
              <w:jc w:val="center"/>
              <w:rPr>
                <w:rFonts w:ascii="Cambria" w:eastAsia="Cambria" w:hAnsi="Cambria" w:cs="Cambria"/>
              </w:rPr>
            </w:pPr>
            <w:r>
              <w:rPr>
                <w:rFonts w:ascii="Cambria" w:eastAsia="Cambria" w:hAnsi="Cambria" w:cs="Cambria"/>
              </w:rPr>
              <w:t>2</w:t>
            </w:r>
          </w:p>
        </w:tc>
        <w:tc>
          <w:tcPr>
            <w:tcW w:w="1798" w:type="dxa"/>
            <w:gridSpan w:val="2"/>
            <w:vMerge/>
            <w:tcBorders>
              <w:top w:val="single" w:sz="4" w:space="0" w:color="000000"/>
              <w:left w:val="single" w:sz="4" w:space="0" w:color="000000"/>
              <w:bottom w:val="single" w:sz="4" w:space="0" w:color="000000"/>
              <w:right w:val="single" w:sz="4" w:space="0" w:color="000000"/>
            </w:tcBorders>
            <w:shd w:val="clear" w:color="auto" w:fill="auto"/>
          </w:tcPr>
          <w:p w14:paraId="6FF5C40B" w14:textId="77777777" w:rsidR="00DE1304" w:rsidRDefault="00DE1304">
            <w:pPr>
              <w:pBdr>
                <w:top w:val="nil"/>
                <w:left w:val="nil"/>
                <w:bottom w:val="nil"/>
                <w:right w:val="nil"/>
                <w:between w:val="nil"/>
              </w:pBdr>
              <w:spacing w:line="276" w:lineRule="auto"/>
              <w:rPr>
                <w:rFonts w:ascii="Cambria" w:eastAsia="Cambria" w:hAnsi="Cambria" w:cs="Cambria"/>
              </w:rPr>
            </w:pPr>
          </w:p>
        </w:tc>
      </w:tr>
      <w:tr w:rsidR="00DE1304" w14:paraId="7BCBF9FF" w14:textId="77777777">
        <w:tc>
          <w:tcPr>
            <w:tcW w:w="766" w:type="dxa"/>
            <w:tcBorders>
              <w:top w:val="single" w:sz="4" w:space="0" w:color="000000"/>
              <w:left w:val="single" w:sz="4" w:space="0" w:color="000000"/>
              <w:bottom w:val="single" w:sz="4" w:space="0" w:color="000000"/>
            </w:tcBorders>
            <w:shd w:val="clear" w:color="auto" w:fill="auto"/>
          </w:tcPr>
          <w:p w14:paraId="2E011E7E" w14:textId="77777777" w:rsidR="00DE1304" w:rsidRDefault="001C6137">
            <w:pPr>
              <w:tabs>
                <w:tab w:val="left" w:pos="567"/>
              </w:tabs>
              <w:rPr>
                <w:rFonts w:ascii="Cambria" w:eastAsia="Cambria" w:hAnsi="Cambria" w:cs="Cambria"/>
              </w:rPr>
            </w:pPr>
            <w:r>
              <w:rPr>
                <w:rFonts w:ascii="Cambria" w:eastAsia="Cambria" w:hAnsi="Cambria" w:cs="Cambria"/>
              </w:rPr>
              <w:t>25</w:t>
            </w:r>
          </w:p>
        </w:tc>
        <w:tc>
          <w:tcPr>
            <w:tcW w:w="3623" w:type="dxa"/>
            <w:tcBorders>
              <w:top w:val="single" w:sz="4" w:space="0" w:color="000000"/>
              <w:left w:val="single" w:sz="4" w:space="0" w:color="000000"/>
              <w:bottom w:val="single" w:sz="4" w:space="0" w:color="000000"/>
            </w:tcBorders>
            <w:shd w:val="clear" w:color="auto" w:fill="auto"/>
            <w:vAlign w:val="center"/>
          </w:tcPr>
          <w:p w14:paraId="7BFB91F3" w14:textId="77777777" w:rsidR="00DE1304" w:rsidRDefault="001C6137">
            <w:pPr>
              <w:tabs>
                <w:tab w:val="left" w:pos="567"/>
              </w:tabs>
              <w:rPr>
                <w:rFonts w:ascii="Cambria" w:eastAsia="Cambria" w:hAnsi="Cambria" w:cs="Cambria"/>
              </w:rPr>
            </w:pPr>
            <w:r>
              <w:rPr>
                <w:rFonts w:ascii="Cambria" w:eastAsia="Cambria" w:hAnsi="Cambria" w:cs="Cambria"/>
                <w:color w:val="000000"/>
              </w:rPr>
              <w:t xml:space="preserve">Care of patients in the postoperative period. </w:t>
            </w:r>
          </w:p>
        </w:tc>
        <w:tc>
          <w:tcPr>
            <w:tcW w:w="978" w:type="dxa"/>
            <w:tcBorders>
              <w:top w:val="single" w:sz="4" w:space="0" w:color="000000"/>
              <w:left w:val="single" w:sz="4" w:space="0" w:color="000000"/>
              <w:bottom w:val="single" w:sz="4" w:space="0" w:color="000000"/>
            </w:tcBorders>
            <w:shd w:val="clear" w:color="auto" w:fill="auto"/>
            <w:vAlign w:val="center"/>
          </w:tcPr>
          <w:p w14:paraId="7D1B10BC" w14:textId="77777777" w:rsidR="00DE1304" w:rsidRDefault="00DE1304">
            <w:pPr>
              <w:jc w:val="center"/>
              <w:rPr>
                <w:rFonts w:ascii="Cambria" w:eastAsia="Cambria" w:hAnsi="Cambria" w:cs="Cambria"/>
              </w:rPr>
            </w:pPr>
          </w:p>
        </w:tc>
        <w:tc>
          <w:tcPr>
            <w:tcW w:w="1487" w:type="dxa"/>
            <w:tcBorders>
              <w:top w:val="single" w:sz="4" w:space="0" w:color="000000"/>
              <w:left w:val="single" w:sz="4" w:space="0" w:color="000000"/>
              <w:bottom w:val="single" w:sz="4" w:space="0" w:color="000000"/>
            </w:tcBorders>
            <w:shd w:val="clear" w:color="auto" w:fill="auto"/>
          </w:tcPr>
          <w:p w14:paraId="125DE713" w14:textId="77777777" w:rsidR="00DE1304" w:rsidRDefault="00DE1304">
            <w:pPr>
              <w:jc w:val="center"/>
              <w:rPr>
                <w:rFonts w:ascii="Cambria" w:eastAsia="Cambria" w:hAnsi="Cambria" w:cs="Cambria"/>
              </w:rPr>
            </w:pPr>
          </w:p>
        </w:tc>
        <w:tc>
          <w:tcPr>
            <w:tcW w:w="993" w:type="dxa"/>
            <w:tcBorders>
              <w:top w:val="single" w:sz="4" w:space="0" w:color="000000"/>
              <w:left w:val="single" w:sz="4" w:space="0" w:color="000000"/>
              <w:bottom w:val="single" w:sz="4" w:space="0" w:color="000000"/>
            </w:tcBorders>
            <w:shd w:val="clear" w:color="auto" w:fill="auto"/>
          </w:tcPr>
          <w:p w14:paraId="3776713C" w14:textId="77777777" w:rsidR="00DE1304" w:rsidRDefault="001C6137">
            <w:pPr>
              <w:jc w:val="center"/>
              <w:rPr>
                <w:rFonts w:ascii="Cambria" w:eastAsia="Cambria" w:hAnsi="Cambria" w:cs="Cambria"/>
              </w:rPr>
            </w:pPr>
            <w:r>
              <w:rPr>
                <w:rFonts w:ascii="Cambria" w:eastAsia="Cambria" w:hAnsi="Cambria" w:cs="Cambria"/>
              </w:rPr>
              <w:t>2</w:t>
            </w:r>
          </w:p>
        </w:tc>
        <w:tc>
          <w:tcPr>
            <w:tcW w:w="1798" w:type="dxa"/>
            <w:gridSpan w:val="2"/>
            <w:vMerge/>
            <w:tcBorders>
              <w:top w:val="single" w:sz="4" w:space="0" w:color="000000"/>
              <w:left w:val="single" w:sz="4" w:space="0" w:color="000000"/>
              <w:bottom w:val="single" w:sz="4" w:space="0" w:color="000000"/>
              <w:right w:val="single" w:sz="4" w:space="0" w:color="000000"/>
            </w:tcBorders>
            <w:shd w:val="clear" w:color="auto" w:fill="auto"/>
          </w:tcPr>
          <w:p w14:paraId="55E2E084" w14:textId="77777777" w:rsidR="00DE1304" w:rsidRDefault="00DE1304">
            <w:pPr>
              <w:pBdr>
                <w:top w:val="nil"/>
                <w:left w:val="nil"/>
                <w:bottom w:val="nil"/>
                <w:right w:val="nil"/>
                <w:between w:val="nil"/>
              </w:pBdr>
              <w:spacing w:line="276" w:lineRule="auto"/>
              <w:rPr>
                <w:rFonts w:ascii="Cambria" w:eastAsia="Cambria" w:hAnsi="Cambria" w:cs="Cambria"/>
              </w:rPr>
            </w:pPr>
          </w:p>
        </w:tc>
      </w:tr>
      <w:tr w:rsidR="00DE1304" w14:paraId="71283DDE" w14:textId="77777777">
        <w:tc>
          <w:tcPr>
            <w:tcW w:w="766" w:type="dxa"/>
            <w:tcBorders>
              <w:top w:val="single" w:sz="4" w:space="0" w:color="000000"/>
              <w:left w:val="single" w:sz="4" w:space="0" w:color="000000"/>
              <w:bottom w:val="single" w:sz="4" w:space="0" w:color="000000"/>
            </w:tcBorders>
            <w:shd w:val="clear" w:color="auto" w:fill="auto"/>
          </w:tcPr>
          <w:p w14:paraId="5B42A7DE" w14:textId="77777777" w:rsidR="00DE1304" w:rsidRDefault="00DE1304">
            <w:pPr>
              <w:tabs>
                <w:tab w:val="left" w:pos="567"/>
              </w:tabs>
              <w:rPr>
                <w:rFonts w:ascii="Cambria" w:eastAsia="Cambria" w:hAnsi="Cambria" w:cs="Cambria"/>
                <w:b/>
                <w:color w:val="000000"/>
              </w:rPr>
            </w:pPr>
          </w:p>
        </w:tc>
        <w:tc>
          <w:tcPr>
            <w:tcW w:w="3623" w:type="dxa"/>
            <w:tcBorders>
              <w:top w:val="single" w:sz="4" w:space="0" w:color="000000"/>
              <w:left w:val="single" w:sz="4" w:space="0" w:color="000000"/>
              <w:bottom w:val="single" w:sz="4" w:space="0" w:color="000000"/>
            </w:tcBorders>
            <w:shd w:val="clear" w:color="auto" w:fill="auto"/>
            <w:vAlign w:val="center"/>
          </w:tcPr>
          <w:p w14:paraId="272ECFC9" w14:textId="77777777" w:rsidR="00DE1304" w:rsidRDefault="001C6137">
            <w:pPr>
              <w:tabs>
                <w:tab w:val="left" w:pos="567"/>
              </w:tabs>
              <w:rPr>
                <w:rFonts w:ascii="Cambria" w:eastAsia="Cambria" w:hAnsi="Cambria" w:cs="Cambria"/>
                <w:b/>
                <w:color w:val="000000"/>
              </w:rPr>
            </w:pPr>
            <w:r>
              <w:rPr>
                <w:rFonts w:ascii="Cambria" w:eastAsia="Cambria" w:hAnsi="Cambria" w:cs="Cambria"/>
                <w:b/>
                <w:color w:val="000000"/>
              </w:rPr>
              <w:t>Total hours: 46</w:t>
            </w:r>
          </w:p>
        </w:tc>
        <w:tc>
          <w:tcPr>
            <w:tcW w:w="978" w:type="dxa"/>
            <w:tcBorders>
              <w:top w:val="single" w:sz="4" w:space="0" w:color="000000"/>
              <w:left w:val="single" w:sz="4" w:space="0" w:color="000000"/>
              <w:bottom w:val="single" w:sz="4" w:space="0" w:color="000000"/>
            </w:tcBorders>
            <w:shd w:val="clear" w:color="auto" w:fill="auto"/>
            <w:vAlign w:val="center"/>
          </w:tcPr>
          <w:p w14:paraId="49E60738" w14:textId="77777777" w:rsidR="00DE1304" w:rsidRDefault="001C6137">
            <w:pPr>
              <w:jc w:val="center"/>
              <w:rPr>
                <w:rFonts w:ascii="Cambria" w:eastAsia="Cambria" w:hAnsi="Cambria" w:cs="Cambria"/>
                <w:b/>
              </w:rPr>
            </w:pPr>
            <w:r>
              <w:rPr>
                <w:rFonts w:ascii="Cambria" w:eastAsia="Cambria" w:hAnsi="Cambria" w:cs="Cambria"/>
                <w:b/>
              </w:rPr>
              <w:t>-</w:t>
            </w:r>
          </w:p>
        </w:tc>
        <w:tc>
          <w:tcPr>
            <w:tcW w:w="1487" w:type="dxa"/>
            <w:tcBorders>
              <w:top w:val="single" w:sz="4" w:space="0" w:color="000000"/>
              <w:left w:val="single" w:sz="4" w:space="0" w:color="000000"/>
              <w:bottom w:val="single" w:sz="4" w:space="0" w:color="000000"/>
            </w:tcBorders>
            <w:shd w:val="clear" w:color="auto" w:fill="auto"/>
          </w:tcPr>
          <w:p w14:paraId="18AFC7D6" w14:textId="77777777" w:rsidR="00DE1304" w:rsidRDefault="001C6137">
            <w:pPr>
              <w:jc w:val="center"/>
              <w:rPr>
                <w:rFonts w:ascii="Cambria" w:eastAsia="Cambria" w:hAnsi="Cambria" w:cs="Cambria"/>
                <w:b/>
              </w:rPr>
            </w:pPr>
            <w:r>
              <w:rPr>
                <w:rFonts w:ascii="Cambria" w:eastAsia="Cambria" w:hAnsi="Cambria" w:cs="Cambria"/>
                <w:b/>
              </w:rPr>
              <w:t>6</w:t>
            </w:r>
          </w:p>
        </w:tc>
        <w:tc>
          <w:tcPr>
            <w:tcW w:w="993" w:type="dxa"/>
            <w:tcBorders>
              <w:top w:val="single" w:sz="4" w:space="0" w:color="000000"/>
              <w:left w:val="single" w:sz="4" w:space="0" w:color="000000"/>
              <w:bottom w:val="single" w:sz="4" w:space="0" w:color="000000"/>
            </w:tcBorders>
            <w:shd w:val="clear" w:color="auto" w:fill="auto"/>
          </w:tcPr>
          <w:p w14:paraId="2A922413" w14:textId="77777777" w:rsidR="00DE1304" w:rsidRDefault="001C6137">
            <w:pPr>
              <w:jc w:val="center"/>
              <w:rPr>
                <w:rFonts w:ascii="Cambria" w:eastAsia="Cambria" w:hAnsi="Cambria" w:cs="Cambria"/>
                <w:b/>
              </w:rPr>
            </w:pPr>
            <w:r>
              <w:rPr>
                <w:rFonts w:ascii="Cambria" w:eastAsia="Cambria" w:hAnsi="Cambria" w:cs="Cambria"/>
                <w:b/>
              </w:rPr>
              <w:t>40</w:t>
            </w:r>
          </w:p>
        </w:tc>
        <w:tc>
          <w:tcPr>
            <w:tcW w:w="1798" w:type="dxa"/>
            <w:gridSpan w:val="2"/>
            <w:vMerge/>
            <w:tcBorders>
              <w:top w:val="single" w:sz="4" w:space="0" w:color="000000"/>
              <w:left w:val="single" w:sz="4" w:space="0" w:color="000000"/>
              <w:bottom w:val="single" w:sz="4" w:space="0" w:color="000000"/>
              <w:right w:val="single" w:sz="4" w:space="0" w:color="000000"/>
            </w:tcBorders>
            <w:shd w:val="clear" w:color="auto" w:fill="auto"/>
          </w:tcPr>
          <w:p w14:paraId="437EC3BF" w14:textId="77777777" w:rsidR="00DE1304" w:rsidRDefault="00DE1304">
            <w:pPr>
              <w:pBdr>
                <w:top w:val="nil"/>
                <w:left w:val="nil"/>
                <w:bottom w:val="nil"/>
                <w:right w:val="nil"/>
                <w:between w:val="nil"/>
              </w:pBdr>
              <w:spacing w:line="276" w:lineRule="auto"/>
              <w:rPr>
                <w:rFonts w:ascii="Cambria" w:eastAsia="Cambria" w:hAnsi="Cambria" w:cs="Cambria"/>
                <w:b/>
              </w:rPr>
            </w:pPr>
          </w:p>
        </w:tc>
      </w:tr>
    </w:tbl>
    <w:p w14:paraId="2FDA526E" w14:textId="77777777" w:rsidR="00DE1304" w:rsidRDefault="00DE1304">
      <w:pPr>
        <w:widowControl/>
        <w:pBdr>
          <w:top w:val="nil"/>
          <w:left w:val="nil"/>
          <w:bottom w:val="nil"/>
          <w:right w:val="nil"/>
          <w:between w:val="nil"/>
        </w:pBdr>
        <w:jc w:val="center"/>
        <w:rPr>
          <w:rFonts w:ascii="Cambria" w:eastAsia="Cambria" w:hAnsi="Cambria" w:cs="Cambria"/>
          <w:b/>
          <w:color w:val="000000"/>
        </w:rPr>
      </w:pPr>
    </w:p>
    <w:p w14:paraId="65990546" w14:textId="77777777" w:rsidR="00DE1304" w:rsidRDefault="00DE1304">
      <w:pPr>
        <w:widowControl/>
        <w:pBdr>
          <w:top w:val="nil"/>
          <w:left w:val="nil"/>
          <w:bottom w:val="nil"/>
          <w:right w:val="nil"/>
          <w:between w:val="nil"/>
        </w:pBdr>
        <w:jc w:val="center"/>
        <w:rPr>
          <w:rFonts w:ascii="Cambria" w:eastAsia="Cambria" w:hAnsi="Cambria" w:cs="Cambria"/>
          <w:b/>
          <w:color w:val="000000"/>
        </w:rPr>
      </w:pPr>
    </w:p>
    <w:p w14:paraId="3A6C3AED" w14:textId="77777777" w:rsidR="00DE1304" w:rsidRDefault="001C6137">
      <w:pPr>
        <w:widowControl/>
        <w:pBdr>
          <w:top w:val="nil"/>
          <w:left w:val="nil"/>
          <w:bottom w:val="nil"/>
          <w:right w:val="nil"/>
          <w:between w:val="nil"/>
        </w:pBdr>
        <w:jc w:val="center"/>
        <w:rPr>
          <w:color w:val="000000"/>
        </w:rPr>
      </w:pPr>
      <w:r>
        <w:rPr>
          <w:rFonts w:ascii="Cambria" w:eastAsia="Cambria" w:hAnsi="Cambria" w:cs="Cambria"/>
          <w:b/>
          <w:color w:val="000000"/>
        </w:rPr>
        <w:t>Thematic plan of practical training module "Nursing" (practice)</w:t>
      </w:r>
    </w:p>
    <w:p w14:paraId="651D7089" w14:textId="77777777" w:rsidR="00DE1304" w:rsidRDefault="001C6137">
      <w:pPr>
        <w:widowControl/>
        <w:pBdr>
          <w:top w:val="nil"/>
          <w:left w:val="nil"/>
          <w:bottom w:val="nil"/>
          <w:right w:val="nil"/>
          <w:between w:val="nil"/>
        </w:pBdr>
        <w:jc w:val="center"/>
        <w:rPr>
          <w:color w:val="000000"/>
        </w:rPr>
      </w:pPr>
      <w:r>
        <w:rPr>
          <w:rFonts w:ascii="Cambria" w:eastAsia="Cambria" w:hAnsi="Cambria" w:cs="Cambria"/>
          <w:b/>
          <w:color w:val="000000"/>
        </w:rPr>
        <w:t xml:space="preserve"> 7.120100001 for specialty "Dentistry"</w:t>
      </w:r>
    </w:p>
    <w:tbl>
      <w:tblPr>
        <w:tblStyle w:val="a8"/>
        <w:tblW w:w="9690" w:type="dxa"/>
        <w:tblInd w:w="-24" w:type="dxa"/>
        <w:tblBorders>
          <w:top w:val="single" w:sz="4" w:space="0" w:color="000000"/>
          <w:left w:val="single" w:sz="4" w:space="0" w:color="000000"/>
          <w:bottom w:val="single" w:sz="4" w:space="0" w:color="000000"/>
          <w:insideH w:val="single" w:sz="4" w:space="0" w:color="000000"/>
        </w:tblBorders>
        <w:tblLayout w:type="fixed"/>
        <w:tblLook w:val="0000" w:firstRow="0" w:lastRow="0" w:firstColumn="0" w:lastColumn="0" w:noHBand="0" w:noVBand="0"/>
      </w:tblPr>
      <w:tblGrid>
        <w:gridCol w:w="719"/>
        <w:gridCol w:w="7530"/>
        <w:gridCol w:w="1441"/>
      </w:tblGrid>
      <w:tr w:rsidR="00DE1304" w14:paraId="36FED7CA" w14:textId="77777777">
        <w:trPr>
          <w:trHeight w:val="760"/>
        </w:trPr>
        <w:tc>
          <w:tcPr>
            <w:tcW w:w="719" w:type="dxa"/>
            <w:tcBorders>
              <w:top w:val="single" w:sz="4" w:space="0" w:color="000000"/>
              <w:left w:val="single" w:sz="4" w:space="0" w:color="000000"/>
              <w:bottom w:val="single" w:sz="4" w:space="0" w:color="000000"/>
            </w:tcBorders>
            <w:shd w:val="clear" w:color="auto" w:fill="auto"/>
            <w:vAlign w:val="center"/>
          </w:tcPr>
          <w:p w14:paraId="35731AD3" w14:textId="77777777" w:rsidR="00DE1304" w:rsidRDefault="001C6137">
            <w:pPr>
              <w:jc w:val="center"/>
              <w:rPr>
                <w:rFonts w:ascii="Cambria" w:eastAsia="Cambria" w:hAnsi="Cambria" w:cs="Cambria"/>
                <w:b/>
              </w:rPr>
            </w:pPr>
            <w:r>
              <w:rPr>
                <w:rFonts w:ascii="Cambria" w:eastAsia="Cambria" w:hAnsi="Cambria" w:cs="Cambria"/>
                <w:b/>
              </w:rPr>
              <w:t>№№ /</w:t>
            </w:r>
          </w:p>
          <w:p w14:paraId="1BD8EF70" w14:textId="77777777" w:rsidR="00DE1304" w:rsidRDefault="001C6137">
            <w:pPr>
              <w:jc w:val="center"/>
              <w:rPr>
                <w:rFonts w:ascii="Cambria" w:eastAsia="Cambria" w:hAnsi="Cambria" w:cs="Cambria"/>
                <w:b/>
              </w:rPr>
            </w:pPr>
            <w:r>
              <w:rPr>
                <w:rFonts w:ascii="Cambria" w:eastAsia="Cambria" w:hAnsi="Cambria" w:cs="Cambria"/>
                <w:b/>
              </w:rPr>
              <w:t>sn</w:t>
            </w:r>
          </w:p>
        </w:tc>
        <w:tc>
          <w:tcPr>
            <w:tcW w:w="7530" w:type="dxa"/>
            <w:tcBorders>
              <w:top w:val="single" w:sz="4" w:space="0" w:color="000000"/>
              <w:left w:val="single" w:sz="4" w:space="0" w:color="000000"/>
              <w:bottom w:val="single" w:sz="4" w:space="0" w:color="000000"/>
            </w:tcBorders>
            <w:shd w:val="clear" w:color="auto" w:fill="auto"/>
            <w:vAlign w:val="center"/>
          </w:tcPr>
          <w:p w14:paraId="6C666CE8" w14:textId="77777777" w:rsidR="00DE1304" w:rsidRDefault="001C6137">
            <w:pPr>
              <w:jc w:val="center"/>
              <w:rPr>
                <w:rFonts w:ascii="Cambria" w:eastAsia="Cambria" w:hAnsi="Cambria" w:cs="Cambria"/>
                <w:b/>
              </w:rPr>
            </w:pPr>
            <w:r>
              <w:rPr>
                <w:rFonts w:ascii="Cambria" w:eastAsia="Cambria" w:hAnsi="Cambria" w:cs="Cambria"/>
                <w:b/>
              </w:rPr>
              <w:t>Topic</w:t>
            </w:r>
          </w:p>
          <w:p w14:paraId="306CFC97" w14:textId="77777777" w:rsidR="00DE1304" w:rsidRDefault="00DE1304">
            <w:pPr>
              <w:jc w:val="center"/>
              <w:rPr>
                <w:rFonts w:ascii="Cambria" w:eastAsia="Cambria" w:hAnsi="Cambria" w:cs="Cambria"/>
                <w:b/>
              </w:rPr>
            </w:pPr>
          </w:p>
        </w:tc>
        <w:tc>
          <w:tcPr>
            <w:tcW w:w="1441" w:type="dxa"/>
            <w:tcBorders>
              <w:top w:val="single" w:sz="4" w:space="0" w:color="000000"/>
              <w:left w:val="single" w:sz="4" w:space="0" w:color="000000"/>
              <w:bottom w:val="single" w:sz="4" w:space="0" w:color="000000"/>
              <w:right w:val="single" w:sz="4" w:space="0" w:color="000000"/>
            </w:tcBorders>
            <w:shd w:val="clear" w:color="auto" w:fill="auto"/>
          </w:tcPr>
          <w:p w14:paraId="6022ED84" w14:textId="77777777" w:rsidR="00DE1304" w:rsidRDefault="001C6137">
            <w:pPr>
              <w:jc w:val="center"/>
              <w:rPr>
                <w:rFonts w:ascii="Cambria" w:eastAsia="Cambria" w:hAnsi="Cambria" w:cs="Cambria"/>
                <w:b/>
              </w:rPr>
            </w:pPr>
            <w:r>
              <w:rPr>
                <w:rFonts w:ascii="Cambria" w:eastAsia="Cambria" w:hAnsi="Cambria" w:cs="Cambria"/>
                <w:b/>
              </w:rPr>
              <w:t>Number of hours</w:t>
            </w:r>
          </w:p>
        </w:tc>
      </w:tr>
      <w:tr w:rsidR="00DE1304" w14:paraId="1CA428F3" w14:textId="77777777">
        <w:tc>
          <w:tcPr>
            <w:tcW w:w="9690" w:type="dxa"/>
            <w:gridSpan w:val="3"/>
            <w:tcBorders>
              <w:top w:val="single" w:sz="4" w:space="0" w:color="000000"/>
              <w:left w:val="single" w:sz="4" w:space="0" w:color="000000"/>
              <w:bottom w:val="single" w:sz="4" w:space="0" w:color="000000"/>
              <w:right w:val="single" w:sz="4" w:space="0" w:color="000000"/>
            </w:tcBorders>
            <w:shd w:val="clear" w:color="auto" w:fill="auto"/>
          </w:tcPr>
          <w:p w14:paraId="69A93D5E" w14:textId="77777777" w:rsidR="00DE1304" w:rsidRDefault="001C6137">
            <w:r>
              <w:rPr>
                <w:rFonts w:ascii="Cambria" w:eastAsia="Cambria" w:hAnsi="Cambria" w:cs="Cambria"/>
                <w:b/>
              </w:rPr>
              <w:t>Section</w:t>
            </w:r>
            <w:r>
              <w:rPr>
                <w:sz w:val="18"/>
                <w:szCs w:val="18"/>
              </w:rPr>
              <w:t xml:space="preserve"> 1. Nursing therapeutic profile</w:t>
            </w:r>
          </w:p>
        </w:tc>
      </w:tr>
      <w:tr w:rsidR="00DE1304" w14:paraId="624DB1D8" w14:textId="77777777">
        <w:tc>
          <w:tcPr>
            <w:tcW w:w="719" w:type="dxa"/>
            <w:tcBorders>
              <w:top w:val="single" w:sz="4" w:space="0" w:color="000000"/>
              <w:left w:val="single" w:sz="4" w:space="0" w:color="000000"/>
              <w:bottom w:val="single" w:sz="4" w:space="0" w:color="000000"/>
            </w:tcBorders>
            <w:shd w:val="clear" w:color="auto" w:fill="auto"/>
            <w:vAlign w:val="center"/>
          </w:tcPr>
          <w:p w14:paraId="60C3B809" w14:textId="77777777" w:rsidR="00DE1304" w:rsidRDefault="001C6137">
            <w:pPr>
              <w:ind w:left="5"/>
              <w:jc w:val="center"/>
              <w:rPr>
                <w:rFonts w:ascii="Cambria" w:eastAsia="Cambria" w:hAnsi="Cambria" w:cs="Cambria"/>
              </w:rPr>
            </w:pPr>
            <w:r>
              <w:rPr>
                <w:rFonts w:ascii="Cambria" w:eastAsia="Cambria" w:hAnsi="Cambria" w:cs="Cambria"/>
              </w:rPr>
              <w:t>1.</w:t>
            </w:r>
          </w:p>
        </w:tc>
        <w:tc>
          <w:tcPr>
            <w:tcW w:w="7530" w:type="dxa"/>
            <w:tcBorders>
              <w:top w:val="single" w:sz="4" w:space="0" w:color="000000"/>
              <w:left w:val="single" w:sz="4" w:space="0" w:color="000000"/>
              <w:bottom w:val="single" w:sz="4" w:space="0" w:color="000000"/>
            </w:tcBorders>
            <w:shd w:val="clear" w:color="auto" w:fill="auto"/>
          </w:tcPr>
          <w:p w14:paraId="4F780F3B" w14:textId="77777777" w:rsidR="00DE1304" w:rsidRDefault="001C6137">
            <w:pPr>
              <w:jc w:val="both"/>
              <w:rPr>
                <w:rFonts w:ascii="Cambria" w:eastAsia="Cambria" w:hAnsi="Cambria" w:cs="Cambria"/>
              </w:rPr>
            </w:pPr>
            <w:r>
              <w:rPr>
                <w:rFonts w:ascii="Cambria" w:eastAsia="Cambria" w:hAnsi="Cambria" w:cs="Cambria"/>
              </w:rPr>
              <w:t xml:space="preserve">Basic principles of general and special nursing therapeutic profile. </w:t>
            </w:r>
          </w:p>
        </w:tc>
        <w:tc>
          <w:tcPr>
            <w:tcW w:w="1441" w:type="dxa"/>
            <w:tcBorders>
              <w:top w:val="single" w:sz="4" w:space="0" w:color="000000"/>
              <w:left w:val="single" w:sz="4" w:space="0" w:color="000000"/>
              <w:bottom w:val="single" w:sz="4" w:space="0" w:color="000000"/>
              <w:right w:val="single" w:sz="4" w:space="0" w:color="000000"/>
            </w:tcBorders>
            <w:shd w:val="clear" w:color="auto" w:fill="auto"/>
          </w:tcPr>
          <w:p w14:paraId="4BED1BBB" w14:textId="77777777" w:rsidR="00DE1304" w:rsidRDefault="001C6137">
            <w:pPr>
              <w:jc w:val="center"/>
              <w:rPr>
                <w:rFonts w:ascii="Cambria" w:eastAsia="Cambria" w:hAnsi="Cambria" w:cs="Cambria"/>
              </w:rPr>
            </w:pPr>
            <w:r>
              <w:rPr>
                <w:rFonts w:ascii="Cambria" w:eastAsia="Cambria" w:hAnsi="Cambria" w:cs="Cambria"/>
              </w:rPr>
              <w:t>1</w:t>
            </w:r>
          </w:p>
        </w:tc>
      </w:tr>
      <w:tr w:rsidR="00DE1304" w14:paraId="7E942679" w14:textId="77777777">
        <w:tc>
          <w:tcPr>
            <w:tcW w:w="719" w:type="dxa"/>
            <w:tcBorders>
              <w:top w:val="single" w:sz="4" w:space="0" w:color="000000"/>
              <w:left w:val="single" w:sz="4" w:space="0" w:color="000000"/>
              <w:bottom w:val="single" w:sz="4" w:space="0" w:color="000000"/>
            </w:tcBorders>
            <w:shd w:val="clear" w:color="auto" w:fill="auto"/>
            <w:vAlign w:val="center"/>
          </w:tcPr>
          <w:p w14:paraId="59AC8E4C" w14:textId="77777777" w:rsidR="00DE1304" w:rsidRDefault="001C6137">
            <w:pPr>
              <w:ind w:left="5"/>
              <w:jc w:val="center"/>
              <w:rPr>
                <w:rFonts w:ascii="Cambria" w:eastAsia="Cambria" w:hAnsi="Cambria" w:cs="Cambria"/>
              </w:rPr>
            </w:pPr>
            <w:r>
              <w:rPr>
                <w:rFonts w:ascii="Cambria" w:eastAsia="Cambria" w:hAnsi="Cambria" w:cs="Cambria"/>
              </w:rPr>
              <w:t>2.</w:t>
            </w:r>
          </w:p>
        </w:tc>
        <w:tc>
          <w:tcPr>
            <w:tcW w:w="7530" w:type="dxa"/>
            <w:tcBorders>
              <w:top w:val="single" w:sz="4" w:space="0" w:color="000000"/>
              <w:left w:val="single" w:sz="4" w:space="0" w:color="000000"/>
              <w:bottom w:val="single" w:sz="4" w:space="0" w:color="000000"/>
            </w:tcBorders>
            <w:shd w:val="clear" w:color="auto" w:fill="auto"/>
          </w:tcPr>
          <w:p w14:paraId="4BDBE9DA" w14:textId="77777777" w:rsidR="00DE1304" w:rsidRDefault="001C6137">
            <w:pPr>
              <w:jc w:val="both"/>
              <w:rPr>
                <w:rFonts w:ascii="Cambria" w:eastAsia="Cambria" w:hAnsi="Cambria" w:cs="Cambria"/>
              </w:rPr>
            </w:pPr>
            <w:r>
              <w:rPr>
                <w:rFonts w:ascii="Cambria" w:eastAsia="Cambria" w:hAnsi="Cambria" w:cs="Cambria"/>
              </w:rPr>
              <w:t>The concept of medical security, medical and hospital inpatient therapeutic regimes. Reception office.</w:t>
            </w:r>
          </w:p>
        </w:tc>
        <w:tc>
          <w:tcPr>
            <w:tcW w:w="1441" w:type="dxa"/>
            <w:tcBorders>
              <w:top w:val="single" w:sz="4" w:space="0" w:color="000000"/>
              <w:left w:val="single" w:sz="4" w:space="0" w:color="000000"/>
              <w:bottom w:val="single" w:sz="4" w:space="0" w:color="000000"/>
              <w:right w:val="single" w:sz="4" w:space="0" w:color="000000"/>
            </w:tcBorders>
            <w:shd w:val="clear" w:color="auto" w:fill="auto"/>
          </w:tcPr>
          <w:p w14:paraId="4EA72DC8" w14:textId="77777777" w:rsidR="00DE1304" w:rsidRDefault="001C6137">
            <w:pPr>
              <w:jc w:val="center"/>
              <w:rPr>
                <w:rFonts w:ascii="Cambria" w:eastAsia="Cambria" w:hAnsi="Cambria" w:cs="Cambria"/>
              </w:rPr>
            </w:pPr>
            <w:r>
              <w:rPr>
                <w:rFonts w:ascii="Cambria" w:eastAsia="Cambria" w:hAnsi="Cambria" w:cs="Cambria"/>
              </w:rPr>
              <w:t>1</w:t>
            </w:r>
          </w:p>
        </w:tc>
      </w:tr>
      <w:tr w:rsidR="00DE1304" w14:paraId="5E59F68C" w14:textId="77777777">
        <w:tc>
          <w:tcPr>
            <w:tcW w:w="719" w:type="dxa"/>
            <w:tcBorders>
              <w:top w:val="single" w:sz="4" w:space="0" w:color="000000"/>
              <w:left w:val="single" w:sz="4" w:space="0" w:color="000000"/>
              <w:bottom w:val="single" w:sz="4" w:space="0" w:color="000000"/>
            </w:tcBorders>
            <w:shd w:val="clear" w:color="auto" w:fill="auto"/>
            <w:vAlign w:val="center"/>
          </w:tcPr>
          <w:p w14:paraId="1494E17A" w14:textId="77777777" w:rsidR="00DE1304" w:rsidRDefault="001C6137">
            <w:pPr>
              <w:ind w:left="5"/>
              <w:jc w:val="center"/>
              <w:rPr>
                <w:rFonts w:ascii="Cambria" w:eastAsia="Cambria" w:hAnsi="Cambria" w:cs="Cambria"/>
              </w:rPr>
            </w:pPr>
            <w:r>
              <w:rPr>
                <w:rFonts w:ascii="Cambria" w:eastAsia="Cambria" w:hAnsi="Cambria" w:cs="Cambria"/>
              </w:rPr>
              <w:t>3</w:t>
            </w:r>
          </w:p>
        </w:tc>
        <w:tc>
          <w:tcPr>
            <w:tcW w:w="7530" w:type="dxa"/>
            <w:tcBorders>
              <w:top w:val="single" w:sz="4" w:space="0" w:color="000000"/>
              <w:left w:val="single" w:sz="4" w:space="0" w:color="000000"/>
              <w:bottom w:val="single" w:sz="4" w:space="0" w:color="000000"/>
            </w:tcBorders>
            <w:shd w:val="clear" w:color="auto" w:fill="auto"/>
          </w:tcPr>
          <w:p w14:paraId="2E9ABFFE" w14:textId="77777777" w:rsidR="00DE1304" w:rsidRDefault="001C6137">
            <w:pPr>
              <w:jc w:val="both"/>
              <w:rPr>
                <w:rFonts w:ascii="Cambria" w:eastAsia="Cambria" w:hAnsi="Cambria" w:cs="Cambria"/>
              </w:rPr>
            </w:pPr>
            <w:r>
              <w:rPr>
                <w:rFonts w:ascii="Cambria" w:eastAsia="Cambria" w:hAnsi="Cambria" w:cs="Cambria"/>
              </w:rPr>
              <w:t>Organization of therapeutic hospital departments.</w:t>
            </w:r>
          </w:p>
        </w:tc>
        <w:tc>
          <w:tcPr>
            <w:tcW w:w="1441" w:type="dxa"/>
            <w:tcBorders>
              <w:top w:val="single" w:sz="4" w:space="0" w:color="000000"/>
              <w:left w:val="single" w:sz="4" w:space="0" w:color="000000"/>
              <w:bottom w:val="single" w:sz="4" w:space="0" w:color="000000"/>
              <w:right w:val="single" w:sz="4" w:space="0" w:color="000000"/>
            </w:tcBorders>
            <w:shd w:val="clear" w:color="auto" w:fill="auto"/>
          </w:tcPr>
          <w:p w14:paraId="01C42F5F" w14:textId="77777777" w:rsidR="00DE1304" w:rsidRDefault="001C6137">
            <w:pPr>
              <w:jc w:val="center"/>
              <w:rPr>
                <w:rFonts w:ascii="Cambria" w:eastAsia="Cambria" w:hAnsi="Cambria" w:cs="Cambria"/>
              </w:rPr>
            </w:pPr>
            <w:r>
              <w:rPr>
                <w:rFonts w:ascii="Cambria" w:eastAsia="Cambria" w:hAnsi="Cambria" w:cs="Cambria"/>
              </w:rPr>
              <w:t>1</w:t>
            </w:r>
          </w:p>
        </w:tc>
      </w:tr>
      <w:tr w:rsidR="00DE1304" w14:paraId="08D01BAD" w14:textId="77777777">
        <w:trPr>
          <w:trHeight w:val="420"/>
        </w:trPr>
        <w:tc>
          <w:tcPr>
            <w:tcW w:w="969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3C544B0E" w14:textId="77777777" w:rsidR="00DE1304" w:rsidRDefault="001C6137">
            <w:pPr>
              <w:rPr>
                <w:rFonts w:ascii="Cambria" w:eastAsia="Cambria" w:hAnsi="Cambria" w:cs="Cambria"/>
                <w:b/>
              </w:rPr>
            </w:pPr>
            <w:r>
              <w:rPr>
                <w:rFonts w:ascii="Cambria" w:eastAsia="Cambria" w:hAnsi="Cambria" w:cs="Cambria"/>
                <w:b/>
              </w:rPr>
              <w:t>Chapter 2. Caring for surgical patients</w:t>
            </w:r>
          </w:p>
        </w:tc>
      </w:tr>
      <w:tr w:rsidR="00DE1304" w14:paraId="51E98F98" w14:textId="77777777">
        <w:tc>
          <w:tcPr>
            <w:tcW w:w="719" w:type="dxa"/>
            <w:tcBorders>
              <w:top w:val="single" w:sz="4" w:space="0" w:color="000000"/>
              <w:left w:val="single" w:sz="4" w:space="0" w:color="000000"/>
              <w:bottom w:val="single" w:sz="4" w:space="0" w:color="000000"/>
            </w:tcBorders>
            <w:shd w:val="clear" w:color="auto" w:fill="auto"/>
          </w:tcPr>
          <w:p w14:paraId="32C2692E" w14:textId="77777777" w:rsidR="00DE1304" w:rsidRDefault="001C6137">
            <w:pPr>
              <w:widowControl/>
              <w:pBdr>
                <w:top w:val="nil"/>
                <w:left w:val="nil"/>
                <w:bottom w:val="nil"/>
                <w:right w:val="nil"/>
                <w:between w:val="nil"/>
              </w:pBdr>
              <w:jc w:val="center"/>
              <w:rPr>
                <w:rFonts w:ascii="Cambria" w:eastAsia="Cambria" w:hAnsi="Cambria" w:cs="Cambria"/>
                <w:color w:val="000000"/>
              </w:rPr>
            </w:pPr>
            <w:r>
              <w:rPr>
                <w:rFonts w:ascii="Cambria" w:eastAsia="Cambria" w:hAnsi="Cambria" w:cs="Cambria"/>
                <w:color w:val="000000"/>
              </w:rPr>
              <w:t>4</w:t>
            </w:r>
          </w:p>
        </w:tc>
        <w:tc>
          <w:tcPr>
            <w:tcW w:w="7530" w:type="dxa"/>
            <w:tcBorders>
              <w:top w:val="single" w:sz="4" w:space="0" w:color="000000"/>
              <w:left w:val="single" w:sz="4" w:space="0" w:color="000000"/>
              <w:bottom w:val="single" w:sz="4" w:space="0" w:color="000000"/>
            </w:tcBorders>
            <w:shd w:val="clear" w:color="auto" w:fill="auto"/>
            <w:vAlign w:val="center"/>
          </w:tcPr>
          <w:p w14:paraId="6749DF6D" w14:textId="77777777" w:rsidR="00DE1304" w:rsidRDefault="001C6137">
            <w:pPr>
              <w:widowControl/>
              <w:pBdr>
                <w:top w:val="nil"/>
                <w:left w:val="nil"/>
                <w:bottom w:val="nil"/>
                <w:right w:val="nil"/>
                <w:between w:val="nil"/>
              </w:pBdr>
              <w:tabs>
                <w:tab w:val="left" w:pos="567"/>
              </w:tabs>
              <w:rPr>
                <w:rFonts w:ascii="Cambria" w:eastAsia="Cambria" w:hAnsi="Cambria" w:cs="Cambria"/>
                <w:color w:val="000000"/>
              </w:rPr>
            </w:pPr>
            <w:r>
              <w:rPr>
                <w:rFonts w:ascii="Cambria" w:eastAsia="Cambria" w:hAnsi="Cambria" w:cs="Cambria"/>
                <w:color w:val="000000"/>
              </w:rPr>
              <w:t>Introduction to surgery. Hygiene in the surgical hospital.</w:t>
            </w:r>
          </w:p>
        </w:tc>
        <w:tc>
          <w:tcPr>
            <w:tcW w:w="14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0D5103" w14:textId="77777777" w:rsidR="00DE1304" w:rsidRDefault="001C6137">
            <w:pPr>
              <w:jc w:val="center"/>
              <w:rPr>
                <w:rFonts w:ascii="Cambria" w:eastAsia="Cambria" w:hAnsi="Cambria" w:cs="Cambria"/>
              </w:rPr>
            </w:pPr>
            <w:r>
              <w:rPr>
                <w:rFonts w:ascii="Cambria" w:eastAsia="Cambria" w:hAnsi="Cambria" w:cs="Cambria"/>
              </w:rPr>
              <w:t>1</w:t>
            </w:r>
          </w:p>
        </w:tc>
      </w:tr>
      <w:tr w:rsidR="00DE1304" w14:paraId="6DB88884" w14:textId="77777777">
        <w:tc>
          <w:tcPr>
            <w:tcW w:w="719" w:type="dxa"/>
            <w:tcBorders>
              <w:top w:val="single" w:sz="4" w:space="0" w:color="000000"/>
              <w:left w:val="single" w:sz="4" w:space="0" w:color="000000"/>
              <w:bottom w:val="single" w:sz="4" w:space="0" w:color="000000"/>
            </w:tcBorders>
            <w:shd w:val="clear" w:color="auto" w:fill="auto"/>
          </w:tcPr>
          <w:p w14:paraId="08369A35" w14:textId="77777777" w:rsidR="00DE1304" w:rsidRDefault="001C6137">
            <w:pPr>
              <w:widowControl/>
              <w:pBdr>
                <w:top w:val="nil"/>
                <w:left w:val="nil"/>
                <w:bottom w:val="nil"/>
                <w:right w:val="nil"/>
                <w:between w:val="nil"/>
              </w:pBdr>
              <w:jc w:val="center"/>
              <w:rPr>
                <w:rFonts w:ascii="Cambria" w:eastAsia="Cambria" w:hAnsi="Cambria" w:cs="Cambria"/>
                <w:color w:val="000000"/>
              </w:rPr>
            </w:pPr>
            <w:r>
              <w:rPr>
                <w:rFonts w:ascii="Cambria" w:eastAsia="Cambria" w:hAnsi="Cambria" w:cs="Cambria"/>
                <w:color w:val="000000"/>
              </w:rPr>
              <w:t>5</w:t>
            </w:r>
          </w:p>
        </w:tc>
        <w:tc>
          <w:tcPr>
            <w:tcW w:w="7530" w:type="dxa"/>
            <w:tcBorders>
              <w:top w:val="single" w:sz="4" w:space="0" w:color="000000"/>
              <w:left w:val="single" w:sz="4" w:space="0" w:color="000000"/>
              <w:bottom w:val="single" w:sz="4" w:space="0" w:color="000000"/>
            </w:tcBorders>
            <w:shd w:val="clear" w:color="auto" w:fill="auto"/>
            <w:vAlign w:val="center"/>
          </w:tcPr>
          <w:p w14:paraId="31C68A84" w14:textId="77777777" w:rsidR="00DE1304" w:rsidRDefault="001C6137">
            <w:pPr>
              <w:shd w:val="clear" w:color="auto" w:fill="FFFFFF"/>
              <w:rPr>
                <w:rFonts w:ascii="Cambria" w:eastAsia="Cambria" w:hAnsi="Cambria" w:cs="Cambria"/>
                <w:color w:val="000000"/>
              </w:rPr>
            </w:pPr>
            <w:r>
              <w:rPr>
                <w:rFonts w:ascii="Cambria" w:eastAsia="Cambria" w:hAnsi="Cambria" w:cs="Cambria"/>
                <w:color w:val="000000"/>
              </w:rPr>
              <w:t>Organization of a clean dressing. Desmurgy, ne-rev'yazochnyy material. Typical bandage dressing. Bandages on his head, neck and chest.</w:t>
            </w:r>
          </w:p>
        </w:tc>
        <w:tc>
          <w:tcPr>
            <w:tcW w:w="14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BCCAB0" w14:textId="77777777" w:rsidR="00DE1304" w:rsidRDefault="001C6137">
            <w:pPr>
              <w:jc w:val="center"/>
              <w:rPr>
                <w:rFonts w:ascii="Cambria" w:eastAsia="Cambria" w:hAnsi="Cambria" w:cs="Cambria"/>
              </w:rPr>
            </w:pPr>
            <w:r>
              <w:rPr>
                <w:rFonts w:ascii="Cambria" w:eastAsia="Cambria" w:hAnsi="Cambria" w:cs="Cambria"/>
              </w:rPr>
              <w:t>1</w:t>
            </w:r>
          </w:p>
        </w:tc>
      </w:tr>
      <w:tr w:rsidR="00DE1304" w14:paraId="45E6C139" w14:textId="77777777">
        <w:trPr>
          <w:trHeight w:val="420"/>
        </w:trPr>
        <w:tc>
          <w:tcPr>
            <w:tcW w:w="719" w:type="dxa"/>
            <w:tcBorders>
              <w:top w:val="single" w:sz="4" w:space="0" w:color="000000"/>
              <w:left w:val="single" w:sz="4" w:space="0" w:color="000000"/>
              <w:bottom w:val="single" w:sz="4" w:space="0" w:color="000000"/>
            </w:tcBorders>
            <w:shd w:val="clear" w:color="auto" w:fill="auto"/>
            <w:vAlign w:val="center"/>
          </w:tcPr>
          <w:p w14:paraId="5B5A3433" w14:textId="77777777" w:rsidR="00DE1304" w:rsidRDefault="001C6137">
            <w:pPr>
              <w:jc w:val="center"/>
              <w:rPr>
                <w:rFonts w:ascii="Cambria" w:eastAsia="Cambria" w:hAnsi="Cambria" w:cs="Cambria"/>
              </w:rPr>
            </w:pPr>
            <w:r>
              <w:rPr>
                <w:rFonts w:ascii="Cambria" w:eastAsia="Cambria" w:hAnsi="Cambria" w:cs="Cambria"/>
              </w:rPr>
              <w:t>6</w:t>
            </w:r>
          </w:p>
        </w:tc>
        <w:tc>
          <w:tcPr>
            <w:tcW w:w="7530" w:type="dxa"/>
            <w:tcBorders>
              <w:top w:val="single" w:sz="4" w:space="0" w:color="000000"/>
              <w:left w:val="single" w:sz="4" w:space="0" w:color="000000"/>
              <w:bottom w:val="single" w:sz="4" w:space="0" w:color="000000"/>
            </w:tcBorders>
            <w:shd w:val="clear" w:color="auto" w:fill="auto"/>
            <w:vAlign w:val="center"/>
          </w:tcPr>
          <w:p w14:paraId="2E91794C" w14:textId="77777777" w:rsidR="00DE1304" w:rsidRDefault="001C6137">
            <w:pPr>
              <w:shd w:val="clear" w:color="auto" w:fill="FFFFFF"/>
              <w:rPr>
                <w:rFonts w:ascii="Cambria" w:eastAsia="Cambria" w:hAnsi="Cambria" w:cs="Cambria"/>
              </w:rPr>
            </w:pPr>
            <w:r>
              <w:rPr>
                <w:rFonts w:ascii="Cambria" w:eastAsia="Cambria" w:hAnsi="Cambria" w:cs="Cambria"/>
                <w:color w:val="000000"/>
              </w:rPr>
              <w:t>The organization works in sterilization. Preparation and sterilization of cutting, zahalnohirurhichnyh optical instruments. Sterilization suture material.</w:t>
            </w:r>
          </w:p>
        </w:tc>
        <w:tc>
          <w:tcPr>
            <w:tcW w:w="1441" w:type="dxa"/>
            <w:tcBorders>
              <w:top w:val="single" w:sz="4" w:space="0" w:color="000000"/>
              <w:left w:val="single" w:sz="4" w:space="0" w:color="000000"/>
              <w:bottom w:val="single" w:sz="4" w:space="0" w:color="000000"/>
              <w:right w:val="single" w:sz="4" w:space="0" w:color="000000"/>
            </w:tcBorders>
            <w:shd w:val="clear" w:color="auto" w:fill="auto"/>
          </w:tcPr>
          <w:p w14:paraId="1DE71A40" w14:textId="77777777" w:rsidR="00DE1304" w:rsidRDefault="001C6137">
            <w:pPr>
              <w:jc w:val="center"/>
              <w:rPr>
                <w:rFonts w:ascii="Cambria" w:eastAsia="Cambria" w:hAnsi="Cambria" w:cs="Cambria"/>
              </w:rPr>
            </w:pPr>
            <w:r>
              <w:rPr>
                <w:rFonts w:ascii="Cambria" w:eastAsia="Cambria" w:hAnsi="Cambria" w:cs="Cambria"/>
              </w:rPr>
              <w:t>1</w:t>
            </w:r>
          </w:p>
        </w:tc>
      </w:tr>
      <w:tr w:rsidR="00DE1304" w14:paraId="7995B2B0" w14:textId="77777777">
        <w:trPr>
          <w:trHeight w:val="420"/>
        </w:trPr>
        <w:tc>
          <w:tcPr>
            <w:tcW w:w="719" w:type="dxa"/>
            <w:tcBorders>
              <w:top w:val="single" w:sz="4" w:space="0" w:color="000000"/>
              <w:left w:val="single" w:sz="4" w:space="0" w:color="000000"/>
              <w:bottom w:val="single" w:sz="4" w:space="0" w:color="000000"/>
            </w:tcBorders>
            <w:shd w:val="clear" w:color="auto" w:fill="auto"/>
            <w:vAlign w:val="center"/>
          </w:tcPr>
          <w:p w14:paraId="408F757C" w14:textId="77777777" w:rsidR="00DE1304" w:rsidRDefault="00DE1304">
            <w:pPr>
              <w:jc w:val="center"/>
              <w:rPr>
                <w:rFonts w:ascii="Cambria" w:eastAsia="Cambria" w:hAnsi="Cambria" w:cs="Cambria"/>
              </w:rPr>
            </w:pPr>
          </w:p>
        </w:tc>
        <w:tc>
          <w:tcPr>
            <w:tcW w:w="7530" w:type="dxa"/>
            <w:tcBorders>
              <w:top w:val="single" w:sz="4" w:space="0" w:color="000000"/>
              <w:left w:val="single" w:sz="4" w:space="0" w:color="000000"/>
              <w:bottom w:val="single" w:sz="4" w:space="0" w:color="000000"/>
            </w:tcBorders>
            <w:shd w:val="clear" w:color="auto" w:fill="auto"/>
          </w:tcPr>
          <w:p w14:paraId="5A9ADE5A" w14:textId="77777777" w:rsidR="00DE1304" w:rsidRDefault="001C6137">
            <w:pPr>
              <w:jc w:val="both"/>
              <w:rPr>
                <w:rFonts w:ascii="Cambria" w:eastAsia="Cambria" w:hAnsi="Cambria" w:cs="Cambria"/>
                <w:b/>
              </w:rPr>
            </w:pPr>
            <w:r>
              <w:rPr>
                <w:rFonts w:ascii="Cambria" w:eastAsia="Cambria" w:hAnsi="Cambria" w:cs="Cambria"/>
                <w:b/>
              </w:rPr>
              <w:t>All</w:t>
            </w:r>
          </w:p>
        </w:tc>
        <w:tc>
          <w:tcPr>
            <w:tcW w:w="1441" w:type="dxa"/>
            <w:tcBorders>
              <w:top w:val="single" w:sz="4" w:space="0" w:color="000000"/>
              <w:left w:val="single" w:sz="4" w:space="0" w:color="000000"/>
              <w:bottom w:val="single" w:sz="4" w:space="0" w:color="000000"/>
              <w:right w:val="single" w:sz="4" w:space="0" w:color="000000"/>
            </w:tcBorders>
            <w:shd w:val="clear" w:color="auto" w:fill="auto"/>
          </w:tcPr>
          <w:p w14:paraId="02510767" w14:textId="77777777" w:rsidR="00DE1304" w:rsidRDefault="001C6137">
            <w:pPr>
              <w:jc w:val="center"/>
              <w:rPr>
                <w:rFonts w:ascii="Cambria" w:eastAsia="Cambria" w:hAnsi="Cambria" w:cs="Cambria"/>
                <w:b/>
              </w:rPr>
            </w:pPr>
            <w:r>
              <w:rPr>
                <w:rFonts w:ascii="Cambria" w:eastAsia="Cambria" w:hAnsi="Cambria" w:cs="Cambria"/>
                <w:b/>
              </w:rPr>
              <w:t>6</w:t>
            </w:r>
          </w:p>
        </w:tc>
      </w:tr>
    </w:tbl>
    <w:p w14:paraId="7EF4F396" w14:textId="77777777" w:rsidR="00DE1304" w:rsidRDefault="00DE1304">
      <w:pPr>
        <w:jc w:val="center"/>
        <w:rPr>
          <w:rFonts w:ascii="Cambria" w:eastAsia="Cambria" w:hAnsi="Cambria" w:cs="Cambria"/>
        </w:rPr>
      </w:pPr>
    </w:p>
    <w:p w14:paraId="1631B6C2" w14:textId="77777777" w:rsidR="00DE1304" w:rsidRPr="0096781D" w:rsidRDefault="001C6137">
      <w:pPr>
        <w:widowControl/>
        <w:pBdr>
          <w:top w:val="nil"/>
          <w:left w:val="nil"/>
          <w:bottom w:val="nil"/>
          <w:right w:val="nil"/>
          <w:between w:val="nil"/>
        </w:pBdr>
        <w:jc w:val="center"/>
        <w:rPr>
          <w:color w:val="000000"/>
        </w:rPr>
      </w:pPr>
      <w:r w:rsidRPr="0096781D">
        <w:rPr>
          <w:rFonts w:ascii="Cambria" w:eastAsia="Cambria" w:hAnsi="Cambria" w:cs="Cambria"/>
          <w:b/>
          <w:color w:val="000000"/>
        </w:rPr>
        <w:t>Plan students' practical training module "nursing" (practice)</w:t>
      </w:r>
    </w:p>
    <w:p w14:paraId="0C3CEE4C" w14:textId="77777777" w:rsidR="00DE1304" w:rsidRPr="0096781D" w:rsidRDefault="001C6137">
      <w:pPr>
        <w:widowControl/>
        <w:pBdr>
          <w:top w:val="nil"/>
          <w:left w:val="nil"/>
          <w:bottom w:val="nil"/>
          <w:right w:val="nil"/>
          <w:between w:val="nil"/>
        </w:pBdr>
        <w:jc w:val="center"/>
        <w:rPr>
          <w:color w:val="000000"/>
        </w:rPr>
      </w:pPr>
      <w:r w:rsidRPr="0096781D">
        <w:rPr>
          <w:rFonts w:ascii="Cambria" w:eastAsia="Cambria" w:hAnsi="Cambria" w:cs="Cambria"/>
          <w:b/>
          <w:color w:val="000000"/>
        </w:rPr>
        <w:t xml:space="preserve"> 7.120100001 for specialty "Dentistry"</w:t>
      </w:r>
    </w:p>
    <w:tbl>
      <w:tblPr>
        <w:tblStyle w:val="a9"/>
        <w:tblW w:w="9505" w:type="dxa"/>
        <w:tblInd w:w="0" w:type="dxa"/>
        <w:tblBorders>
          <w:top w:val="single" w:sz="4" w:space="0" w:color="000000"/>
          <w:left w:val="single" w:sz="4" w:space="0" w:color="000000"/>
        </w:tblBorders>
        <w:tblLayout w:type="fixed"/>
        <w:tblLook w:val="0000" w:firstRow="0" w:lastRow="0" w:firstColumn="0" w:lastColumn="0" w:noHBand="0" w:noVBand="0"/>
      </w:tblPr>
      <w:tblGrid>
        <w:gridCol w:w="696"/>
        <w:gridCol w:w="5967"/>
        <w:gridCol w:w="1283"/>
        <w:gridCol w:w="643"/>
        <w:gridCol w:w="916"/>
      </w:tblGrid>
      <w:tr w:rsidR="00DE1304" w:rsidRPr="0096781D" w14:paraId="6E93E0FA" w14:textId="77777777">
        <w:trPr>
          <w:trHeight w:val="260"/>
        </w:trPr>
        <w:tc>
          <w:tcPr>
            <w:tcW w:w="696" w:type="dxa"/>
            <w:vMerge w:val="restart"/>
            <w:tcBorders>
              <w:top w:val="single" w:sz="4" w:space="0" w:color="000000"/>
              <w:left w:val="single" w:sz="4" w:space="0" w:color="000000"/>
            </w:tcBorders>
            <w:shd w:val="clear" w:color="auto" w:fill="auto"/>
          </w:tcPr>
          <w:p w14:paraId="188E8778" w14:textId="77777777" w:rsidR="00DE1304" w:rsidRPr="0096781D" w:rsidRDefault="001C6137">
            <w:pPr>
              <w:jc w:val="center"/>
              <w:rPr>
                <w:rFonts w:ascii="Cambria" w:eastAsia="Cambria" w:hAnsi="Cambria" w:cs="Cambria"/>
                <w:b/>
              </w:rPr>
            </w:pPr>
            <w:r w:rsidRPr="0096781D">
              <w:rPr>
                <w:rFonts w:ascii="Cambria" w:eastAsia="Cambria" w:hAnsi="Cambria" w:cs="Cambria"/>
                <w:b/>
              </w:rPr>
              <w:t>№№ /</w:t>
            </w:r>
          </w:p>
          <w:p w14:paraId="2EEFC05D" w14:textId="77777777" w:rsidR="00DE1304" w:rsidRPr="0096781D" w:rsidRDefault="001C6137">
            <w:pPr>
              <w:jc w:val="center"/>
              <w:rPr>
                <w:rFonts w:ascii="Cambria" w:eastAsia="Cambria" w:hAnsi="Cambria" w:cs="Cambria"/>
                <w:b/>
              </w:rPr>
            </w:pPr>
            <w:r w:rsidRPr="0096781D">
              <w:rPr>
                <w:rFonts w:ascii="Cambria" w:eastAsia="Cambria" w:hAnsi="Cambria" w:cs="Cambria"/>
                <w:b/>
              </w:rPr>
              <w:t>sn</w:t>
            </w:r>
          </w:p>
          <w:p w14:paraId="3EB38B59" w14:textId="77777777" w:rsidR="00DE1304" w:rsidRPr="0096781D" w:rsidRDefault="00DE1304">
            <w:pPr>
              <w:jc w:val="center"/>
              <w:rPr>
                <w:rFonts w:ascii="Cambria" w:eastAsia="Cambria" w:hAnsi="Cambria" w:cs="Cambria"/>
                <w:b/>
              </w:rPr>
            </w:pPr>
          </w:p>
        </w:tc>
        <w:tc>
          <w:tcPr>
            <w:tcW w:w="5967" w:type="dxa"/>
            <w:vMerge w:val="restart"/>
            <w:tcBorders>
              <w:top w:val="single" w:sz="4" w:space="0" w:color="000000"/>
              <w:left w:val="single" w:sz="4" w:space="0" w:color="000000"/>
            </w:tcBorders>
            <w:shd w:val="clear" w:color="auto" w:fill="auto"/>
          </w:tcPr>
          <w:p w14:paraId="08F5ADD3" w14:textId="77777777" w:rsidR="00DE1304" w:rsidRPr="0096781D" w:rsidRDefault="001C6137">
            <w:pPr>
              <w:jc w:val="center"/>
              <w:rPr>
                <w:rFonts w:ascii="Cambria" w:eastAsia="Cambria" w:hAnsi="Cambria" w:cs="Cambria"/>
                <w:b/>
              </w:rPr>
            </w:pPr>
            <w:r w:rsidRPr="0096781D">
              <w:rPr>
                <w:rFonts w:ascii="Cambria" w:eastAsia="Cambria" w:hAnsi="Cambria" w:cs="Cambria"/>
                <w:b/>
              </w:rPr>
              <w:t>Contents of practical training</w:t>
            </w:r>
          </w:p>
          <w:p w14:paraId="541A3EFC" w14:textId="77777777" w:rsidR="00DE1304" w:rsidRPr="0096781D" w:rsidRDefault="00DE1304">
            <w:pPr>
              <w:jc w:val="center"/>
              <w:rPr>
                <w:rFonts w:ascii="Cambria" w:eastAsia="Cambria" w:hAnsi="Cambria" w:cs="Cambria"/>
                <w:b/>
              </w:rPr>
            </w:pPr>
          </w:p>
          <w:p w14:paraId="0DEF2064" w14:textId="77777777" w:rsidR="00DE1304" w:rsidRPr="0096781D" w:rsidRDefault="00DE1304">
            <w:pPr>
              <w:jc w:val="center"/>
              <w:rPr>
                <w:rFonts w:ascii="Cambria" w:eastAsia="Cambria" w:hAnsi="Cambria" w:cs="Cambria"/>
                <w:b/>
              </w:rPr>
            </w:pPr>
          </w:p>
        </w:tc>
        <w:tc>
          <w:tcPr>
            <w:tcW w:w="2842" w:type="dxa"/>
            <w:gridSpan w:val="3"/>
            <w:tcBorders>
              <w:top w:val="single" w:sz="4" w:space="0" w:color="000000"/>
              <w:left w:val="single" w:sz="4" w:space="0" w:color="000000"/>
              <w:bottom w:val="single" w:sz="4" w:space="0" w:color="000000"/>
              <w:right w:val="single" w:sz="4" w:space="0" w:color="000000"/>
            </w:tcBorders>
            <w:shd w:val="clear" w:color="auto" w:fill="auto"/>
          </w:tcPr>
          <w:p w14:paraId="29BA63D0" w14:textId="77777777" w:rsidR="00DE1304" w:rsidRPr="0096781D" w:rsidRDefault="001C6137">
            <w:pPr>
              <w:jc w:val="center"/>
              <w:rPr>
                <w:rFonts w:ascii="Cambria" w:eastAsia="Cambria" w:hAnsi="Cambria" w:cs="Cambria"/>
                <w:b/>
              </w:rPr>
            </w:pPr>
            <w:r w:rsidRPr="0096781D">
              <w:rPr>
                <w:rFonts w:ascii="Cambria" w:eastAsia="Cambria" w:hAnsi="Cambria" w:cs="Cambria"/>
                <w:b/>
              </w:rPr>
              <w:t>Number of hours</w:t>
            </w:r>
          </w:p>
        </w:tc>
      </w:tr>
      <w:tr w:rsidR="00DE1304" w:rsidRPr="0096781D" w14:paraId="5AB224C9" w14:textId="77777777">
        <w:tc>
          <w:tcPr>
            <w:tcW w:w="696" w:type="dxa"/>
            <w:vMerge/>
            <w:tcBorders>
              <w:top w:val="single" w:sz="4" w:space="0" w:color="000000"/>
              <w:left w:val="single" w:sz="4" w:space="0" w:color="000000"/>
            </w:tcBorders>
            <w:shd w:val="clear" w:color="auto" w:fill="auto"/>
          </w:tcPr>
          <w:p w14:paraId="3A2ABC6C" w14:textId="77777777" w:rsidR="00DE1304" w:rsidRPr="0096781D" w:rsidRDefault="00DE1304">
            <w:pPr>
              <w:pBdr>
                <w:top w:val="nil"/>
                <w:left w:val="nil"/>
                <w:bottom w:val="nil"/>
                <w:right w:val="nil"/>
                <w:between w:val="nil"/>
              </w:pBdr>
              <w:spacing w:line="276" w:lineRule="auto"/>
              <w:rPr>
                <w:rFonts w:ascii="Cambria" w:eastAsia="Cambria" w:hAnsi="Cambria" w:cs="Cambria"/>
                <w:b/>
              </w:rPr>
            </w:pPr>
          </w:p>
        </w:tc>
        <w:tc>
          <w:tcPr>
            <w:tcW w:w="5967" w:type="dxa"/>
            <w:vMerge/>
            <w:tcBorders>
              <w:top w:val="single" w:sz="4" w:space="0" w:color="000000"/>
              <w:left w:val="single" w:sz="4" w:space="0" w:color="000000"/>
            </w:tcBorders>
            <w:shd w:val="clear" w:color="auto" w:fill="auto"/>
          </w:tcPr>
          <w:p w14:paraId="148B60C4" w14:textId="77777777" w:rsidR="00DE1304" w:rsidRPr="0096781D" w:rsidRDefault="00DE1304">
            <w:pPr>
              <w:pBdr>
                <w:top w:val="nil"/>
                <w:left w:val="nil"/>
                <w:bottom w:val="nil"/>
                <w:right w:val="nil"/>
                <w:between w:val="nil"/>
              </w:pBdr>
              <w:spacing w:line="276" w:lineRule="auto"/>
              <w:rPr>
                <w:rFonts w:ascii="Cambria" w:eastAsia="Cambria" w:hAnsi="Cambria" w:cs="Cambria"/>
                <w:b/>
              </w:rPr>
            </w:pPr>
          </w:p>
        </w:tc>
        <w:tc>
          <w:tcPr>
            <w:tcW w:w="1283" w:type="dxa"/>
            <w:tcBorders>
              <w:top w:val="single" w:sz="4" w:space="0" w:color="000000"/>
              <w:left w:val="single" w:sz="4" w:space="0" w:color="000000"/>
              <w:bottom w:val="single" w:sz="4" w:space="0" w:color="000000"/>
            </w:tcBorders>
            <w:shd w:val="clear" w:color="auto" w:fill="auto"/>
          </w:tcPr>
          <w:p w14:paraId="420BF766" w14:textId="77777777" w:rsidR="00DE1304" w:rsidRPr="0096781D" w:rsidRDefault="001C6137">
            <w:pPr>
              <w:jc w:val="center"/>
              <w:rPr>
                <w:rFonts w:ascii="Cambria" w:eastAsia="Cambria" w:hAnsi="Cambria" w:cs="Cambria"/>
                <w:b/>
              </w:rPr>
            </w:pPr>
            <w:r w:rsidRPr="0096781D">
              <w:rPr>
                <w:rFonts w:ascii="Cambria" w:eastAsia="Cambria" w:hAnsi="Cambria" w:cs="Cambria"/>
                <w:b/>
              </w:rPr>
              <w:t>Audience</w:t>
            </w:r>
          </w:p>
          <w:p w14:paraId="601EE6BC" w14:textId="77777777" w:rsidR="00DE1304" w:rsidRPr="0096781D" w:rsidRDefault="001C6137">
            <w:pPr>
              <w:jc w:val="center"/>
              <w:rPr>
                <w:rFonts w:ascii="Cambria" w:eastAsia="Cambria" w:hAnsi="Cambria" w:cs="Cambria"/>
                <w:b/>
              </w:rPr>
            </w:pPr>
            <w:r w:rsidRPr="0096781D">
              <w:rPr>
                <w:rFonts w:ascii="Cambria" w:eastAsia="Cambria" w:hAnsi="Cambria" w:cs="Cambria"/>
                <w:b/>
              </w:rPr>
              <w:t xml:space="preserve">(during </w:t>
            </w:r>
          </w:p>
          <w:p w14:paraId="1C869C9B" w14:textId="77777777" w:rsidR="00DE1304" w:rsidRPr="0096781D" w:rsidRDefault="001C6137">
            <w:pPr>
              <w:jc w:val="center"/>
              <w:rPr>
                <w:rFonts w:ascii="Cambria" w:eastAsia="Cambria" w:hAnsi="Cambria" w:cs="Cambria"/>
                <w:b/>
              </w:rPr>
            </w:pPr>
            <w:r w:rsidRPr="0096781D">
              <w:rPr>
                <w:rFonts w:ascii="Cambria" w:eastAsia="Cambria" w:hAnsi="Cambria" w:cs="Cambria"/>
                <w:b/>
              </w:rPr>
              <w:t xml:space="preserve">Pract. </w:t>
            </w:r>
          </w:p>
          <w:p w14:paraId="7332A5C5" w14:textId="77777777" w:rsidR="00DE1304" w:rsidRPr="0096781D" w:rsidRDefault="001C6137">
            <w:pPr>
              <w:jc w:val="center"/>
              <w:rPr>
                <w:rFonts w:ascii="Cambria" w:eastAsia="Cambria" w:hAnsi="Cambria" w:cs="Cambria"/>
                <w:b/>
              </w:rPr>
            </w:pPr>
            <w:r w:rsidRPr="0096781D">
              <w:rPr>
                <w:rFonts w:ascii="Cambria" w:eastAsia="Cambria" w:hAnsi="Cambria" w:cs="Cambria"/>
                <w:b/>
              </w:rPr>
              <w:t>sessions)</w:t>
            </w:r>
          </w:p>
        </w:tc>
        <w:tc>
          <w:tcPr>
            <w:tcW w:w="643" w:type="dxa"/>
            <w:tcBorders>
              <w:top w:val="single" w:sz="4" w:space="0" w:color="000000"/>
              <w:left w:val="single" w:sz="4" w:space="0" w:color="000000"/>
              <w:bottom w:val="single" w:sz="4" w:space="0" w:color="000000"/>
            </w:tcBorders>
            <w:shd w:val="clear" w:color="auto" w:fill="auto"/>
          </w:tcPr>
          <w:p w14:paraId="790E70FF" w14:textId="77777777" w:rsidR="00DE1304" w:rsidRPr="0096781D" w:rsidRDefault="001C6137">
            <w:pPr>
              <w:jc w:val="center"/>
              <w:rPr>
                <w:rFonts w:ascii="Cambria" w:eastAsia="Cambria" w:hAnsi="Cambria" w:cs="Cambria"/>
                <w:b/>
              </w:rPr>
            </w:pPr>
            <w:r w:rsidRPr="0096781D">
              <w:rPr>
                <w:rFonts w:ascii="Cambria" w:eastAsia="Cambria" w:hAnsi="Cambria" w:cs="Cambria"/>
                <w:b/>
              </w:rPr>
              <w:t>CPC</w:t>
            </w:r>
          </w:p>
        </w:tc>
        <w:tc>
          <w:tcPr>
            <w:tcW w:w="916" w:type="dxa"/>
            <w:tcBorders>
              <w:top w:val="single" w:sz="4" w:space="0" w:color="000000"/>
              <w:left w:val="single" w:sz="4" w:space="0" w:color="000000"/>
              <w:bottom w:val="single" w:sz="4" w:space="0" w:color="000000"/>
              <w:right w:val="single" w:sz="4" w:space="0" w:color="000000"/>
            </w:tcBorders>
            <w:shd w:val="clear" w:color="auto" w:fill="auto"/>
          </w:tcPr>
          <w:p w14:paraId="3A11DF59" w14:textId="77777777" w:rsidR="00DE1304" w:rsidRPr="0096781D" w:rsidRDefault="001C6137">
            <w:pPr>
              <w:jc w:val="center"/>
              <w:rPr>
                <w:rFonts w:ascii="Cambria" w:eastAsia="Cambria" w:hAnsi="Cambria" w:cs="Cambria"/>
                <w:b/>
              </w:rPr>
            </w:pPr>
            <w:r w:rsidRPr="0096781D">
              <w:rPr>
                <w:rFonts w:ascii="Cambria" w:eastAsia="Cambria" w:hAnsi="Cambria" w:cs="Cambria"/>
                <w:b/>
              </w:rPr>
              <w:t>TOTAL</w:t>
            </w:r>
          </w:p>
        </w:tc>
      </w:tr>
      <w:tr w:rsidR="00DE1304" w:rsidRPr="0096781D" w14:paraId="708ACB69" w14:textId="77777777">
        <w:tc>
          <w:tcPr>
            <w:tcW w:w="9505" w:type="dxa"/>
            <w:gridSpan w:val="5"/>
            <w:tcBorders>
              <w:top w:val="single" w:sz="4" w:space="0" w:color="000000"/>
              <w:left w:val="single" w:sz="4" w:space="0" w:color="000000"/>
              <w:bottom w:val="single" w:sz="4" w:space="0" w:color="000000"/>
              <w:right w:val="single" w:sz="4" w:space="0" w:color="000000"/>
            </w:tcBorders>
            <w:shd w:val="clear" w:color="auto" w:fill="auto"/>
          </w:tcPr>
          <w:p w14:paraId="7F3A097C" w14:textId="77777777" w:rsidR="00DE1304" w:rsidRPr="0096781D" w:rsidRDefault="001C6137">
            <w:pPr>
              <w:rPr>
                <w:rFonts w:ascii="Cambria" w:eastAsia="Cambria" w:hAnsi="Cambria" w:cs="Cambria"/>
                <w:b/>
              </w:rPr>
            </w:pPr>
            <w:r w:rsidRPr="0096781D">
              <w:rPr>
                <w:rFonts w:ascii="Cambria" w:eastAsia="Cambria" w:hAnsi="Cambria" w:cs="Cambria"/>
                <w:b/>
              </w:rPr>
              <w:t xml:space="preserve"> Section 1. Nursing therapeutic profile</w:t>
            </w:r>
          </w:p>
        </w:tc>
      </w:tr>
      <w:tr w:rsidR="00DE1304" w:rsidRPr="0096781D" w14:paraId="7CA8A066" w14:textId="77777777">
        <w:tc>
          <w:tcPr>
            <w:tcW w:w="696" w:type="dxa"/>
            <w:tcBorders>
              <w:top w:val="single" w:sz="4" w:space="0" w:color="000000"/>
              <w:left w:val="single" w:sz="4" w:space="0" w:color="000000"/>
              <w:bottom w:val="single" w:sz="4" w:space="0" w:color="000000"/>
            </w:tcBorders>
            <w:shd w:val="clear" w:color="auto" w:fill="auto"/>
          </w:tcPr>
          <w:p w14:paraId="17AA749B" w14:textId="77777777" w:rsidR="00DE1304" w:rsidRPr="0096781D" w:rsidRDefault="001C6137">
            <w:pPr>
              <w:jc w:val="center"/>
              <w:rPr>
                <w:rFonts w:ascii="Cambria" w:eastAsia="Cambria" w:hAnsi="Cambria" w:cs="Cambria"/>
              </w:rPr>
            </w:pPr>
            <w:r w:rsidRPr="0096781D">
              <w:rPr>
                <w:rFonts w:ascii="Cambria" w:eastAsia="Cambria" w:hAnsi="Cambria" w:cs="Cambria"/>
              </w:rPr>
              <w:t>1</w:t>
            </w:r>
          </w:p>
        </w:tc>
        <w:tc>
          <w:tcPr>
            <w:tcW w:w="5967" w:type="dxa"/>
            <w:tcBorders>
              <w:top w:val="single" w:sz="4" w:space="0" w:color="000000"/>
              <w:left w:val="single" w:sz="4" w:space="0" w:color="000000"/>
              <w:bottom w:val="single" w:sz="4" w:space="0" w:color="000000"/>
            </w:tcBorders>
            <w:shd w:val="clear" w:color="auto" w:fill="auto"/>
          </w:tcPr>
          <w:p w14:paraId="014822B9" w14:textId="77777777" w:rsidR="00DE1304" w:rsidRPr="0096781D" w:rsidRDefault="001C6137">
            <w:pPr>
              <w:rPr>
                <w:rFonts w:ascii="Cambria" w:eastAsia="Cambria" w:hAnsi="Cambria" w:cs="Cambria"/>
              </w:rPr>
            </w:pPr>
            <w:r w:rsidRPr="0096781D">
              <w:rPr>
                <w:rFonts w:ascii="Cambria" w:eastAsia="Cambria" w:hAnsi="Cambria" w:cs="Cambria"/>
              </w:rPr>
              <w:t>Assimilation and compliance guarding medical and sanitary departments modes of different profiles</w:t>
            </w:r>
          </w:p>
        </w:tc>
        <w:tc>
          <w:tcPr>
            <w:tcW w:w="1283" w:type="dxa"/>
            <w:tcBorders>
              <w:top w:val="single" w:sz="4" w:space="0" w:color="000000"/>
              <w:left w:val="single" w:sz="4" w:space="0" w:color="000000"/>
              <w:bottom w:val="single" w:sz="4" w:space="0" w:color="000000"/>
            </w:tcBorders>
            <w:shd w:val="clear" w:color="auto" w:fill="auto"/>
          </w:tcPr>
          <w:p w14:paraId="4768C077" w14:textId="77777777" w:rsidR="00DE1304" w:rsidRPr="0096781D" w:rsidRDefault="001C6137">
            <w:pPr>
              <w:jc w:val="center"/>
              <w:rPr>
                <w:rFonts w:ascii="Cambria" w:eastAsia="Cambria" w:hAnsi="Cambria" w:cs="Cambria"/>
              </w:rPr>
            </w:pPr>
            <w:r w:rsidRPr="0096781D">
              <w:rPr>
                <w:rFonts w:ascii="Cambria" w:eastAsia="Cambria" w:hAnsi="Cambria" w:cs="Cambria"/>
              </w:rPr>
              <w:t>1</w:t>
            </w:r>
          </w:p>
        </w:tc>
        <w:tc>
          <w:tcPr>
            <w:tcW w:w="643" w:type="dxa"/>
            <w:tcBorders>
              <w:top w:val="single" w:sz="4" w:space="0" w:color="000000"/>
              <w:left w:val="single" w:sz="4" w:space="0" w:color="000000"/>
              <w:bottom w:val="single" w:sz="4" w:space="0" w:color="000000"/>
            </w:tcBorders>
            <w:shd w:val="clear" w:color="auto" w:fill="auto"/>
          </w:tcPr>
          <w:p w14:paraId="18AC63FC" w14:textId="77777777" w:rsidR="00DE1304" w:rsidRPr="0096781D" w:rsidRDefault="001C6137">
            <w:pPr>
              <w:jc w:val="center"/>
              <w:rPr>
                <w:rFonts w:ascii="Cambria" w:eastAsia="Cambria" w:hAnsi="Cambria" w:cs="Cambria"/>
              </w:rPr>
            </w:pPr>
            <w:r w:rsidRPr="0096781D">
              <w:rPr>
                <w:rFonts w:ascii="Cambria" w:eastAsia="Cambria" w:hAnsi="Cambria" w:cs="Cambria"/>
              </w:rPr>
              <w:t>1</w:t>
            </w:r>
          </w:p>
        </w:tc>
        <w:tc>
          <w:tcPr>
            <w:tcW w:w="916" w:type="dxa"/>
            <w:tcBorders>
              <w:top w:val="single" w:sz="4" w:space="0" w:color="000000"/>
              <w:left w:val="single" w:sz="4" w:space="0" w:color="000000"/>
              <w:bottom w:val="single" w:sz="4" w:space="0" w:color="000000"/>
              <w:right w:val="single" w:sz="4" w:space="0" w:color="000000"/>
            </w:tcBorders>
            <w:shd w:val="clear" w:color="auto" w:fill="auto"/>
          </w:tcPr>
          <w:p w14:paraId="288475D1" w14:textId="77777777" w:rsidR="00DE1304" w:rsidRPr="0096781D" w:rsidRDefault="001C6137">
            <w:pPr>
              <w:jc w:val="center"/>
              <w:rPr>
                <w:rFonts w:ascii="Cambria" w:eastAsia="Cambria" w:hAnsi="Cambria" w:cs="Cambria"/>
              </w:rPr>
            </w:pPr>
            <w:r w:rsidRPr="0096781D">
              <w:rPr>
                <w:rFonts w:ascii="Cambria" w:eastAsia="Cambria" w:hAnsi="Cambria" w:cs="Cambria"/>
              </w:rPr>
              <w:t>2</w:t>
            </w:r>
          </w:p>
        </w:tc>
      </w:tr>
      <w:tr w:rsidR="00DE1304" w:rsidRPr="0096781D" w14:paraId="0C0C8C7B" w14:textId="77777777">
        <w:tc>
          <w:tcPr>
            <w:tcW w:w="696" w:type="dxa"/>
            <w:tcBorders>
              <w:top w:val="single" w:sz="4" w:space="0" w:color="000000"/>
              <w:left w:val="single" w:sz="4" w:space="0" w:color="000000"/>
              <w:bottom w:val="single" w:sz="4" w:space="0" w:color="000000"/>
            </w:tcBorders>
            <w:shd w:val="clear" w:color="auto" w:fill="auto"/>
          </w:tcPr>
          <w:p w14:paraId="6C1E6236" w14:textId="77777777" w:rsidR="00DE1304" w:rsidRPr="0096781D" w:rsidRDefault="001C6137">
            <w:pPr>
              <w:jc w:val="center"/>
              <w:rPr>
                <w:rFonts w:ascii="Cambria" w:eastAsia="Cambria" w:hAnsi="Cambria" w:cs="Cambria"/>
              </w:rPr>
            </w:pPr>
            <w:r w:rsidRPr="0096781D">
              <w:rPr>
                <w:rFonts w:ascii="Cambria" w:eastAsia="Cambria" w:hAnsi="Cambria" w:cs="Cambria"/>
              </w:rPr>
              <w:t>2</w:t>
            </w:r>
          </w:p>
        </w:tc>
        <w:tc>
          <w:tcPr>
            <w:tcW w:w="5967" w:type="dxa"/>
            <w:tcBorders>
              <w:top w:val="single" w:sz="4" w:space="0" w:color="000000"/>
              <w:left w:val="single" w:sz="4" w:space="0" w:color="000000"/>
              <w:bottom w:val="single" w:sz="4" w:space="0" w:color="000000"/>
            </w:tcBorders>
            <w:shd w:val="clear" w:color="auto" w:fill="auto"/>
          </w:tcPr>
          <w:p w14:paraId="64AAA6E1" w14:textId="77777777" w:rsidR="00DE1304" w:rsidRPr="0096781D" w:rsidRDefault="001C6137">
            <w:pPr>
              <w:rPr>
                <w:rFonts w:ascii="Cambria" w:eastAsia="Cambria" w:hAnsi="Cambria" w:cs="Cambria"/>
              </w:rPr>
            </w:pPr>
            <w:r w:rsidRPr="0096781D">
              <w:rPr>
                <w:rFonts w:ascii="Cambria" w:eastAsia="Cambria" w:hAnsi="Cambria" w:cs="Cambria"/>
              </w:rPr>
              <w:t>Initial examination of the patient in the emergency department, a review for scabies</w:t>
            </w:r>
          </w:p>
        </w:tc>
        <w:tc>
          <w:tcPr>
            <w:tcW w:w="1283" w:type="dxa"/>
            <w:tcBorders>
              <w:top w:val="single" w:sz="4" w:space="0" w:color="000000"/>
              <w:left w:val="single" w:sz="4" w:space="0" w:color="000000"/>
              <w:bottom w:val="single" w:sz="4" w:space="0" w:color="000000"/>
            </w:tcBorders>
            <w:shd w:val="clear" w:color="auto" w:fill="auto"/>
          </w:tcPr>
          <w:p w14:paraId="01D0E9EC" w14:textId="77777777" w:rsidR="00DE1304" w:rsidRPr="0096781D" w:rsidRDefault="001C6137">
            <w:pPr>
              <w:jc w:val="center"/>
              <w:rPr>
                <w:rFonts w:ascii="Cambria" w:eastAsia="Cambria" w:hAnsi="Cambria" w:cs="Cambria"/>
              </w:rPr>
            </w:pPr>
            <w:r w:rsidRPr="0096781D">
              <w:rPr>
                <w:rFonts w:ascii="Cambria" w:eastAsia="Cambria" w:hAnsi="Cambria" w:cs="Cambria"/>
              </w:rPr>
              <w:t>1</w:t>
            </w:r>
          </w:p>
        </w:tc>
        <w:tc>
          <w:tcPr>
            <w:tcW w:w="643" w:type="dxa"/>
            <w:tcBorders>
              <w:top w:val="single" w:sz="4" w:space="0" w:color="000000"/>
              <w:left w:val="single" w:sz="4" w:space="0" w:color="000000"/>
              <w:bottom w:val="single" w:sz="4" w:space="0" w:color="000000"/>
            </w:tcBorders>
            <w:shd w:val="clear" w:color="auto" w:fill="auto"/>
          </w:tcPr>
          <w:p w14:paraId="46AAB097" w14:textId="77777777" w:rsidR="00DE1304" w:rsidRPr="0096781D" w:rsidRDefault="001C6137">
            <w:pPr>
              <w:jc w:val="center"/>
              <w:rPr>
                <w:rFonts w:ascii="Cambria" w:eastAsia="Cambria" w:hAnsi="Cambria" w:cs="Cambria"/>
              </w:rPr>
            </w:pPr>
            <w:r w:rsidRPr="0096781D">
              <w:rPr>
                <w:rFonts w:ascii="Cambria" w:eastAsia="Cambria" w:hAnsi="Cambria" w:cs="Cambria"/>
              </w:rPr>
              <w:t>0.5</w:t>
            </w:r>
          </w:p>
        </w:tc>
        <w:tc>
          <w:tcPr>
            <w:tcW w:w="916" w:type="dxa"/>
            <w:tcBorders>
              <w:top w:val="single" w:sz="4" w:space="0" w:color="000000"/>
              <w:left w:val="single" w:sz="4" w:space="0" w:color="000000"/>
              <w:bottom w:val="single" w:sz="4" w:space="0" w:color="000000"/>
              <w:right w:val="single" w:sz="4" w:space="0" w:color="000000"/>
            </w:tcBorders>
            <w:shd w:val="clear" w:color="auto" w:fill="auto"/>
          </w:tcPr>
          <w:p w14:paraId="1D4570FE" w14:textId="77777777" w:rsidR="00DE1304" w:rsidRPr="0096781D" w:rsidRDefault="001C6137">
            <w:pPr>
              <w:jc w:val="center"/>
              <w:rPr>
                <w:rFonts w:ascii="Cambria" w:eastAsia="Cambria" w:hAnsi="Cambria" w:cs="Cambria"/>
              </w:rPr>
            </w:pPr>
            <w:r w:rsidRPr="0096781D">
              <w:rPr>
                <w:rFonts w:ascii="Cambria" w:eastAsia="Cambria" w:hAnsi="Cambria" w:cs="Cambria"/>
              </w:rPr>
              <w:t>15</w:t>
            </w:r>
          </w:p>
        </w:tc>
      </w:tr>
      <w:tr w:rsidR="00DE1304" w:rsidRPr="0096781D" w14:paraId="4298E8D6" w14:textId="77777777">
        <w:tc>
          <w:tcPr>
            <w:tcW w:w="696" w:type="dxa"/>
            <w:tcBorders>
              <w:top w:val="single" w:sz="4" w:space="0" w:color="000000"/>
              <w:left w:val="single" w:sz="4" w:space="0" w:color="000000"/>
              <w:bottom w:val="single" w:sz="4" w:space="0" w:color="000000"/>
            </w:tcBorders>
            <w:shd w:val="clear" w:color="auto" w:fill="auto"/>
          </w:tcPr>
          <w:p w14:paraId="5875F3BE" w14:textId="77777777" w:rsidR="00DE1304" w:rsidRPr="0096781D" w:rsidRDefault="001C6137">
            <w:pPr>
              <w:jc w:val="center"/>
              <w:rPr>
                <w:rFonts w:ascii="Cambria" w:eastAsia="Cambria" w:hAnsi="Cambria" w:cs="Cambria"/>
              </w:rPr>
            </w:pPr>
            <w:r w:rsidRPr="0096781D">
              <w:rPr>
                <w:rFonts w:ascii="Cambria" w:eastAsia="Cambria" w:hAnsi="Cambria" w:cs="Cambria"/>
              </w:rPr>
              <w:t>3</w:t>
            </w:r>
          </w:p>
        </w:tc>
        <w:tc>
          <w:tcPr>
            <w:tcW w:w="5967" w:type="dxa"/>
            <w:tcBorders>
              <w:top w:val="single" w:sz="4" w:space="0" w:color="000000"/>
              <w:left w:val="single" w:sz="4" w:space="0" w:color="000000"/>
              <w:bottom w:val="single" w:sz="4" w:space="0" w:color="000000"/>
            </w:tcBorders>
            <w:shd w:val="clear" w:color="auto" w:fill="auto"/>
          </w:tcPr>
          <w:p w14:paraId="4014AE8B" w14:textId="77777777" w:rsidR="00DE1304" w:rsidRPr="0096781D" w:rsidRDefault="001C6137">
            <w:pPr>
              <w:rPr>
                <w:rFonts w:ascii="Cambria" w:eastAsia="Cambria" w:hAnsi="Cambria" w:cs="Cambria"/>
              </w:rPr>
            </w:pPr>
            <w:r w:rsidRPr="0096781D">
              <w:rPr>
                <w:rFonts w:ascii="Cambria" w:eastAsia="Cambria" w:hAnsi="Cambria" w:cs="Cambria"/>
              </w:rPr>
              <w:t>Sanitization patient in the emergency department</w:t>
            </w:r>
          </w:p>
        </w:tc>
        <w:tc>
          <w:tcPr>
            <w:tcW w:w="1283" w:type="dxa"/>
            <w:tcBorders>
              <w:top w:val="single" w:sz="4" w:space="0" w:color="000000"/>
              <w:left w:val="single" w:sz="4" w:space="0" w:color="000000"/>
              <w:bottom w:val="single" w:sz="4" w:space="0" w:color="000000"/>
            </w:tcBorders>
            <w:shd w:val="clear" w:color="auto" w:fill="auto"/>
          </w:tcPr>
          <w:p w14:paraId="7478E143" w14:textId="77777777" w:rsidR="00DE1304" w:rsidRPr="0096781D" w:rsidRDefault="001C6137">
            <w:pPr>
              <w:jc w:val="center"/>
              <w:rPr>
                <w:rFonts w:ascii="Cambria" w:eastAsia="Cambria" w:hAnsi="Cambria" w:cs="Cambria"/>
              </w:rPr>
            </w:pPr>
            <w:r w:rsidRPr="0096781D">
              <w:rPr>
                <w:rFonts w:ascii="Cambria" w:eastAsia="Cambria" w:hAnsi="Cambria" w:cs="Cambria"/>
              </w:rPr>
              <w:t>1</w:t>
            </w:r>
          </w:p>
        </w:tc>
        <w:tc>
          <w:tcPr>
            <w:tcW w:w="643" w:type="dxa"/>
            <w:tcBorders>
              <w:top w:val="single" w:sz="4" w:space="0" w:color="000000"/>
              <w:left w:val="single" w:sz="4" w:space="0" w:color="000000"/>
              <w:bottom w:val="single" w:sz="4" w:space="0" w:color="000000"/>
            </w:tcBorders>
            <w:shd w:val="clear" w:color="auto" w:fill="auto"/>
          </w:tcPr>
          <w:p w14:paraId="5C66AE37" w14:textId="77777777" w:rsidR="00DE1304" w:rsidRPr="0096781D" w:rsidRDefault="001C6137">
            <w:pPr>
              <w:jc w:val="center"/>
              <w:rPr>
                <w:rFonts w:ascii="Cambria" w:eastAsia="Cambria" w:hAnsi="Cambria" w:cs="Cambria"/>
              </w:rPr>
            </w:pPr>
            <w:r w:rsidRPr="0096781D">
              <w:rPr>
                <w:rFonts w:ascii="Cambria" w:eastAsia="Cambria" w:hAnsi="Cambria" w:cs="Cambria"/>
              </w:rPr>
              <w:t>0.5</w:t>
            </w:r>
          </w:p>
        </w:tc>
        <w:tc>
          <w:tcPr>
            <w:tcW w:w="916" w:type="dxa"/>
            <w:tcBorders>
              <w:top w:val="single" w:sz="4" w:space="0" w:color="000000"/>
              <w:left w:val="single" w:sz="4" w:space="0" w:color="000000"/>
              <w:bottom w:val="single" w:sz="4" w:space="0" w:color="000000"/>
              <w:right w:val="single" w:sz="4" w:space="0" w:color="000000"/>
            </w:tcBorders>
            <w:shd w:val="clear" w:color="auto" w:fill="auto"/>
          </w:tcPr>
          <w:p w14:paraId="6A365CF4" w14:textId="77777777" w:rsidR="00DE1304" w:rsidRPr="0096781D" w:rsidRDefault="001C6137">
            <w:pPr>
              <w:jc w:val="center"/>
              <w:rPr>
                <w:rFonts w:ascii="Cambria" w:eastAsia="Cambria" w:hAnsi="Cambria" w:cs="Cambria"/>
              </w:rPr>
            </w:pPr>
            <w:r w:rsidRPr="0096781D">
              <w:rPr>
                <w:rFonts w:ascii="Cambria" w:eastAsia="Cambria" w:hAnsi="Cambria" w:cs="Cambria"/>
              </w:rPr>
              <w:t>1.5</w:t>
            </w:r>
          </w:p>
        </w:tc>
      </w:tr>
      <w:tr w:rsidR="00DE1304" w:rsidRPr="0096781D" w14:paraId="0CA5DA66" w14:textId="77777777">
        <w:tc>
          <w:tcPr>
            <w:tcW w:w="696" w:type="dxa"/>
            <w:tcBorders>
              <w:top w:val="single" w:sz="4" w:space="0" w:color="000000"/>
              <w:left w:val="single" w:sz="4" w:space="0" w:color="000000"/>
              <w:bottom w:val="single" w:sz="4" w:space="0" w:color="000000"/>
            </w:tcBorders>
            <w:shd w:val="clear" w:color="auto" w:fill="auto"/>
          </w:tcPr>
          <w:p w14:paraId="7F293EAB" w14:textId="77777777" w:rsidR="00DE1304" w:rsidRPr="0096781D" w:rsidRDefault="001C6137">
            <w:pPr>
              <w:jc w:val="center"/>
              <w:rPr>
                <w:rFonts w:ascii="Cambria" w:eastAsia="Cambria" w:hAnsi="Cambria" w:cs="Cambria"/>
              </w:rPr>
            </w:pPr>
            <w:r w:rsidRPr="0096781D">
              <w:rPr>
                <w:rFonts w:ascii="Cambria" w:eastAsia="Cambria" w:hAnsi="Cambria" w:cs="Cambria"/>
              </w:rPr>
              <w:t>4</w:t>
            </w:r>
          </w:p>
        </w:tc>
        <w:tc>
          <w:tcPr>
            <w:tcW w:w="5967" w:type="dxa"/>
            <w:tcBorders>
              <w:top w:val="single" w:sz="4" w:space="0" w:color="000000"/>
              <w:left w:val="single" w:sz="4" w:space="0" w:color="000000"/>
              <w:bottom w:val="single" w:sz="4" w:space="0" w:color="000000"/>
            </w:tcBorders>
            <w:shd w:val="clear" w:color="auto" w:fill="auto"/>
          </w:tcPr>
          <w:p w14:paraId="6C5619A8" w14:textId="77777777" w:rsidR="00DE1304" w:rsidRPr="0096781D" w:rsidRDefault="001C6137">
            <w:pPr>
              <w:rPr>
                <w:rFonts w:ascii="Cambria" w:eastAsia="Cambria" w:hAnsi="Cambria" w:cs="Cambria"/>
              </w:rPr>
            </w:pPr>
            <w:r w:rsidRPr="0096781D">
              <w:rPr>
                <w:rFonts w:ascii="Cambria" w:eastAsia="Cambria" w:hAnsi="Cambria" w:cs="Cambria"/>
              </w:rPr>
              <w:t>Transporting patients wheelchair, stretcher, shifting seriously ill in bed, using functional bed and provide a comfortable position of the patient</w:t>
            </w:r>
          </w:p>
        </w:tc>
        <w:tc>
          <w:tcPr>
            <w:tcW w:w="1283" w:type="dxa"/>
            <w:tcBorders>
              <w:top w:val="single" w:sz="4" w:space="0" w:color="000000"/>
              <w:left w:val="single" w:sz="4" w:space="0" w:color="000000"/>
              <w:bottom w:val="single" w:sz="4" w:space="0" w:color="000000"/>
            </w:tcBorders>
            <w:shd w:val="clear" w:color="auto" w:fill="auto"/>
          </w:tcPr>
          <w:p w14:paraId="3E2345D5" w14:textId="77777777" w:rsidR="00DE1304" w:rsidRPr="0096781D" w:rsidRDefault="001C6137">
            <w:pPr>
              <w:jc w:val="center"/>
              <w:rPr>
                <w:rFonts w:ascii="Cambria" w:eastAsia="Cambria" w:hAnsi="Cambria" w:cs="Cambria"/>
              </w:rPr>
            </w:pPr>
            <w:r w:rsidRPr="0096781D">
              <w:rPr>
                <w:rFonts w:ascii="Cambria" w:eastAsia="Cambria" w:hAnsi="Cambria" w:cs="Cambria"/>
              </w:rPr>
              <w:t>1</w:t>
            </w:r>
          </w:p>
        </w:tc>
        <w:tc>
          <w:tcPr>
            <w:tcW w:w="643" w:type="dxa"/>
            <w:tcBorders>
              <w:top w:val="single" w:sz="4" w:space="0" w:color="000000"/>
              <w:left w:val="single" w:sz="4" w:space="0" w:color="000000"/>
              <w:bottom w:val="single" w:sz="4" w:space="0" w:color="000000"/>
            </w:tcBorders>
            <w:shd w:val="clear" w:color="auto" w:fill="auto"/>
          </w:tcPr>
          <w:p w14:paraId="6A3AC355" w14:textId="77777777" w:rsidR="00DE1304" w:rsidRPr="0096781D" w:rsidRDefault="001C6137">
            <w:pPr>
              <w:jc w:val="center"/>
              <w:rPr>
                <w:rFonts w:ascii="Cambria" w:eastAsia="Cambria" w:hAnsi="Cambria" w:cs="Cambria"/>
              </w:rPr>
            </w:pPr>
            <w:r w:rsidRPr="0096781D">
              <w:rPr>
                <w:rFonts w:ascii="Cambria" w:eastAsia="Cambria" w:hAnsi="Cambria" w:cs="Cambria"/>
              </w:rPr>
              <w:t>0.5</w:t>
            </w:r>
          </w:p>
        </w:tc>
        <w:tc>
          <w:tcPr>
            <w:tcW w:w="916" w:type="dxa"/>
            <w:tcBorders>
              <w:top w:val="single" w:sz="4" w:space="0" w:color="000000"/>
              <w:left w:val="single" w:sz="4" w:space="0" w:color="000000"/>
              <w:bottom w:val="single" w:sz="4" w:space="0" w:color="000000"/>
              <w:right w:val="single" w:sz="4" w:space="0" w:color="000000"/>
            </w:tcBorders>
            <w:shd w:val="clear" w:color="auto" w:fill="auto"/>
          </w:tcPr>
          <w:p w14:paraId="6B64949A" w14:textId="77777777" w:rsidR="00DE1304" w:rsidRPr="0096781D" w:rsidRDefault="001C6137">
            <w:pPr>
              <w:jc w:val="center"/>
              <w:rPr>
                <w:rFonts w:ascii="Cambria" w:eastAsia="Cambria" w:hAnsi="Cambria" w:cs="Cambria"/>
              </w:rPr>
            </w:pPr>
            <w:r w:rsidRPr="0096781D">
              <w:rPr>
                <w:rFonts w:ascii="Cambria" w:eastAsia="Cambria" w:hAnsi="Cambria" w:cs="Cambria"/>
              </w:rPr>
              <w:t>1.5</w:t>
            </w:r>
          </w:p>
        </w:tc>
      </w:tr>
      <w:tr w:rsidR="00DE1304" w:rsidRPr="0096781D" w14:paraId="7036CB7E" w14:textId="77777777">
        <w:tc>
          <w:tcPr>
            <w:tcW w:w="696" w:type="dxa"/>
            <w:tcBorders>
              <w:top w:val="single" w:sz="4" w:space="0" w:color="000000"/>
              <w:left w:val="single" w:sz="4" w:space="0" w:color="000000"/>
              <w:bottom w:val="single" w:sz="4" w:space="0" w:color="000000"/>
            </w:tcBorders>
            <w:shd w:val="clear" w:color="auto" w:fill="auto"/>
          </w:tcPr>
          <w:p w14:paraId="51B837AC" w14:textId="77777777" w:rsidR="00DE1304" w:rsidRPr="0096781D" w:rsidRDefault="001C6137">
            <w:pPr>
              <w:jc w:val="center"/>
              <w:rPr>
                <w:rFonts w:ascii="Cambria" w:eastAsia="Cambria" w:hAnsi="Cambria" w:cs="Cambria"/>
              </w:rPr>
            </w:pPr>
            <w:r w:rsidRPr="0096781D">
              <w:rPr>
                <w:rFonts w:ascii="Cambria" w:eastAsia="Cambria" w:hAnsi="Cambria" w:cs="Cambria"/>
              </w:rPr>
              <w:t>5</w:t>
            </w:r>
          </w:p>
        </w:tc>
        <w:tc>
          <w:tcPr>
            <w:tcW w:w="5967" w:type="dxa"/>
            <w:tcBorders>
              <w:top w:val="single" w:sz="4" w:space="0" w:color="000000"/>
              <w:left w:val="single" w:sz="4" w:space="0" w:color="000000"/>
              <w:bottom w:val="single" w:sz="4" w:space="0" w:color="000000"/>
            </w:tcBorders>
            <w:shd w:val="clear" w:color="auto" w:fill="auto"/>
          </w:tcPr>
          <w:p w14:paraId="233C994D" w14:textId="77777777" w:rsidR="00DE1304" w:rsidRPr="0096781D" w:rsidRDefault="001C6137">
            <w:pPr>
              <w:rPr>
                <w:rFonts w:ascii="Cambria" w:eastAsia="Cambria" w:hAnsi="Cambria" w:cs="Cambria"/>
              </w:rPr>
            </w:pPr>
            <w:r w:rsidRPr="0096781D">
              <w:rPr>
                <w:rFonts w:ascii="Cambria" w:eastAsia="Cambria" w:hAnsi="Cambria" w:cs="Cambria"/>
              </w:rPr>
              <w:t>Preparation of disinfectant solutions and sanitized premises units with different profiles</w:t>
            </w:r>
          </w:p>
        </w:tc>
        <w:tc>
          <w:tcPr>
            <w:tcW w:w="1283" w:type="dxa"/>
            <w:tcBorders>
              <w:top w:val="single" w:sz="4" w:space="0" w:color="000000"/>
              <w:left w:val="single" w:sz="4" w:space="0" w:color="000000"/>
              <w:bottom w:val="single" w:sz="4" w:space="0" w:color="000000"/>
            </w:tcBorders>
            <w:shd w:val="clear" w:color="auto" w:fill="auto"/>
          </w:tcPr>
          <w:p w14:paraId="66D1F450" w14:textId="77777777" w:rsidR="00DE1304" w:rsidRPr="0096781D" w:rsidRDefault="001C6137">
            <w:pPr>
              <w:jc w:val="center"/>
              <w:rPr>
                <w:rFonts w:ascii="Cambria" w:eastAsia="Cambria" w:hAnsi="Cambria" w:cs="Cambria"/>
              </w:rPr>
            </w:pPr>
            <w:r w:rsidRPr="0096781D">
              <w:rPr>
                <w:rFonts w:ascii="Cambria" w:eastAsia="Cambria" w:hAnsi="Cambria" w:cs="Cambria"/>
              </w:rPr>
              <w:t>1</w:t>
            </w:r>
          </w:p>
        </w:tc>
        <w:tc>
          <w:tcPr>
            <w:tcW w:w="643" w:type="dxa"/>
            <w:tcBorders>
              <w:top w:val="single" w:sz="4" w:space="0" w:color="000000"/>
              <w:left w:val="single" w:sz="4" w:space="0" w:color="000000"/>
              <w:bottom w:val="single" w:sz="4" w:space="0" w:color="000000"/>
            </w:tcBorders>
            <w:shd w:val="clear" w:color="auto" w:fill="auto"/>
          </w:tcPr>
          <w:p w14:paraId="1F969CFF" w14:textId="77777777" w:rsidR="00DE1304" w:rsidRPr="0096781D" w:rsidRDefault="001C6137">
            <w:pPr>
              <w:jc w:val="center"/>
              <w:rPr>
                <w:rFonts w:ascii="Cambria" w:eastAsia="Cambria" w:hAnsi="Cambria" w:cs="Cambria"/>
              </w:rPr>
            </w:pPr>
            <w:r w:rsidRPr="0096781D">
              <w:rPr>
                <w:rFonts w:ascii="Cambria" w:eastAsia="Cambria" w:hAnsi="Cambria" w:cs="Cambria"/>
              </w:rPr>
              <w:t>0.5</w:t>
            </w:r>
          </w:p>
        </w:tc>
        <w:tc>
          <w:tcPr>
            <w:tcW w:w="916" w:type="dxa"/>
            <w:tcBorders>
              <w:top w:val="single" w:sz="4" w:space="0" w:color="000000"/>
              <w:left w:val="single" w:sz="4" w:space="0" w:color="000000"/>
              <w:bottom w:val="single" w:sz="4" w:space="0" w:color="000000"/>
              <w:right w:val="single" w:sz="4" w:space="0" w:color="000000"/>
            </w:tcBorders>
            <w:shd w:val="clear" w:color="auto" w:fill="auto"/>
          </w:tcPr>
          <w:p w14:paraId="7011A6BE" w14:textId="77777777" w:rsidR="00DE1304" w:rsidRPr="0096781D" w:rsidRDefault="001C6137">
            <w:pPr>
              <w:jc w:val="center"/>
              <w:rPr>
                <w:rFonts w:ascii="Cambria" w:eastAsia="Cambria" w:hAnsi="Cambria" w:cs="Cambria"/>
              </w:rPr>
            </w:pPr>
            <w:r w:rsidRPr="0096781D">
              <w:rPr>
                <w:rFonts w:ascii="Cambria" w:eastAsia="Cambria" w:hAnsi="Cambria" w:cs="Cambria"/>
              </w:rPr>
              <w:t>1.5</w:t>
            </w:r>
          </w:p>
        </w:tc>
      </w:tr>
      <w:tr w:rsidR="00DE1304" w:rsidRPr="0096781D" w14:paraId="32884619" w14:textId="77777777">
        <w:tc>
          <w:tcPr>
            <w:tcW w:w="696" w:type="dxa"/>
            <w:tcBorders>
              <w:top w:val="single" w:sz="4" w:space="0" w:color="000000"/>
              <w:left w:val="single" w:sz="4" w:space="0" w:color="000000"/>
              <w:bottom w:val="single" w:sz="4" w:space="0" w:color="000000"/>
            </w:tcBorders>
            <w:shd w:val="clear" w:color="auto" w:fill="auto"/>
          </w:tcPr>
          <w:p w14:paraId="0129A660" w14:textId="77777777" w:rsidR="00DE1304" w:rsidRPr="0096781D" w:rsidRDefault="001C6137">
            <w:pPr>
              <w:jc w:val="center"/>
              <w:rPr>
                <w:rFonts w:ascii="Cambria" w:eastAsia="Cambria" w:hAnsi="Cambria" w:cs="Cambria"/>
              </w:rPr>
            </w:pPr>
            <w:r w:rsidRPr="0096781D">
              <w:rPr>
                <w:rFonts w:ascii="Cambria" w:eastAsia="Cambria" w:hAnsi="Cambria" w:cs="Cambria"/>
              </w:rPr>
              <w:t>6</w:t>
            </w:r>
          </w:p>
        </w:tc>
        <w:tc>
          <w:tcPr>
            <w:tcW w:w="5967" w:type="dxa"/>
            <w:tcBorders>
              <w:top w:val="single" w:sz="4" w:space="0" w:color="000000"/>
              <w:left w:val="single" w:sz="4" w:space="0" w:color="000000"/>
              <w:bottom w:val="single" w:sz="4" w:space="0" w:color="000000"/>
            </w:tcBorders>
            <w:shd w:val="clear" w:color="auto" w:fill="auto"/>
          </w:tcPr>
          <w:p w14:paraId="35E05F42" w14:textId="77777777" w:rsidR="00DE1304" w:rsidRPr="0096781D" w:rsidRDefault="001C6137">
            <w:pPr>
              <w:rPr>
                <w:rFonts w:ascii="Cambria" w:eastAsia="Cambria" w:hAnsi="Cambria" w:cs="Cambria"/>
              </w:rPr>
            </w:pPr>
            <w:r w:rsidRPr="0096781D">
              <w:rPr>
                <w:rFonts w:ascii="Cambria" w:eastAsia="Cambria" w:hAnsi="Cambria" w:cs="Cambria"/>
              </w:rPr>
              <w:t>Preparing utensils for taking test sputum, urine and feces and their delivery to the laboratory and tableware</w:t>
            </w:r>
          </w:p>
        </w:tc>
        <w:tc>
          <w:tcPr>
            <w:tcW w:w="1283" w:type="dxa"/>
            <w:tcBorders>
              <w:top w:val="single" w:sz="4" w:space="0" w:color="000000"/>
              <w:left w:val="single" w:sz="4" w:space="0" w:color="000000"/>
              <w:bottom w:val="single" w:sz="4" w:space="0" w:color="000000"/>
            </w:tcBorders>
            <w:shd w:val="clear" w:color="auto" w:fill="auto"/>
          </w:tcPr>
          <w:p w14:paraId="7BB32B29" w14:textId="77777777" w:rsidR="00DE1304" w:rsidRPr="0096781D" w:rsidRDefault="001C6137">
            <w:pPr>
              <w:jc w:val="center"/>
              <w:rPr>
                <w:rFonts w:ascii="Cambria" w:eastAsia="Cambria" w:hAnsi="Cambria" w:cs="Cambria"/>
              </w:rPr>
            </w:pPr>
            <w:r w:rsidRPr="0096781D">
              <w:rPr>
                <w:rFonts w:ascii="Cambria" w:eastAsia="Cambria" w:hAnsi="Cambria" w:cs="Cambria"/>
              </w:rPr>
              <w:t>1</w:t>
            </w:r>
          </w:p>
        </w:tc>
        <w:tc>
          <w:tcPr>
            <w:tcW w:w="643" w:type="dxa"/>
            <w:tcBorders>
              <w:top w:val="single" w:sz="4" w:space="0" w:color="000000"/>
              <w:left w:val="single" w:sz="4" w:space="0" w:color="000000"/>
              <w:bottom w:val="single" w:sz="4" w:space="0" w:color="000000"/>
            </w:tcBorders>
            <w:shd w:val="clear" w:color="auto" w:fill="auto"/>
          </w:tcPr>
          <w:p w14:paraId="238BB470" w14:textId="77777777" w:rsidR="00DE1304" w:rsidRPr="0096781D" w:rsidRDefault="001C6137">
            <w:pPr>
              <w:jc w:val="center"/>
              <w:rPr>
                <w:rFonts w:ascii="Cambria" w:eastAsia="Cambria" w:hAnsi="Cambria" w:cs="Cambria"/>
              </w:rPr>
            </w:pPr>
            <w:r w:rsidRPr="0096781D">
              <w:rPr>
                <w:rFonts w:ascii="Cambria" w:eastAsia="Cambria" w:hAnsi="Cambria" w:cs="Cambria"/>
              </w:rPr>
              <w:t>0.5</w:t>
            </w:r>
          </w:p>
        </w:tc>
        <w:tc>
          <w:tcPr>
            <w:tcW w:w="916" w:type="dxa"/>
            <w:tcBorders>
              <w:top w:val="single" w:sz="4" w:space="0" w:color="000000"/>
              <w:left w:val="single" w:sz="4" w:space="0" w:color="000000"/>
              <w:bottom w:val="single" w:sz="4" w:space="0" w:color="000000"/>
              <w:right w:val="single" w:sz="4" w:space="0" w:color="000000"/>
            </w:tcBorders>
            <w:shd w:val="clear" w:color="auto" w:fill="auto"/>
          </w:tcPr>
          <w:p w14:paraId="4195FFEF" w14:textId="77777777" w:rsidR="00DE1304" w:rsidRPr="0096781D" w:rsidRDefault="001C6137">
            <w:pPr>
              <w:jc w:val="center"/>
              <w:rPr>
                <w:rFonts w:ascii="Cambria" w:eastAsia="Cambria" w:hAnsi="Cambria" w:cs="Cambria"/>
              </w:rPr>
            </w:pPr>
            <w:r w:rsidRPr="0096781D">
              <w:rPr>
                <w:rFonts w:ascii="Cambria" w:eastAsia="Cambria" w:hAnsi="Cambria" w:cs="Cambria"/>
              </w:rPr>
              <w:t>1.5</w:t>
            </w:r>
          </w:p>
        </w:tc>
      </w:tr>
      <w:tr w:rsidR="00DE1304" w:rsidRPr="0096781D" w14:paraId="1C64ADFE" w14:textId="77777777">
        <w:tc>
          <w:tcPr>
            <w:tcW w:w="696" w:type="dxa"/>
            <w:tcBorders>
              <w:top w:val="single" w:sz="4" w:space="0" w:color="000000"/>
              <w:left w:val="single" w:sz="4" w:space="0" w:color="000000"/>
              <w:bottom w:val="single" w:sz="4" w:space="0" w:color="000000"/>
            </w:tcBorders>
            <w:shd w:val="clear" w:color="auto" w:fill="auto"/>
          </w:tcPr>
          <w:p w14:paraId="30F5F17E" w14:textId="77777777" w:rsidR="00DE1304" w:rsidRPr="0096781D" w:rsidRDefault="001C6137">
            <w:pPr>
              <w:jc w:val="center"/>
              <w:rPr>
                <w:rFonts w:ascii="Cambria" w:eastAsia="Cambria" w:hAnsi="Cambria" w:cs="Cambria"/>
              </w:rPr>
            </w:pPr>
            <w:r w:rsidRPr="0096781D">
              <w:rPr>
                <w:rFonts w:ascii="Cambria" w:eastAsia="Cambria" w:hAnsi="Cambria" w:cs="Cambria"/>
              </w:rPr>
              <w:t>7</w:t>
            </w:r>
          </w:p>
        </w:tc>
        <w:tc>
          <w:tcPr>
            <w:tcW w:w="5967" w:type="dxa"/>
            <w:tcBorders>
              <w:top w:val="single" w:sz="4" w:space="0" w:color="000000"/>
              <w:left w:val="single" w:sz="4" w:space="0" w:color="000000"/>
              <w:bottom w:val="single" w:sz="4" w:space="0" w:color="000000"/>
            </w:tcBorders>
            <w:shd w:val="clear" w:color="auto" w:fill="auto"/>
          </w:tcPr>
          <w:p w14:paraId="663E4264" w14:textId="77777777" w:rsidR="00DE1304" w:rsidRPr="0096781D" w:rsidRDefault="001C6137">
            <w:pPr>
              <w:rPr>
                <w:rFonts w:ascii="Cambria" w:eastAsia="Cambria" w:hAnsi="Cambria" w:cs="Cambria"/>
              </w:rPr>
            </w:pPr>
            <w:r w:rsidRPr="0096781D">
              <w:rPr>
                <w:rFonts w:ascii="Cambria" w:eastAsia="Cambria" w:hAnsi="Cambria" w:cs="Cambria"/>
              </w:rPr>
              <w:t>Holding anthropometric research: determining height standing and sitting, body weight, body mass index calculation</w:t>
            </w:r>
          </w:p>
        </w:tc>
        <w:tc>
          <w:tcPr>
            <w:tcW w:w="1283" w:type="dxa"/>
            <w:tcBorders>
              <w:top w:val="single" w:sz="4" w:space="0" w:color="000000"/>
              <w:left w:val="single" w:sz="4" w:space="0" w:color="000000"/>
              <w:bottom w:val="single" w:sz="4" w:space="0" w:color="000000"/>
            </w:tcBorders>
            <w:shd w:val="clear" w:color="auto" w:fill="auto"/>
          </w:tcPr>
          <w:p w14:paraId="7D85EB70" w14:textId="77777777" w:rsidR="00DE1304" w:rsidRPr="0096781D" w:rsidRDefault="001C6137">
            <w:pPr>
              <w:jc w:val="center"/>
              <w:rPr>
                <w:rFonts w:ascii="Cambria" w:eastAsia="Cambria" w:hAnsi="Cambria" w:cs="Cambria"/>
              </w:rPr>
            </w:pPr>
            <w:r w:rsidRPr="0096781D">
              <w:rPr>
                <w:rFonts w:ascii="Cambria" w:eastAsia="Cambria" w:hAnsi="Cambria" w:cs="Cambria"/>
              </w:rPr>
              <w:t>1</w:t>
            </w:r>
          </w:p>
        </w:tc>
        <w:tc>
          <w:tcPr>
            <w:tcW w:w="643" w:type="dxa"/>
            <w:tcBorders>
              <w:top w:val="single" w:sz="4" w:space="0" w:color="000000"/>
              <w:left w:val="single" w:sz="4" w:space="0" w:color="000000"/>
              <w:bottom w:val="single" w:sz="4" w:space="0" w:color="000000"/>
            </w:tcBorders>
            <w:shd w:val="clear" w:color="auto" w:fill="auto"/>
          </w:tcPr>
          <w:p w14:paraId="15A62439" w14:textId="77777777" w:rsidR="00DE1304" w:rsidRPr="0096781D" w:rsidRDefault="001C6137">
            <w:pPr>
              <w:jc w:val="center"/>
              <w:rPr>
                <w:rFonts w:ascii="Cambria" w:eastAsia="Cambria" w:hAnsi="Cambria" w:cs="Cambria"/>
              </w:rPr>
            </w:pPr>
            <w:r w:rsidRPr="0096781D">
              <w:rPr>
                <w:rFonts w:ascii="Cambria" w:eastAsia="Cambria" w:hAnsi="Cambria" w:cs="Cambria"/>
              </w:rPr>
              <w:t>-</w:t>
            </w:r>
          </w:p>
        </w:tc>
        <w:tc>
          <w:tcPr>
            <w:tcW w:w="916" w:type="dxa"/>
            <w:tcBorders>
              <w:top w:val="single" w:sz="4" w:space="0" w:color="000000"/>
              <w:left w:val="single" w:sz="4" w:space="0" w:color="000000"/>
              <w:bottom w:val="single" w:sz="4" w:space="0" w:color="000000"/>
              <w:right w:val="single" w:sz="4" w:space="0" w:color="000000"/>
            </w:tcBorders>
            <w:shd w:val="clear" w:color="auto" w:fill="auto"/>
          </w:tcPr>
          <w:p w14:paraId="21C84DFD" w14:textId="77777777" w:rsidR="00DE1304" w:rsidRPr="0096781D" w:rsidRDefault="001C6137">
            <w:pPr>
              <w:jc w:val="center"/>
              <w:rPr>
                <w:rFonts w:ascii="Cambria" w:eastAsia="Cambria" w:hAnsi="Cambria" w:cs="Cambria"/>
              </w:rPr>
            </w:pPr>
            <w:r w:rsidRPr="0096781D">
              <w:rPr>
                <w:rFonts w:ascii="Cambria" w:eastAsia="Cambria" w:hAnsi="Cambria" w:cs="Cambria"/>
              </w:rPr>
              <w:t>1</w:t>
            </w:r>
          </w:p>
        </w:tc>
      </w:tr>
      <w:tr w:rsidR="00DE1304" w:rsidRPr="0096781D" w14:paraId="23CD9892" w14:textId="77777777">
        <w:tc>
          <w:tcPr>
            <w:tcW w:w="696" w:type="dxa"/>
            <w:tcBorders>
              <w:top w:val="single" w:sz="4" w:space="0" w:color="000000"/>
              <w:left w:val="single" w:sz="4" w:space="0" w:color="000000"/>
              <w:bottom w:val="single" w:sz="4" w:space="0" w:color="000000"/>
            </w:tcBorders>
            <w:shd w:val="clear" w:color="auto" w:fill="auto"/>
          </w:tcPr>
          <w:p w14:paraId="5D739CE6" w14:textId="77777777" w:rsidR="00DE1304" w:rsidRPr="0096781D" w:rsidRDefault="001C6137">
            <w:pPr>
              <w:jc w:val="center"/>
              <w:rPr>
                <w:rFonts w:ascii="Cambria" w:eastAsia="Cambria" w:hAnsi="Cambria" w:cs="Cambria"/>
              </w:rPr>
            </w:pPr>
            <w:r w:rsidRPr="0096781D">
              <w:rPr>
                <w:rFonts w:ascii="Cambria" w:eastAsia="Cambria" w:hAnsi="Cambria" w:cs="Cambria"/>
              </w:rPr>
              <w:t>8</w:t>
            </w:r>
          </w:p>
        </w:tc>
        <w:tc>
          <w:tcPr>
            <w:tcW w:w="5967" w:type="dxa"/>
            <w:tcBorders>
              <w:top w:val="single" w:sz="4" w:space="0" w:color="000000"/>
              <w:left w:val="single" w:sz="4" w:space="0" w:color="000000"/>
              <w:bottom w:val="single" w:sz="4" w:space="0" w:color="000000"/>
            </w:tcBorders>
            <w:shd w:val="clear" w:color="auto" w:fill="auto"/>
          </w:tcPr>
          <w:p w14:paraId="3757032A" w14:textId="77777777" w:rsidR="00DE1304" w:rsidRPr="0096781D" w:rsidRDefault="001C6137">
            <w:pPr>
              <w:rPr>
                <w:rFonts w:ascii="Cambria" w:eastAsia="Cambria" w:hAnsi="Cambria" w:cs="Cambria"/>
              </w:rPr>
            </w:pPr>
            <w:r w:rsidRPr="0096781D">
              <w:rPr>
                <w:rFonts w:ascii="Cambria" w:eastAsia="Cambria" w:hAnsi="Cambria" w:cs="Cambria"/>
              </w:rPr>
              <w:t>Holding questioning patients</w:t>
            </w:r>
          </w:p>
        </w:tc>
        <w:tc>
          <w:tcPr>
            <w:tcW w:w="1283" w:type="dxa"/>
            <w:tcBorders>
              <w:top w:val="single" w:sz="4" w:space="0" w:color="000000"/>
              <w:left w:val="single" w:sz="4" w:space="0" w:color="000000"/>
              <w:bottom w:val="single" w:sz="4" w:space="0" w:color="000000"/>
            </w:tcBorders>
            <w:shd w:val="clear" w:color="auto" w:fill="auto"/>
          </w:tcPr>
          <w:p w14:paraId="20213368" w14:textId="77777777" w:rsidR="00DE1304" w:rsidRPr="0096781D" w:rsidRDefault="001C6137">
            <w:pPr>
              <w:jc w:val="center"/>
              <w:rPr>
                <w:rFonts w:ascii="Cambria" w:eastAsia="Cambria" w:hAnsi="Cambria" w:cs="Cambria"/>
              </w:rPr>
            </w:pPr>
            <w:r w:rsidRPr="0096781D">
              <w:rPr>
                <w:rFonts w:ascii="Cambria" w:eastAsia="Cambria" w:hAnsi="Cambria" w:cs="Cambria"/>
              </w:rPr>
              <w:t>1</w:t>
            </w:r>
          </w:p>
        </w:tc>
        <w:tc>
          <w:tcPr>
            <w:tcW w:w="643" w:type="dxa"/>
            <w:tcBorders>
              <w:top w:val="single" w:sz="4" w:space="0" w:color="000000"/>
              <w:left w:val="single" w:sz="4" w:space="0" w:color="000000"/>
              <w:bottom w:val="single" w:sz="4" w:space="0" w:color="000000"/>
            </w:tcBorders>
            <w:shd w:val="clear" w:color="auto" w:fill="auto"/>
          </w:tcPr>
          <w:p w14:paraId="34BDEBC2" w14:textId="77777777" w:rsidR="00DE1304" w:rsidRPr="0096781D" w:rsidRDefault="001C6137">
            <w:pPr>
              <w:jc w:val="center"/>
              <w:rPr>
                <w:rFonts w:ascii="Cambria" w:eastAsia="Cambria" w:hAnsi="Cambria" w:cs="Cambria"/>
              </w:rPr>
            </w:pPr>
            <w:r w:rsidRPr="0096781D">
              <w:rPr>
                <w:rFonts w:ascii="Cambria" w:eastAsia="Cambria" w:hAnsi="Cambria" w:cs="Cambria"/>
              </w:rPr>
              <w:t>0.5</w:t>
            </w:r>
          </w:p>
        </w:tc>
        <w:tc>
          <w:tcPr>
            <w:tcW w:w="916" w:type="dxa"/>
            <w:tcBorders>
              <w:top w:val="single" w:sz="4" w:space="0" w:color="000000"/>
              <w:left w:val="single" w:sz="4" w:space="0" w:color="000000"/>
              <w:bottom w:val="single" w:sz="4" w:space="0" w:color="000000"/>
              <w:right w:val="single" w:sz="4" w:space="0" w:color="000000"/>
            </w:tcBorders>
            <w:shd w:val="clear" w:color="auto" w:fill="auto"/>
          </w:tcPr>
          <w:p w14:paraId="750A362F" w14:textId="77777777" w:rsidR="00DE1304" w:rsidRPr="0096781D" w:rsidRDefault="001C6137">
            <w:pPr>
              <w:jc w:val="center"/>
              <w:rPr>
                <w:rFonts w:ascii="Cambria" w:eastAsia="Cambria" w:hAnsi="Cambria" w:cs="Cambria"/>
              </w:rPr>
            </w:pPr>
            <w:r w:rsidRPr="0096781D">
              <w:rPr>
                <w:rFonts w:ascii="Cambria" w:eastAsia="Cambria" w:hAnsi="Cambria" w:cs="Cambria"/>
              </w:rPr>
              <w:t>1.5</w:t>
            </w:r>
          </w:p>
        </w:tc>
      </w:tr>
      <w:tr w:rsidR="00DE1304" w:rsidRPr="0096781D" w14:paraId="1341DDBD" w14:textId="77777777">
        <w:tc>
          <w:tcPr>
            <w:tcW w:w="696" w:type="dxa"/>
            <w:tcBorders>
              <w:top w:val="single" w:sz="4" w:space="0" w:color="000000"/>
              <w:left w:val="single" w:sz="4" w:space="0" w:color="000000"/>
              <w:bottom w:val="single" w:sz="4" w:space="0" w:color="000000"/>
            </w:tcBorders>
            <w:shd w:val="clear" w:color="auto" w:fill="auto"/>
          </w:tcPr>
          <w:p w14:paraId="2162D74F" w14:textId="77777777" w:rsidR="00DE1304" w:rsidRPr="0096781D" w:rsidRDefault="001C6137">
            <w:pPr>
              <w:jc w:val="center"/>
              <w:rPr>
                <w:rFonts w:ascii="Cambria" w:eastAsia="Cambria" w:hAnsi="Cambria" w:cs="Cambria"/>
              </w:rPr>
            </w:pPr>
            <w:r w:rsidRPr="0096781D">
              <w:rPr>
                <w:rFonts w:ascii="Cambria" w:eastAsia="Cambria" w:hAnsi="Cambria" w:cs="Cambria"/>
              </w:rPr>
              <w:t>9</w:t>
            </w:r>
          </w:p>
        </w:tc>
        <w:tc>
          <w:tcPr>
            <w:tcW w:w="5967" w:type="dxa"/>
            <w:tcBorders>
              <w:top w:val="single" w:sz="4" w:space="0" w:color="000000"/>
              <w:left w:val="single" w:sz="4" w:space="0" w:color="000000"/>
              <w:bottom w:val="single" w:sz="4" w:space="0" w:color="000000"/>
            </w:tcBorders>
            <w:shd w:val="clear" w:color="auto" w:fill="auto"/>
          </w:tcPr>
          <w:p w14:paraId="67EAA300" w14:textId="77777777" w:rsidR="00DE1304" w:rsidRPr="0096781D" w:rsidRDefault="001C6137">
            <w:pPr>
              <w:rPr>
                <w:rFonts w:ascii="Cambria" w:eastAsia="Cambria" w:hAnsi="Cambria" w:cs="Cambria"/>
              </w:rPr>
            </w:pPr>
            <w:r w:rsidRPr="0096781D">
              <w:rPr>
                <w:rFonts w:ascii="Cambria" w:eastAsia="Cambria" w:hAnsi="Cambria" w:cs="Cambria"/>
              </w:rPr>
              <w:t>Measuring body temperature and evaluation of the results, the filling temperature mail</w:t>
            </w:r>
          </w:p>
        </w:tc>
        <w:tc>
          <w:tcPr>
            <w:tcW w:w="1283" w:type="dxa"/>
            <w:tcBorders>
              <w:top w:val="single" w:sz="4" w:space="0" w:color="000000"/>
              <w:left w:val="single" w:sz="4" w:space="0" w:color="000000"/>
              <w:bottom w:val="single" w:sz="4" w:space="0" w:color="000000"/>
            </w:tcBorders>
            <w:shd w:val="clear" w:color="auto" w:fill="auto"/>
          </w:tcPr>
          <w:p w14:paraId="2F7C24C5" w14:textId="77777777" w:rsidR="00DE1304" w:rsidRPr="0096781D" w:rsidRDefault="001C6137">
            <w:pPr>
              <w:jc w:val="center"/>
              <w:rPr>
                <w:rFonts w:ascii="Cambria" w:eastAsia="Cambria" w:hAnsi="Cambria" w:cs="Cambria"/>
              </w:rPr>
            </w:pPr>
            <w:r w:rsidRPr="0096781D">
              <w:rPr>
                <w:rFonts w:ascii="Cambria" w:eastAsia="Cambria" w:hAnsi="Cambria" w:cs="Cambria"/>
              </w:rPr>
              <w:t>1</w:t>
            </w:r>
          </w:p>
        </w:tc>
        <w:tc>
          <w:tcPr>
            <w:tcW w:w="643" w:type="dxa"/>
            <w:tcBorders>
              <w:top w:val="single" w:sz="4" w:space="0" w:color="000000"/>
              <w:left w:val="single" w:sz="4" w:space="0" w:color="000000"/>
              <w:bottom w:val="single" w:sz="4" w:space="0" w:color="000000"/>
            </w:tcBorders>
            <w:shd w:val="clear" w:color="auto" w:fill="auto"/>
          </w:tcPr>
          <w:p w14:paraId="489B7760" w14:textId="77777777" w:rsidR="00DE1304" w:rsidRPr="0096781D" w:rsidRDefault="001C6137">
            <w:pPr>
              <w:jc w:val="center"/>
              <w:rPr>
                <w:rFonts w:ascii="Cambria" w:eastAsia="Cambria" w:hAnsi="Cambria" w:cs="Cambria"/>
              </w:rPr>
            </w:pPr>
            <w:r w:rsidRPr="0096781D">
              <w:rPr>
                <w:rFonts w:ascii="Cambria" w:eastAsia="Cambria" w:hAnsi="Cambria" w:cs="Cambria"/>
              </w:rPr>
              <w:t>0.5</w:t>
            </w:r>
          </w:p>
        </w:tc>
        <w:tc>
          <w:tcPr>
            <w:tcW w:w="916" w:type="dxa"/>
            <w:tcBorders>
              <w:top w:val="single" w:sz="4" w:space="0" w:color="000000"/>
              <w:left w:val="single" w:sz="4" w:space="0" w:color="000000"/>
              <w:bottom w:val="single" w:sz="4" w:space="0" w:color="000000"/>
              <w:right w:val="single" w:sz="4" w:space="0" w:color="000000"/>
            </w:tcBorders>
            <w:shd w:val="clear" w:color="auto" w:fill="auto"/>
          </w:tcPr>
          <w:p w14:paraId="0F3F879A" w14:textId="77777777" w:rsidR="00DE1304" w:rsidRPr="0096781D" w:rsidRDefault="001C6137">
            <w:pPr>
              <w:jc w:val="center"/>
              <w:rPr>
                <w:rFonts w:ascii="Cambria" w:eastAsia="Cambria" w:hAnsi="Cambria" w:cs="Cambria"/>
              </w:rPr>
            </w:pPr>
            <w:r w:rsidRPr="0096781D">
              <w:rPr>
                <w:rFonts w:ascii="Cambria" w:eastAsia="Cambria" w:hAnsi="Cambria" w:cs="Cambria"/>
              </w:rPr>
              <w:t>1.5</w:t>
            </w:r>
          </w:p>
        </w:tc>
      </w:tr>
      <w:tr w:rsidR="00DE1304" w:rsidRPr="0096781D" w14:paraId="0391AC1F" w14:textId="77777777">
        <w:tc>
          <w:tcPr>
            <w:tcW w:w="696" w:type="dxa"/>
            <w:tcBorders>
              <w:top w:val="single" w:sz="4" w:space="0" w:color="000000"/>
              <w:left w:val="single" w:sz="4" w:space="0" w:color="000000"/>
              <w:bottom w:val="single" w:sz="4" w:space="0" w:color="000000"/>
            </w:tcBorders>
            <w:shd w:val="clear" w:color="auto" w:fill="auto"/>
          </w:tcPr>
          <w:p w14:paraId="60E45760" w14:textId="77777777" w:rsidR="00DE1304" w:rsidRPr="0096781D" w:rsidRDefault="001C6137">
            <w:pPr>
              <w:jc w:val="center"/>
              <w:rPr>
                <w:rFonts w:ascii="Cambria" w:eastAsia="Cambria" w:hAnsi="Cambria" w:cs="Cambria"/>
              </w:rPr>
            </w:pPr>
            <w:r w:rsidRPr="0096781D">
              <w:rPr>
                <w:rFonts w:ascii="Cambria" w:eastAsia="Cambria" w:hAnsi="Cambria" w:cs="Cambria"/>
              </w:rPr>
              <w:t>10</w:t>
            </w:r>
          </w:p>
        </w:tc>
        <w:tc>
          <w:tcPr>
            <w:tcW w:w="5967" w:type="dxa"/>
            <w:tcBorders>
              <w:top w:val="single" w:sz="4" w:space="0" w:color="000000"/>
              <w:left w:val="single" w:sz="4" w:space="0" w:color="000000"/>
              <w:bottom w:val="single" w:sz="4" w:space="0" w:color="000000"/>
            </w:tcBorders>
            <w:shd w:val="clear" w:color="auto" w:fill="auto"/>
          </w:tcPr>
          <w:p w14:paraId="32F8F529" w14:textId="77777777" w:rsidR="00DE1304" w:rsidRPr="0096781D" w:rsidRDefault="001C6137">
            <w:pPr>
              <w:rPr>
                <w:rFonts w:ascii="Cambria" w:eastAsia="Cambria" w:hAnsi="Cambria" w:cs="Cambria"/>
              </w:rPr>
            </w:pPr>
            <w:r w:rsidRPr="0096781D">
              <w:rPr>
                <w:rFonts w:ascii="Cambria" w:eastAsia="Cambria" w:hAnsi="Cambria" w:cs="Cambria"/>
              </w:rPr>
              <w:t>The main measures of care of patients with fever</w:t>
            </w:r>
          </w:p>
        </w:tc>
        <w:tc>
          <w:tcPr>
            <w:tcW w:w="1283" w:type="dxa"/>
            <w:tcBorders>
              <w:top w:val="single" w:sz="4" w:space="0" w:color="000000"/>
              <w:left w:val="single" w:sz="4" w:space="0" w:color="000000"/>
              <w:bottom w:val="single" w:sz="4" w:space="0" w:color="000000"/>
            </w:tcBorders>
            <w:shd w:val="clear" w:color="auto" w:fill="auto"/>
          </w:tcPr>
          <w:p w14:paraId="13E20655" w14:textId="77777777" w:rsidR="00DE1304" w:rsidRPr="0096781D" w:rsidRDefault="001C6137">
            <w:pPr>
              <w:jc w:val="center"/>
              <w:rPr>
                <w:rFonts w:ascii="Cambria" w:eastAsia="Cambria" w:hAnsi="Cambria" w:cs="Cambria"/>
              </w:rPr>
            </w:pPr>
            <w:r w:rsidRPr="0096781D">
              <w:rPr>
                <w:rFonts w:ascii="Cambria" w:eastAsia="Cambria" w:hAnsi="Cambria" w:cs="Cambria"/>
              </w:rPr>
              <w:t>1</w:t>
            </w:r>
          </w:p>
        </w:tc>
        <w:tc>
          <w:tcPr>
            <w:tcW w:w="643" w:type="dxa"/>
            <w:tcBorders>
              <w:top w:val="single" w:sz="4" w:space="0" w:color="000000"/>
              <w:left w:val="single" w:sz="4" w:space="0" w:color="000000"/>
              <w:bottom w:val="single" w:sz="4" w:space="0" w:color="000000"/>
            </w:tcBorders>
            <w:shd w:val="clear" w:color="auto" w:fill="auto"/>
          </w:tcPr>
          <w:p w14:paraId="61199596" w14:textId="77777777" w:rsidR="00DE1304" w:rsidRPr="0096781D" w:rsidRDefault="001C6137">
            <w:pPr>
              <w:jc w:val="center"/>
              <w:rPr>
                <w:rFonts w:ascii="Cambria" w:eastAsia="Cambria" w:hAnsi="Cambria" w:cs="Cambria"/>
              </w:rPr>
            </w:pPr>
            <w:r w:rsidRPr="0096781D">
              <w:rPr>
                <w:rFonts w:ascii="Cambria" w:eastAsia="Cambria" w:hAnsi="Cambria" w:cs="Cambria"/>
              </w:rPr>
              <w:t>0.5</w:t>
            </w:r>
          </w:p>
        </w:tc>
        <w:tc>
          <w:tcPr>
            <w:tcW w:w="916" w:type="dxa"/>
            <w:tcBorders>
              <w:top w:val="single" w:sz="4" w:space="0" w:color="000000"/>
              <w:left w:val="single" w:sz="4" w:space="0" w:color="000000"/>
              <w:bottom w:val="single" w:sz="4" w:space="0" w:color="000000"/>
              <w:right w:val="single" w:sz="4" w:space="0" w:color="000000"/>
            </w:tcBorders>
            <w:shd w:val="clear" w:color="auto" w:fill="auto"/>
          </w:tcPr>
          <w:p w14:paraId="2D8C89DD" w14:textId="77777777" w:rsidR="00DE1304" w:rsidRPr="0096781D" w:rsidRDefault="001C6137">
            <w:pPr>
              <w:jc w:val="center"/>
              <w:rPr>
                <w:rFonts w:ascii="Cambria" w:eastAsia="Cambria" w:hAnsi="Cambria" w:cs="Cambria"/>
              </w:rPr>
            </w:pPr>
            <w:r w:rsidRPr="0096781D">
              <w:rPr>
                <w:rFonts w:ascii="Cambria" w:eastAsia="Cambria" w:hAnsi="Cambria" w:cs="Cambria"/>
              </w:rPr>
              <w:t>1.5</w:t>
            </w:r>
          </w:p>
        </w:tc>
      </w:tr>
      <w:tr w:rsidR="00DE1304" w:rsidRPr="0096781D" w14:paraId="0CF21D50" w14:textId="77777777">
        <w:tc>
          <w:tcPr>
            <w:tcW w:w="696" w:type="dxa"/>
            <w:tcBorders>
              <w:top w:val="single" w:sz="4" w:space="0" w:color="000000"/>
              <w:left w:val="single" w:sz="4" w:space="0" w:color="000000"/>
              <w:bottom w:val="single" w:sz="4" w:space="0" w:color="000000"/>
            </w:tcBorders>
            <w:shd w:val="clear" w:color="auto" w:fill="auto"/>
          </w:tcPr>
          <w:p w14:paraId="0684C3A8" w14:textId="77777777" w:rsidR="00DE1304" w:rsidRPr="0096781D" w:rsidRDefault="001C6137">
            <w:pPr>
              <w:jc w:val="center"/>
              <w:rPr>
                <w:rFonts w:ascii="Cambria" w:eastAsia="Cambria" w:hAnsi="Cambria" w:cs="Cambria"/>
              </w:rPr>
            </w:pPr>
            <w:r w:rsidRPr="0096781D">
              <w:rPr>
                <w:rFonts w:ascii="Cambria" w:eastAsia="Cambria" w:hAnsi="Cambria" w:cs="Cambria"/>
              </w:rPr>
              <w:t>11</w:t>
            </w:r>
          </w:p>
        </w:tc>
        <w:tc>
          <w:tcPr>
            <w:tcW w:w="5967" w:type="dxa"/>
            <w:tcBorders>
              <w:top w:val="single" w:sz="4" w:space="0" w:color="000000"/>
              <w:left w:val="single" w:sz="4" w:space="0" w:color="000000"/>
              <w:bottom w:val="single" w:sz="4" w:space="0" w:color="000000"/>
            </w:tcBorders>
            <w:shd w:val="clear" w:color="auto" w:fill="auto"/>
          </w:tcPr>
          <w:p w14:paraId="2E52C5D2" w14:textId="77777777" w:rsidR="00DE1304" w:rsidRPr="0096781D" w:rsidRDefault="001C6137">
            <w:pPr>
              <w:rPr>
                <w:rFonts w:ascii="Cambria" w:eastAsia="Cambria" w:hAnsi="Cambria" w:cs="Cambria"/>
              </w:rPr>
            </w:pPr>
            <w:r w:rsidRPr="0096781D">
              <w:rPr>
                <w:rFonts w:ascii="Cambria" w:eastAsia="Cambria" w:hAnsi="Cambria" w:cs="Cambria"/>
              </w:rPr>
              <w:t>Pulse and blood pressure in the femoral artery and brachial</w:t>
            </w:r>
          </w:p>
        </w:tc>
        <w:tc>
          <w:tcPr>
            <w:tcW w:w="1283" w:type="dxa"/>
            <w:tcBorders>
              <w:top w:val="single" w:sz="4" w:space="0" w:color="000000"/>
              <w:left w:val="single" w:sz="4" w:space="0" w:color="000000"/>
              <w:bottom w:val="single" w:sz="4" w:space="0" w:color="000000"/>
            </w:tcBorders>
            <w:shd w:val="clear" w:color="auto" w:fill="auto"/>
          </w:tcPr>
          <w:p w14:paraId="387BCF33" w14:textId="77777777" w:rsidR="00DE1304" w:rsidRPr="0096781D" w:rsidRDefault="001C6137">
            <w:pPr>
              <w:jc w:val="center"/>
              <w:rPr>
                <w:rFonts w:ascii="Cambria" w:eastAsia="Cambria" w:hAnsi="Cambria" w:cs="Cambria"/>
              </w:rPr>
            </w:pPr>
            <w:r w:rsidRPr="0096781D">
              <w:rPr>
                <w:rFonts w:ascii="Cambria" w:eastAsia="Cambria" w:hAnsi="Cambria" w:cs="Cambria"/>
              </w:rPr>
              <w:t>1</w:t>
            </w:r>
          </w:p>
        </w:tc>
        <w:tc>
          <w:tcPr>
            <w:tcW w:w="643" w:type="dxa"/>
            <w:tcBorders>
              <w:top w:val="single" w:sz="4" w:space="0" w:color="000000"/>
              <w:left w:val="single" w:sz="4" w:space="0" w:color="000000"/>
              <w:bottom w:val="single" w:sz="4" w:space="0" w:color="000000"/>
            </w:tcBorders>
            <w:shd w:val="clear" w:color="auto" w:fill="auto"/>
          </w:tcPr>
          <w:p w14:paraId="00C89D11" w14:textId="77777777" w:rsidR="00DE1304" w:rsidRPr="0096781D" w:rsidRDefault="001C6137">
            <w:pPr>
              <w:jc w:val="center"/>
              <w:rPr>
                <w:rFonts w:ascii="Cambria" w:eastAsia="Cambria" w:hAnsi="Cambria" w:cs="Cambria"/>
              </w:rPr>
            </w:pPr>
            <w:r w:rsidRPr="0096781D">
              <w:rPr>
                <w:rFonts w:ascii="Cambria" w:eastAsia="Cambria" w:hAnsi="Cambria" w:cs="Cambria"/>
              </w:rPr>
              <w:t>0.5</w:t>
            </w:r>
          </w:p>
        </w:tc>
        <w:tc>
          <w:tcPr>
            <w:tcW w:w="916" w:type="dxa"/>
            <w:tcBorders>
              <w:top w:val="single" w:sz="4" w:space="0" w:color="000000"/>
              <w:left w:val="single" w:sz="4" w:space="0" w:color="000000"/>
              <w:bottom w:val="single" w:sz="4" w:space="0" w:color="000000"/>
              <w:right w:val="single" w:sz="4" w:space="0" w:color="000000"/>
            </w:tcBorders>
            <w:shd w:val="clear" w:color="auto" w:fill="auto"/>
          </w:tcPr>
          <w:p w14:paraId="2B3E37DF" w14:textId="77777777" w:rsidR="00DE1304" w:rsidRPr="0096781D" w:rsidRDefault="001C6137">
            <w:pPr>
              <w:jc w:val="center"/>
              <w:rPr>
                <w:rFonts w:ascii="Cambria" w:eastAsia="Cambria" w:hAnsi="Cambria" w:cs="Cambria"/>
              </w:rPr>
            </w:pPr>
            <w:r w:rsidRPr="0096781D">
              <w:rPr>
                <w:rFonts w:ascii="Cambria" w:eastAsia="Cambria" w:hAnsi="Cambria" w:cs="Cambria"/>
              </w:rPr>
              <w:t>1.5</w:t>
            </w:r>
          </w:p>
        </w:tc>
      </w:tr>
      <w:tr w:rsidR="00DE1304" w:rsidRPr="0096781D" w14:paraId="2AEB535E" w14:textId="77777777">
        <w:tc>
          <w:tcPr>
            <w:tcW w:w="696" w:type="dxa"/>
            <w:tcBorders>
              <w:top w:val="single" w:sz="4" w:space="0" w:color="000000"/>
              <w:left w:val="single" w:sz="4" w:space="0" w:color="000000"/>
              <w:bottom w:val="single" w:sz="4" w:space="0" w:color="000000"/>
            </w:tcBorders>
            <w:shd w:val="clear" w:color="auto" w:fill="auto"/>
          </w:tcPr>
          <w:p w14:paraId="3F5B46FD" w14:textId="77777777" w:rsidR="00DE1304" w:rsidRPr="0096781D" w:rsidRDefault="001C6137">
            <w:pPr>
              <w:jc w:val="center"/>
              <w:rPr>
                <w:rFonts w:ascii="Cambria" w:eastAsia="Cambria" w:hAnsi="Cambria" w:cs="Cambria"/>
              </w:rPr>
            </w:pPr>
            <w:r w:rsidRPr="0096781D">
              <w:rPr>
                <w:rFonts w:ascii="Cambria" w:eastAsia="Cambria" w:hAnsi="Cambria" w:cs="Cambria"/>
              </w:rPr>
              <w:t>12</w:t>
            </w:r>
          </w:p>
        </w:tc>
        <w:tc>
          <w:tcPr>
            <w:tcW w:w="5967" w:type="dxa"/>
            <w:tcBorders>
              <w:top w:val="single" w:sz="4" w:space="0" w:color="000000"/>
              <w:left w:val="single" w:sz="4" w:space="0" w:color="000000"/>
              <w:bottom w:val="single" w:sz="4" w:space="0" w:color="000000"/>
            </w:tcBorders>
            <w:shd w:val="clear" w:color="auto" w:fill="auto"/>
          </w:tcPr>
          <w:p w14:paraId="2BBF2D98" w14:textId="77777777" w:rsidR="00DE1304" w:rsidRPr="0096781D" w:rsidRDefault="001C6137">
            <w:pPr>
              <w:rPr>
                <w:rFonts w:ascii="Cambria" w:eastAsia="Cambria" w:hAnsi="Cambria" w:cs="Cambria"/>
              </w:rPr>
            </w:pPr>
            <w:r w:rsidRPr="0096781D">
              <w:rPr>
                <w:rFonts w:ascii="Cambria" w:eastAsia="Cambria" w:hAnsi="Cambria" w:cs="Cambria"/>
              </w:rPr>
              <w:t>Providing emergency care to patients with asthma, pain reduction and increase in blood pressure</w:t>
            </w:r>
          </w:p>
        </w:tc>
        <w:tc>
          <w:tcPr>
            <w:tcW w:w="1283" w:type="dxa"/>
            <w:tcBorders>
              <w:top w:val="single" w:sz="4" w:space="0" w:color="000000"/>
              <w:left w:val="single" w:sz="4" w:space="0" w:color="000000"/>
              <w:bottom w:val="single" w:sz="4" w:space="0" w:color="000000"/>
            </w:tcBorders>
            <w:shd w:val="clear" w:color="auto" w:fill="auto"/>
          </w:tcPr>
          <w:p w14:paraId="6044DB8F" w14:textId="77777777" w:rsidR="00DE1304" w:rsidRPr="0096781D" w:rsidRDefault="001C6137">
            <w:pPr>
              <w:jc w:val="center"/>
              <w:rPr>
                <w:rFonts w:ascii="Cambria" w:eastAsia="Cambria" w:hAnsi="Cambria" w:cs="Cambria"/>
              </w:rPr>
            </w:pPr>
            <w:r w:rsidRPr="0096781D">
              <w:rPr>
                <w:rFonts w:ascii="Cambria" w:eastAsia="Cambria" w:hAnsi="Cambria" w:cs="Cambria"/>
              </w:rPr>
              <w:t>1</w:t>
            </w:r>
          </w:p>
        </w:tc>
        <w:tc>
          <w:tcPr>
            <w:tcW w:w="643" w:type="dxa"/>
            <w:tcBorders>
              <w:top w:val="single" w:sz="4" w:space="0" w:color="000000"/>
              <w:left w:val="single" w:sz="4" w:space="0" w:color="000000"/>
              <w:bottom w:val="single" w:sz="4" w:space="0" w:color="000000"/>
            </w:tcBorders>
            <w:shd w:val="clear" w:color="auto" w:fill="auto"/>
          </w:tcPr>
          <w:p w14:paraId="4CA7F7C2" w14:textId="77777777" w:rsidR="00DE1304" w:rsidRPr="0096781D" w:rsidRDefault="001C6137">
            <w:pPr>
              <w:jc w:val="center"/>
              <w:rPr>
                <w:rFonts w:ascii="Cambria" w:eastAsia="Cambria" w:hAnsi="Cambria" w:cs="Cambria"/>
              </w:rPr>
            </w:pPr>
            <w:r w:rsidRPr="0096781D">
              <w:rPr>
                <w:rFonts w:ascii="Cambria" w:eastAsia="Cambria" w:hAnsi="Cambria" w:cs="Cambria"/>
              </w:rPr>
              <w:t>0.5</w:t>
            </w:r>
          </w:p>
        </w:tc>
        <w:tc>
          <w:tcPr>
            <w:tcW w:w="916" w:type="dxa"/>
            <w:tcBorders>
              <w:top w:val="single" w:sz="4" w:space="0" w:color="000000"/>
              <w:left w:val="single" w:sz="4" w:space="0" w:color="000000"/>
              <w:bottom w:val="single" w:sz="4" w:space="0" w:color="000000"/>
              <w:right w:val="single" w:sz="4" w:space="0" w:color="000000"/>
            </w:tcBorders>
            <w:shd w:val="clear" w:color="auto" w:fill="auto"/>
          </w:tcPr>
          <w:p w14:paraId="62D89C26" w14:textId="77777777" w:rsidR="00DE1304" w:rsidRPr="0096781D" w:rsidRDefault="001C6137">
            <w:pPr>
              <w:jc w:val="center"/>
              <w:rPr>
                <w:rFonts w:ascii="Cambria" w:eastAsia="Cambria" w:hAnsi="Cambria" w:cs="Cambria"/>
              </w:rPr>
            </w:pPr>
            <w:r w:rsidRPr="0096781D">
              <w:rPr>
                <w:rFonts w:ascii="Cambria" w:eastAsia="Cambria" w:hAnsi="Cambria" w:cs="Cambria"/>
              </w:rPr>
              <w:t>1.5</w:t>
            </w:r>
          </w:p>
        </w:tc>
      </w:tr>
      <w:tr w:rsidR="00DE1304" w:rsidRPr="0096781D" w14:paraId="42B84082" w14:textId="77777777">
        <w:tc>
          <w:tcPr>
            <w:tcW w:w="696" w:type="dxa"/>
            <w:tcBorders>
              <w:top w:val="single" w:sz="4" w:space="0" w:color="000000"/>
              <w:left w:val="single" w:sz="4" w:space="0" w:color="000000"/>
              <w:bottom w:val="single" w:sz="4" w:space="0" w:color="000000"/>
            </w:tcBorders>
            <w:shd w:val="clear" w:color="auto" w:fill="auto"/>
          </w:tcPr>
          <w:p w14:paraId="20EA16C4" w14:textId="77777777" w:rsidR="00DE1304" w:rsidRPr="0096781D" w:rsidRDefault="001C6137">
            <w:pPr>
              <w:jc w:val="center"/>
              <w:rPr>
                <w:rFonts w:ascii="Cambria" w:eastAsia="Cambria" w:hAnsi="Cambria" w:cs="Cambria"/>
              </w:rPr>
            </w:pPr>
            <w:r w:rsidRPr="0096781D">
              <w:rPr>
                <w:rFonts w:ascii="Cambria" w:eastAsia="Cambria" w:hAnsi="Cambria" w:cs="Cambria"/>
              </w:rPr>
              <w:t>13</w:t>
            </w:r>
          </w:p>
        </w:tc>
        <w:tc>
          <w:tcPr>
            <w:tcW w:w="5967" w:type="dxa"/>
            <w:tcBorders>
              <w:top w:val="single" w:sz="4" w:space="0" w:color="000000"/>
              <w:left w:val="single" w:sz="4" w:space="0" w:color="000000"/>
              <w:bottom w:val="single" w:sz="4" w:space="0" w:color="000000"/>
            </w:tcBorders>
            <w:shd w:val="clear" w:color="auto" w:fill="auto"/>
          </w:tcPr>
          <w:p w14:paraId="4F7819F8" w14:textId="77777777" w:rsidR="00DE1304" w:rsidRPr="0096781D" w:rsidRDefault="001C6137">
            <w:pPr>
              <w:rPr>
                <w:rFonts w:ascii="Cambria" w:eastAsia="Cambria" w:hAnsi="Cambria" w:cs="Cambria"/>
              </w:rPr>
            </w:pPr>
            <w:r w:rsidRPr="0096781D">
              <w:rPr>
                <w:rFonts w:ascii="Cambria" w:eastAsia="Cambria" w:hAnsi="Cambria" w:cs="Cambria"/>
              </w:rPr>
              <w:t>Definition of indicators breath</w:t>
            </w:r>
          </w:p>
        </w:tc>
        <w:tc>
          <w:tcPr>
            <w:tcW w:w="1283" w:type="dxa"/>
            <w:tcBorders>
              <w:top w:val="single" w:sz="4" w:space="0" w:color="000000"/>
              <w:left w:val="single" w:sz="4" w:space="0" w:color="000000"/>
              <w:bottom w:val="single" w:sz="4" w:space="0" w:color="000000"/>
            </w:tcBorders>
            <w:shd w:val="clear" w:color="auto" w:fill="auto"/>
          </w:tcPr>
          <w:p w14:paraId="4D8924D9" w14:textId="77777777" w:rsidR="00DE1304" w:rsidRPr="0096781D" w:rsidRDefault="001C6137">
            <w:pPr>
              <w:jc w:val="center"/>
              <w:rPr>
                <w:rFonts w:ascii="Cambria" w:eastAsia="Cambria" w:hAnsi="Cambria" w:cs="Cambria"/>
              </w:rPr>
            </w:pPr>
            <w:r w:rsidRPr="0096781D">
              <w:rPr>
                <w:rFonts w:ascii="Cambria" w:eastAsia="Cambria" w:hAnsi="Cambria" w:cs="Cambria"/>
              </w:rPr>
              <w:t>1</w:t>
            </w:r>
          </w:p>
        </w:tc>
        <w:tc>
          <w:tcPr>
            <w:tcW w:w="643" w:type="dxa"/>
            <w:tcBorders>
              <w:top w:val="single" w:sz="4" w:space="0" w:color="000000"/>
              <w:left w:val="single" w:sz="4" w:space="0" w:color="000000"/>
              <w:bottom w:val="single" w:sz="4" w:space="0" w:color="000000"/>
            </w:tcBorders>
            <w:shd w:val="clear" w:color="auto" w:fill="auto"/>
          </w:tcPr>
          <w:p w14:paraId="215765EF" w14:textId="77777777" w:rsidR="00DE1304" w:rsidRPr="0096781D" w:rsidRDefault="001C6137">
            <w:pPr>
              <w:jc w:val="center"/>
              <w:rPr>
                <w:rFonts w:ascii="Cambria" w:eastAsia="Cambria" w:hAnsi="Cambria" w:cs="Cambria"/>
              </w:rPr>
            </w:pPr>
            <w:r w:rsidRPr="0096781D">
              <w:rPr>
                <w:rFonts w:ascii="Cambria" w:eastAsia="Cambria" w:hAnsi="Cambria" w:cs="Cambria"/>
              </w:rPr>
              <w:t>0.5</w:t>
            </w:r>
          </w:p>
        </w:tc>
        <w:tc>
          <w:tcPr>
            <w:tcW w:w="916" w:type="dxa"/>
            <w:tcBorders>
              <w:top w:val="single" w:sz="4" w:space="0" w:color="000000"/>
              <w:left w:val="single" w:sz="4" w:space="0" w:color="000000"/>
              <w:bottom w:val="single" w:sz="4" w:space="0" w:color="000000"/>
              <w:right w:val="single" w:sz="4" w:space="0" w:color="000000"/>
            </w:tcBorders>
            <w:shd w:val="clear" w:color="auto" w:fill="auto"/>
          </w:tcPr>
          <w:p w14:paraId="30EE5825" w14:textId="77777777" w:rsidR="00DE1304" w:rsidRPr="0096781D" w:rsidRDefault="001C6137">
            <w:pPr>
              <w:jc w:val="center"/>
              <w:rPr>
                <w:rFonts w:ascii="Cambria" w:eastAsia="Cambria" w:hAnsi="Cambria" w:cs="Cambria"/>
              </w:rPr>
            </w:pPr>
            <w:r w:rsidRPr="0096781D">
              <w:rPr>
                <w:rFonts w:ascii="Cambria" w:eastAsia="Cambria" w:hAnsi="Cambria" w:cs="Cambria"/>
              </w:rPr>
              <w:t>1.5</w:t>
            </w:r>
          </w:p>
        </w:tc>
      </w:tr>
      <w:tr w:rsidR="00DE1304" w:rsidRPr="0096781D" w14:paraId="32E948D6" w14:textId="77777777">
        <w:tc>
          <w:tcPr>
            <w:tcW w:w="696" w:type="dxa"/>
            <w:tcBorders>
              <w:top w:val="single" w:sz="4" w:space="0" w:color="000000"/>
              <w:left w:val="single" w:sz="4" w:space="0" w:color="000000"/>
              <w:bottom w:val="single" w:sz="4" w:space="0" w:color="000000"/>
            </w:tcBorders>
            <w:shd w:val="clear" w:color="auto" w:fill="auto"/>
          </w:tcPr>
          <w:p w14:paraId="318F967E" w14:textId="77777777" w:rsidR="00DE1304" w:rsidRPr="0096781D" w:rsidRDefault="001C6137">
            <w:pPr>
              <w:jc w:val="center"/>
              <w:rPr>
                <w:rFonts w:ascii="Cambria" w:eastAsia="Cambria" w:hAnsi="Cambria" w:cs="Cambria"/>
              </w:rPr>
            </w:pPr>
            <w:r w:rsidRPr="0096781D">
              <w:rPr>
                <w:rFonts w:ascii="Cambria" w:eastAsia="Cambria" w:hAnsi="Cambria" w:cs="Cambria"/>
              </w:rPr>
              <w:t>14</w:t>
            </w:r>
          </w:p>
        </w:tc>
        <w:tc>
          <w:tcPr>
            <w:tcW w:w="5967" w:type="dxa"/>
            <w:tcBorders>
              <w:top w:val="single" w:sz="4" w:space="0" w:color="000000"/>
              <w:left w:val="single" w:sz="4" w:space="0" w:color="000000"/>
              <w:bottom w:val="single" w:sz="4" w:space="0" w:color="000000"/>
            </w:tcBorders>
            <w:shd w:val="clear" w:color="auto" w:fill="auto"/>
          </w:tcPr>
          <w:p w14:paraId="6C8D1C63" w14:textId="77777777" w:rsidR="00DE1304" w:rsidRPr="0096781D" w:rsidRDefault="001C6137">
            <w:pPr>
              <w:rPr>
                <w:rFonts w:ascii="Cambria" w:eastAsia="Cambria" w:hAnsi="Cambria" w:cs="Cambria"/>
              </w:rPr>
            </w:pPr>
            <w:r w:rsidRPr="0096781D">
              <w:rPr>
                <w:rFonts w:ascii="Cambria" w:eastAsia="Cambria" w:hAnsi="Cambria" w:cs="Cambria"/>
              </w:rPr>
              <w:t>Instilling drops in the nose, ears, eyes</w:t>
            </w:r>
          </w:p>
        </w:tc>
        <w:tc>
          <w:tcPr>
            <w:tcW w:w="1283" w:type="dxa"/>
            <w:tcBorders>
              <w:top w:val="single" w:sz="4" w:space="0" w:color="000000"/>
              <w:left w:val="single" w:sz="4" w:space="0" w:color="000000"/>
              <w:bottom w:val="single" w:sz="4" w:space="0" w:color="000000"/>
            </w:tcBorders>
            <w:shd w:val="clear" w:color="auto" w:fill="auto"/>
          </w:tcPr>
          <w:p w14:paraId="7C870024" w14:textId="77777777" w:rsidR="00DE1304" w:rsidRPr="0096781D" w:rsidRDefault="001C6137">
            <w:pPr>
              <w:jc w:val="center"/>
              <w:rPr>
                <w:rFonts w:ascii="Cambria" w:eastAsia="Cambria" w:hAnsi="Cambria" w:cs="Cambria"/>
              </w:rPr>
            </w:pPr>
            <w:r w:rsidRPr="0096781D">
              <w:rPr>
                <w:rFonts w:ascii="Cambria" w:eastAsia="Cambria" w:hAnsi="Cambria" w:cs="Cambria"/>
              </w:rPr>
              <w:t>0.5</w:t>
            </w:r>
          </w:p>
        </w:tc>
        <w:tc>
          <w:tcPr>
            <w:tcW w:w="643" w:type="dxa"/>
            <w:tcBorders>
              <w:top w:val="single" w:sz="4" w:space="0" w:color="000000"/>
              <w:left w:val="single" w:sz="4" w:space="0" w:color="000000"/>
              <w:bottom w:val="single" w:sz="4" w:space="0" w:color="000000"/>
            </w:tcBorders>
            <w:shd w:val="clear" w:color="auto" w:fill="auto"/>
          </w:tcPr>
          <w:p w14:paraId="621D60C8" w14:textId="77777777" w:rsidR="00DE1304" w:rsidRPr="0096781D" w:rsidRDefault="001C6137">
            <w:pPr>
              <w:jc w:val="center"/>
              <w:rPr>
                <w:rFonts w:ascii="Cambria" w:eastAsia="Cambria" w:hAnsi="Cambria" w:cs="Cambria"/>
              </w:rPr>
            </w:pPr>
            <w:r w:rsidRPr="0096781D">
              <w:rPr>
                <w:rFonts w:ascii="Cambria" w:eastAsia="Cambria" w:hAnsi="Cambria" w:cs="Cambria"/>
              </w:rPr>
              <w:t>0.5</w:t>
            </w:r>
          </w:p>
        </w:tc>
        <w:tc>
          <w:tcPr>
            <w:tcW w:w="916" w:type="dxa"/>
            <w:tcBorders>
              <w:top w:val="single" w:sz="4" w:space="0" w:color="000000"/>
              <w:left w:val="single" w:sz="4" w:space="0" w:color="000000"/>
              <w:bottom w:val="single" w:sz="4" w:space="0" w:color="000000"/>
              <w:right w:val="single" w:sz="4" w:space="0" w:color="000000"/>
            </w:tcBorders>
            <w:shd w:val="clear" w:color="auto" w:fill="auto"/>
          </w:tcPr>
          <w:p w14:paraId="1C16D4AA" w14:textId="77777777" w:rsidR="00DE1304" w:rsidRPr="0096781D" w:rsidRDefault="001C6137">
            <w:pPr>
              <w:jc w:val="center"/>
              <w:rPr>
                <w:rFonts w:ascii="Cambria" w:eastAsia="Cambria" w:hAnsi="Cambria" w:cs="Cambria"/>
              </w:rPr>
            </w:pPr>
            <w:r w:rsidRPr="0096781D">
              <w:rPr>
                <w:rFonts w:ascii="Cambria" w:eastAsia="Cambria" w:hAnsi="Cambria" w:cs="Cambria"/>
              </w:rPr>
              <w:t>1</w:t>
            </w:r>
          </w:p>
        </w:tc>
      </w:tr>
      <w:tr w:rsidR="00DE1304" w:rsidRPr="0096781D" w14:paraId="7353C77F" w14:textId="77777777">
        <w:tc>
          <w:tcPr>
            <w:tcW w:w="696" w:type="dxa"/>
            <w:tcBorders>
              <w:top w:val="single" w:sz="4" w:space="0" w:color="000000"/>
              <w:left w:val="single" w:sz="4" w:space="0" w:color="000000"/>
              <w:bottom w:val="single" w:sz="4" w:space="0" w:color="000000"/>
            </w:tcBorders>
            <w:shd w:val="clear" w:color="auto" w:fill="auto"/>
          </w:tcPr>
          <w:p w14:paraId="3A9C13BB" w14:textId="77777777" w:rsidR="00DE1304" w:rsidRPr="0096781D" w:rsidRDefault="001C6137">
            <w:pPr>
              <w:jc w:val="center"/>
              <w:rPr>
                <w:rFonts w:ascii="Cambria" w:eastAsia="Cambria" w:hAnsi="Cambria" w:cs="Cambria"/>
              </w:rPr>
            </w:pPr>
            <w:r w:rsidRPr="0096781D">
              <w:rPr>
                <w:rFonts w:ascii="Cambria" w:eastAsia="Cambria" w:hAnsi="Cambria" w:cs="Cambria"/>
              </w:rPr>
              <w:t>15</w:t>
            </w:r>
          </w:p>
        </w:tc>
        <w:tc>
          <w:tcPr>
            <w:tcW w:w="5967" w:type="dxa"/>
            <w:tcBorders>
              <w:top w:val="single" w:sz="4" w:space="0" w:color="000000"/>
              <w:left w:val="single" w:sz="4" w:space="0" w:color="000000"/>
              <w:bottom w:val="single" w:sz="4" w:space="0" w:color="000000"/>
            </w:tcBorders>
            <w:shd w:val="clear" w:color="auto" w:fill="auto"/>
          </w:tcPr>
          <w:p w14:paraId="10ADCC8C" w14:textId="77777777" w:rsidR="00DE1304" w:rsidRPr="0096781D" w:rsidRDefault="001C6137">
            <w:pPr>
              <w:rPr>
                <w:rFonts w:ascii="Cambria" w:eastAsia="Cambria" w:hAnsi="Cambria" w:cs="Cambria"/>
              </w:rPr>
            </w:pPr>
            <w:r w:rsidRPr="0096781D">
              <w:rPr>
                <w:rFonts w:ascii="Cambria" w:eastAsia="Cambria" w:hAnsi="Cambria" w:cs="Cambria"/>
              </w:rPr>
              <w:t>Preparation of disinfectant solutions and preparing for disposal of used instruments odnorazrvoho</w:t>
            </w:r>
          </w:p>
        </w:tc>
        <w:tc>
          <w:tcPr>
            <w:tcW w:w="1283" w:type="dxa"/>
            <w:tcBorders>
              <w:top w:val="single" w:sz="4" w:space="0" w:color="000000"/>
              <w:left w:val="single" w:sz="4" w:space="0" w:color="000000"/>
              <w:bottom w:val="single" w:sz="4" w:space="0" w:color="000000"/>
            </w:tcBorders>
            <w:shd w:val="clear" w:color="auto" w:fill="auto"/>
          </w:tcPr>
          <w:p w14:paraId="768CC1A4" w14:textId="77777777" w:rsidR="00DE1304" w:rsidRPr="0096781D" w:rsidRDefault="001C6137">
            <w:pPr>
              <w:jc w:val="center"/>
              <w:rPr>
                <w:rFonts w:ascii="Cambria" w:eastAsia="Cambria" w:hAnsi="Cambria" w:cs="Cambria"/>
              </w:rPr>
            </w:pPr>
            <w:r w:rsidRPr="0096781D">
              <w:rPr>
                <w:rFonts w:ascii="Cambria" w:eastAsia="Cambria" w:hAnsi="Cambria" w:cs="Cambria"/>
              </w:rPr>
              <w:t>1</w:t>
            </w:r>
          </w:p>
        </w:tc>
        <w:tc>
          <w:tcPr>
            <w:tcW w:w="643" w:type="dxa"/>
            <w:tcBorders>
              <w:top w:val="single" w:sz="4" w:space="0" w:color="000000"/>
              <w:left w:val="single" w:sz="4" w:space="0" w:color="000000"/>
              <w:bottom w:val="single" w:sz="4" w:space="0" w:color="000000"/>
            </w:tcBorders>
            <w:shd w:val="clear" w:color="auto" w:fill="auto"/>
          </w:tcPr>
          <w:p w14:paraId="10EDA5EB" w14:textId="77777777" w:rsidR="00DE1304" w:rsidRPr="0096781D" w:rsidRDefault="001C6137">
            <w:pPr>
              <w:jc w:val="center"/>
              <w:rPr>
                <w:rFonts w:ascii="Cambria" w:eastAsia="Cambria" w:hAnsi="Cambria" w:cs="Cambria"/>
              </w:rPr>
            </w:pPr>
            <w:r w:rsidRPr="0096781D">
              <w:rPr>
                <w:rFonts w:ascii="Cambria" w:eastAsia="Cambria" w:hAnsi="Cambria" w:cs="Cambria"/>
              </w:rPr>
              <w:t>0.5</w:t>
            </w:r>
          </w:p>
        </w:tc>
        <w:tc>
          <w:tcPr>
            <w:tcW w:w="916" w:type="dxa"/>
            <w:tcBorders>
              <w:top w:val="single" w:sz="4" w:space="0" w:color="000000"/>
              <w:left w:val="single" w:sz="4" w:space="0" w:color="000000"/>
              <w:bottom w:val="single" w:sz="4" w:space="0" w:color="000000"/>
              <w:right w:val="single" w:sz="4" w:space="0" w:color="000000"/>
            </w:tcBorders>
            <w:shd w:val="clear" w:color="auto" w:fill="auto"/>
          </w:tcPr>
          <w:p w14:paraId="0802ED3C" w14:textId="77777777" w:rsidR="00DE1304" w:rsidRPr="0096781D" w:rsidRDefault="001C6137">
            <w:pPr>
              <w:jc w:val="center"/>
              <w:rPr>
                <w:rFonts w:ascii="Cambria" w:eastAsia="Cambria" w:hAnsi="Cambria" w:cs="Cambria"/>
              </w:rPr>
            </w:pPr>
            <w:r w:rsidRPr="0096781D">
              <w:rPr>
                <w:rFonts w:ascii="Cambria" w:eastAsia="Cambria" w:hAnsi="Cambria" w:cs="Cambria"/>
              </w:rPr>
              <w:t>2</w:t>
            </w:r>
          </w:p>
        </w:tc>
      </w:tr>
      <w:tr w:rsidR="00DE1304" w:rsidRPr="0096781D" w14:paraId="21A60B04" w14:textId="77777777">
        <w:tc>
          <w:tcPr>
            <w:tcW w:w="696" w:type="dxa"/>
            <w:tcBorders>
              <w:top w:val="single" w:sz="4" w:space="0" w:color="000000"/>
              <w:left w:val="single" w:sz="4" w:space="0" w:color="000000"/>
              <w:bottom w:val="single" w:sz="4" w:space="0" w:color="000000"/>
            </w:tcBorders>
            <w:shd w:val="clear" w:color="auto" w:fill="auto"/>
          </w:tcPr>
          <w:p w14:paraId="701955E2" w14:textId="77777777" w:rsidR="00DE1304" w:rsidRPr="0096781D" w:rsidRDefault="001C6137">
            <w:pPr>
              <w:jc w:val="center"/>
              <w:rPr>
                <w:rFonts w:ascii="Cambria" w:eastAsia="Cambria" w:hAnsi="Cambria" w:cs="Cambria"/>
              </w:rPr>
            </w:pPr>
            <w:r w:rsidRPr="0096781D">
              <w:rPr>
                <w:rFonts w:ascii="Cambria" w:eastAsia="Cambria" w:hAnsi="Cambria" w:cs="Cambria"/>
              </w:rPr>
              <w:t>16</w:t>
            </w:r>
          </w:p>
        </w:tc>
        <w:tc>
          <w:tcPr>
            <w:tcW w:w="5967" w:type="dxa"/>
            <w:tcBorders>
              <w:top w:val="single" w:sz="4" w:space="0" w:color="000000"/>
              <w:left w:val="single" w:sz="4" w:space="0" w:color="000000"/>
              <w:bottom w:val="single" w:sz="4" w:space="0" w:color="000000"/>
            </w:tcBorders>
            <w:shd w:val="clear" w:color="auto" w:fill="auto"/>
          </w:tcPr>
          <w:p w14:paraId="1700BDF5" w14:textId="77777777" w:rsidR="00DE1304" w:rsidRPr="0096781D" w:rsidRDefault="001C6137">
            <w:pPr>
              <w:rPr>
                <w:rFonts w:ascii="Cambria" w:eastAsia="Cambria" w:hAnsi="Cambria" w:cs="Cambria"/>
              </w:rPr>
            </w:pPr>
            <w:r w:rsidRPr="0096781D">
              <w:rPr>
                <w:rFonts w:ascii="Cambria" w:eastAsia="Cambria" w:hAnsi="Cambria" w:cs="Cambria"/>
              </w:rPr>
              <w:t>The use of mustard plasters, cans, packs, heating pads, ice blister</w:t>
            </w:r>
          </w:p>
        </w:tc>
        <w:tc>
          <w:tcPr>
            <w:tcW w:w="1283" w:type="dxa"/>
            <w:tcBorders>
              <w:top w:val="single" w:sz="4" w:space="0" w:color="000000"/>
              <w:left w:val="single" w:sz="4" w:space="0" w:color="000000"/>
              <w:bottom w:val="single" w:sz="4" w:space="0" w:color="000000"/>
            </w:tcBorders>
            <w:shd w:val="clear" w:color="auto" w:fill="auto"/>
          </w:tcPr>
          <w:p w14:paraId="1284276A" w14:textId="77777777" w:rsidR="00DE1304" w:rsidRPr="0096781D" w:rsidRDefault="001C6137">
            <w:pPr>
              <w:jc w:val="center"/>
              <w:rPr>
                <w:rFonts w:ascii="Cambria" w:eastAsia="Cambria" w:hAnsi="Cambria" w:cs="Cambria"/>
              </w:rPr>
            </w:pPr>
            <w:r w:rsidRPr="0096781D">
              <w:rPr>
                <w:rFonts w:ascii="Cambria" w:eastAsia="Cambria" w:hAnsi="Cambria" w:cs="Cambria"/>
              </w:rPr>
              <w:t>1</w:t>
            </w:r>
          </w:p>
        </w:tc>
        <w:tc>
          <w:tcPr>
            <w:tcW w:w="643" w:type="dxa"/>
            <w:tcBorders>
              <w:top w:val="single" w:sz="4" w:space="0" w:color="000000"/>
              <w:left w:val="single" w:sz="4" w:space="0" w:color="000000"/>
              <w:bottom w:val="single" w:sz="4" w:space="0" w:color="000000"/>
            </w:tcBorders>
            <w:shd w:val="clear" w:color="auto" w:fill="auto"/>
          </w:tcPr>
          <w:p w14:paraId="72E8C4F4" w14:textId="77777777" w:rsidR="00DE1304" w:rsidRPr="0096781D" w:rsidRDefault="001C6137">
            <w:pPr>
              <w:jc w:val="center"/>
              <w:rPr>
                <w:rFonts w:ascii="Cambria" w:eastAsia="Cambria" w:hAnsi="Cambria" w:cs="Cambria"/>
              </w:rPr>
            </w:pPr>
            <w:r w:rsidRPr="0096781D">
              <w:rPr>
                <w:rFonts w:ascii="Cambria" w:eastAsia="Cambria" w:hAnsi="Cambria" w:cs="Cambria"/>
              </w:rPr>
              <w:t>0.5</w:t>
            </w:r>
          </w:p>
        </w:tc>
        <w:tc>
          <w:tcPr>
            <w:tcW w:w="916" w:type="dxa"/>
            <w:tcBorders>
              <w:top w:val="single" w:sz="4" w:space="0" w:color="000000"/>
              <w:left w:val="single" w:sz="4" w:space="0" w:color="000000"/>
              <w:bottom w:val="single" w:sz="4" w:space="0" w:color="000000"/>
              <w:right w:val="single" w:sz="4" w:space="0" w:color="000000"/>
            </w:tcBorders>
            <w:shd w:val="clear" w:color="auto" w:fill="auto"/>
          </w:tcPr>
          <w:p w14:paraId="66D8AE5D" w14:textId="77777777" w:rsidR="00DE1304" w:rsidRPr="0096781D" w:rsidRDefault="001C6137">
            <w:pPr>
              <w:jc w:val="center"/>
              <w:rPr>
                <w:rFonts w:ascii="Cambria" w:eastAsia="Cambria" w:hAnsi="Cambria" w:cs="Cambria"/>
              </w:rPr>
            </w:pPr>
            <w:r w:rsidRPr="0096781D">
              <w:rPr>
                <w:rFonts w:ascii="Cambria" w:eastAsia="Cambria" w:hAnsi="Cambria" w:cs="Cambria"/>
              </w:rPr>
              <w:t>1.5</w:t>
            </w:r>
          </w:p>
        </w:tc>
      </w:tr>
      <w:tr w:rsidR="00DE1304" w:rsidRPr="0096781D" w14:paraId="3A79668D" w14:textId="77777777">
        <w:tc>
          <w:tcPr>
            <w:tcW w:w="696" w:type="dxa"/>
            <w:tcBorders>
              <w:top w:val="single" w:sz="4" w:space="0" w:color="000000"/>
              <w:left w:val="single" w:sz="4" w:space="0" w:color="000000"/>
              <w:bottom w:val="single" w:sz="4" w:space="0" w:color="000000"/>
            </w:tcBorders>
            <w:shd w:val="clear" w:color="auto" w:fill="auto"/>
          </w:tcPr>
          <w:p w14:paraId="7A015B23" w14:textId="77777777" w:rsidR="00DE1304" w:rsidRPr="0096781D" w:rsidRDefault="001C6137">
            <w:pPr>
              <w:jc w:val="center"/>
              <w:rPr>
                <w:rFonts w:ascii="Cambria" w:eastAsia="Cambria" w:hAnsi="Cambria" w:cs="Cambria"/>
              </w:rPr>
            </w:pPr>
            <w:r w:rsidRPr="0096781D">
              <w:rPr>
                <w:rFonts w:ascii="Cambria" w:eastAsia="Cambria" w:hAnsi="Cambria" w:cs="Cambria"/>
              </w:rPr>
              <w:t>17</w:t>
            </w:r>
          </w:p>
        </w:tc>
        <w:tc>
          <w:tcPr>
            <w:tcW w:w="5967" w:type="dxa"/>
            <w:tcBorders>
              <w:top w:val="single" w:sz="4" w:space="0" w:color="000000"/>
              <w:left w:val="single" w:sz="4" w:space="0" w:color="000000"/>
              <w:bottom w:val="single" w:sz="4" w:space="0" w:color="000000"/>
            </w:tcBorders>
            <w:shd w:val="clear" w:color="auto" w:fill="auto"/>
          </w:tcPr>
          <w:p w14:paraId="211240E2" w14:textId="77777777" w:rsidR="00DE1304" w:rsidRPr="0096781D" w:rsidRDefault="001C6137">
            <w:pPr>
              <w:rPr>
                <w:rFonts w:ascii="Cambria" w:eastAsia="Cambria" w:hAnsi="Cambria" w:cs="Cambria"/>
              </w:rPr>
            </w:pPr>
            <w:r w:rsidRPr="0096781D">
              <w:rPr>
                <w:rFonts w:ascii="Cambria" w:eastAsia="Cambria" w:hAnsi="Cambria" w:cs="Cambria"/>
              </w:rPr>
              <w:t>Processing baths and instruments for physiotherapy</w:t>
            </w:r>
          </w:p>
        </w:tc>
        <w:tc>
          <w:tcPr>
            <w:tcW w:w="1283" w:type="dxa"/>
            <w:tcBorders>
              <w:top w:val="single" w:sz="4" w:space="0" w:color="000000"/>
              <w:left w:val="single" w:sz="4" w:space="0" w:color="000000"/>
              <w:bottom w:val="single" w:sz="4" w:space="0" w:color="000000"/>
            </w:tcBorders>
            <w:shd w:val="clear" w:color="auto" w:fill="auto"/>
          </w:tcPr>
          <w:p w14:paraId="544FD89F" w14:textId="77777777" w:rsidR="00DE1304" w:rsidRPr="0096781D" w:rsidRDefault="001C6137">
            <w:pPr>
              <w:jc w:val="center"/>
              <w:rPr>
                <w:rFonts w:ascii="Cambria" w:eastAsia="Cambria" w:hAnsi="Cambria" w:cs="Cambria"/>
              </w:rPr>
            </w:pPr>
            <w:r w:rsidRPr="0096781D">
              <w:rPr>
                <w:rFonts w:ascii="Cambria" w:eastAsia="Cambria" w:hAnsi="Cambria" w:cs="Cambria"/>
              </w:rPr>
              <w:t>1</w:t>
            </w:r>
          </w:p>
        </w:tc>
        <w:tc>
          <w:tcPr>
            <w:tcW w:w="643" w:type="dxa"/>
            <w:tcBorders>
              <w:top w:val="single" w:sz="4" w:space="0" w:color="000000"/>
              <w:left w:val="single" w:sz="4" w:space="0" w:color="000000"/>
              <w:bottom w:val="single" w:sz="4" w:space="0" w:color="000000"/>
            </w:tcBorders>
            <w:shd w:val="clear" w:color="auto" w:fill="auto"/>
          </w:tcPr>
          <w:p w14:paraId="16362049" w14:textId="77777777" w:rsidR="00DE1304" w:rsidRPr="0096781D" w:rsidRDefault="001C6137">
            <w:pPr>
              <w:jc w:val="center"/>
              <w:rPr>
                <w:rFonts w:ascii="Cambria" w:eastAsia="Cambria" w:hAnsi="Cambria" w:cs="Cambria"/>
              </w:rPr>
            </w:pPr>
            <w:r w:rsidRPr="0096781D">
              <w:rPr>
                <w:rFonts w:ascii="Cambria" w:eastAsia="Cambria" w:hAnsi="Cambria" w:cs="Cambria"/>
              </w:rPr>
              <w:t>-</w:t>
            </w:r>
          </w:p>
        </w:tc>
        <w:tc>
          <w:tcPr>
            <w:tcW w:w="916" w:type="dxa"/>
            <w:tcBorders>
              <w:top w:val="single" w:sz="4" w:space="0" w:color="000000"/>
              <w:left w:val="single" w:sz="4" w:space="0" w:color="000000"/>
              <w:bottom w:val="single" w:sz="4" w:space="0" w:color="000000"/>
              <w:right w:val="single" w:sz="4" w:space="0" w:color="000000"/>
            </w:tcBorders>
            <w:shd w:val="clear" w:color="auto" w:fill="auto"/>
          </w:tcPr>
          <w:p w14:paraId="35813FCD" w14:textId="77777777" w:rsidR="00DE1304" w:rsidRPr="0096781D" w:rsidRDefault="001C6137">
            <w:pPr>
              <w:jc w:val="center"/>
              <w:rPr>
                <w:rFonts w:ascii="Cambria" w:eastAsia="Cambria" w:hAnsi="Cambria" w:cs="Cambria"/>
              </w:rPr>
            </w:pPr>
            <w:r w:rsidRPr="0096781D">
              <w:rPr>
                <w:rFonts w:ascii="Cambria" w:eastAsia="Cambria" w:hAnsi="Cambria" w:cs="Cambria"/>
              </w:rPr>
              <w:t>1</w:t>
            </w:r>
          </w:p>
        </w:tc>
      </w:tr>
      <w:tr w:rsidR="00DE1304" w:rsidRPr="0096781D" w14:paraId="0C989EB5" w14:textId="77777777">
        <w:tc>
          <w:tcPr>
            <w:tcW w:w="696" w:type="dxa"/>
            <w:tcBorders>
              <w:top w:val="single" w:sz="4" w:space="0" w:color="000000"/>
              <w:left w:val="single" w:sz="4" w:space="0" w:color="000000"/>
              <w:bottom w:val="single" w:sz="4" w:space="0" w:color="000000"/>
            </w:tcBorders>
            <w:shd w:val="clear" w:color="auto" w:fill="auto"/>
          </w:tcPr>
          <w:p w14:paraId="5E600936" w14:textId="77777777" w:rsidR="00DE1304" w:rsidRPr="0096781D" w:rsidRDefault="001C6137">
            <w:pPr>
              <w:jc w:val="center"/>
              <w:rPr>
                <w:rFonts w:ascii="Cambria" w:eastAsia="Cambria" w:hAnsi="Cambria" w:cs="Cambria"/>
              </w:rPr>
            </w:pPr>
            <w:r w:rsidRPr="0096781D">
              <w:rPr>
                <w:rFonts w:ascii="Cambria" w:eastAsia="Cambria" w:hAnsi="Cambria" w:cs="Cambria"/>
              </w:rPr>
              <w:t>18</w:t>
            </w:r>
          </w:p>
        </w:tc>
        <w:tc>
          <w:tcPr>
            <w:tcW w:w="5967" w:type="dxa"/>
            <w:tcBorders>
              <w:top w:val="single" w:sz="4" w:space="0" w:color="000000"/>
              <w:left w:val="single" w:sz="4" w:space="0" w:color="000000"/>
              <w:bottom w:val="single" w:sz="4" w:space="0" w:color="000000"/>
            </w:tcBorders>
            <w:shd w:val="clear" w:color="auto" w:fill="auto"/>
          </w:tcPr>
          <w:p w14:paraId="254E3C3A" w14:textId="77777777" w:rsidR="00DE1304" w:rsidRPr="0096781D" w:rsidRDefault="001C6137">
            <w:pPr>
              <w:rPr>
                <w:rFonts w:ascii="Cambria" w:eastAsia="Cambria" w:hAnsi="Cambria" w:cs="Cambria"/>
              </w:rPr>
            </w:pPr>
            <w:r w:rsidRPr="0096781D">
              <w:rPr>
                <w:rFonts w:ascii="Cambria" w:eastAsia="Cambria" w:hAnsi="Cambria" w:cs="Cambria"/>
              </w:rPr>
              <w:t>The change of underwear and bed linen</w:t>
            </w:r>
          </w:p>
        </w:tc>
        <w:tc>
          <w:tcPr>
            <w:tcW w:w="1283" w:type="dxa"/>
            <w:tcBorders>
              <w:top w:val="single" w:sz="4" w:space="0" w:color="000000"/>
              <w:left w:val="single" w:sz="4" w:space="0" w:color="000000"/>
              <w:bottom w:val="single" w:sz="4" w:space="0" w:color="000000"/>
            </w:tcBorders>
            <w:shd w:val="clear" w:color="auto" w:fill="auto"/>
          </w:tcPr>
          <w:p w14:paraId="45694E38" w14:textId="77777777" w:rsidR="00DE1304" w:rsidRPr="0096781D" w:rsidRDefault="001C6137">
            <w:pPr>
              <w:jc w:val="center"/>
              <w:rPr>
                <w:rFonts w:ascii="Cambria" w:eastAsia="Cambria" w:hAnsi="Cambria" w:cs="Cambria"/>
              </w:rPr>
            </w:pPr>
            <w:r w:rsidRPr="0096781D">
              <w:rPr>
                <w:rFonts w:ascii="Cambria" w:eastAsia="Cambria" w:hAnsi="Cambria" w:cs="Cambria"/>
              </w:rPr>
              <w:t>0.5</w:t>
            </w:r>
          </w:p>
        </w:tc>
        <w:tc>
          <w:tcPr>
            <w:tcW w:w="643" w:type="dxa"/>
            <w:tcBorders>
              <w:top w:val="single" w:sz="4" w:space="0" w:color="000000"/>
              <w:left w:val="single" w:sz="4" w:space="0" w:color="000000"/>
              <w:bottom w:val="single" w:sz="4" w:space="0" w:color="000000"/>
            </w:tcBorders>
            <w:shd w:val="clear" w:color="auto" w:fill="auto"/>
          </w:tcPr>
          <w:p w14:paraId="73EA8951" w14:textId="77777777" w:rsidR="00DE1304" w:rsidRPr="0096781D" w:rsidRDefault="001C6137">
            <w:pPr>
              <w:jc w:val="center"/>
              <w:rPr>
                <w:rFonts w:ascii="Cambria" w:eastAsia="Cambria" w:hAnsi="Cambria" w:cs="Cambria"/>
              </w:rPr>
            </w:pPr>
            <w:r w:rsidRPr="0096781D">
              <w:rPr>
                <w:rFonts w:ascii="Cambria" w:eastAsia="Cambria" w:hAnsi="Cambria" w:cs="Cambria"/>
              </w:rPr>
              <w:t>-</w:t>
            </w:r>
          </w:p>
        </w:tc>
        <w:tc>
          <w:tcPr>
            <w:tcW w:w="916" w:type="dxa"/>
            <w:tcBorders>
              <w:top w:val="single" w:sz="4" w:space="0" w:color="000000"/>
              <w:left w:val="single" w:sz="4" w:space="0" w:color="000000"/>
              <w:bottom w:val="single" w:sz="4" w:space="0" w:color="000000"/>
              <w:right w:val="single" w:sz="4" w:space="0" w:color="000000"/>
            </w:tcBorders>
            <w:shd w:val="clear" w:color="auto" w:fill="auto"/>
          </w:tcPr>
          <w:p w14:paraId="07A2D381" w14:textId="77777777" w:rsidR="00DE1304" w:rsidRPr="0096781D" w:rsidRDefault="001C6137">
            <w:pPr>
              <w:jc w:val="center"/>
              <w:rPr>
                <w:rFonts w:ascii="Cambria" w:eastAsia="Cambria" w:hAnsi="Cambria" w:cs="Cambria"/>
              </w:rPr>
            </w:pPr>
            <w:r w:rsidRPr="0096781D">
              <w:rPr>
                <w:rFonts w:ascii="Cambria" w:eastAsia="Cambria" w:hAnsi="Cambria" w:cs="Cambria"/>
              </w:rPr>
              <w:t>1.5</w:t>
            </w:r>
          </w:p>
        </w:tc>
      </w:tr>
      <w:tr w:rsidR="00DE1304" w:rsidRPr="0096781D" w14:paraId="25673574" w14:textId="77777777">
        <w:tc>
          <w:tcPr>
            <w:tcW w:w="696" w:type="dxa"/>
            <w:tcBorders>
              <w:top w:val="single" w:sz="4" w:space="0" w:color="000000"/>
              <w:left w:val="single" w:sz="4" w:space="0" w:color="000000"/>
              <w:bottom w:val="single" w:sz="4" w:space="0" w:color="000000"/>
            </w:tcBorders>
            <w:shd w:val="clear" w:color="auto" w:fill="auto"/>
          </w:tcPr>
          <w:p w14:paraId="560D4AFD" w14:textId="77777777" w:rsidR="00DE1304" w:rsidRPr="0096781D" w:rsidRDefault="001C6137">
            <w:pPr>
              <w:jc w:val="center"/>
              <w:rPr>
                <w:rFonts w:ascii="Cambria" w:eastAsia="Cambria" w:hAnsi="Cambria" w:cs="Cambria"/>
              </w:rPr>
            </w:pPr>
            <w:r w:rsidRPr="0096781D">
              <w:rPr>
                <w:rFonts w:ascii="Cambria" w:eastAsia="Cambria" w:hAnsi="Cambria" w:cs="Cambria"/>
              </w:rPr>
              <w:t>19</w:t>
            </w:r>
          </w:p>
        </w:tc>
        <w:tc>
          <w:tcPr>
            <w:tcW w:w="5967" w:type="dxa"/>
            <w:tcBorders>
              <w:top w:val="single" w:sz="4" w:space="0" w:color="000000"/>
              <w:left w:val="single" w:sz="4" w:space="0" w:color="000000"/>
              <w:bottom w:val="single" w:sz="4" w:space="0" w:color="000000"/>
            </w:tcBorders>
            <w:shd w:val="clear" w:color="auto" w:fill="auto"/>
          </w:tcPr>
          <w:p w14:paraId="57029F74" w14:textId="77777777" w:rsidR="00DE1304" w:rsidRPr="0096781D" w:rsidRDefault="001C6137">
            <w:pPr>
              <w:rPr>
                <w:rFonts w:ascii="Cambria" w:eastAsia="Cambria" w:hAnsi="Cambria" w:cs="Cambria"/>
              </w:rPr>
            </w:pPr>
            <w:r w:rsidRPr="0096781D">
              <w:rPr>
                <w:rFonts w:ascii="Cambria" w:eastAsia="Cambria" w:hAnsi="Cambria" w:cs="Cambria"/>
              </w:rPr>
              <w:t>Feeding patients, review of artificial feeding technique</w:t>
            </w:r>
          </w:p>
        </w:tc>
        <w:tc>
          <w:tcPr>
            <w:tcW w:w="1283" w:type="dxa"/>
            <w:tcBorders>
              <w:top w:val="single" w:sz="4" w:space="0" w:color="000000"/>
              <w:left w:val="single" w:sz="4" w:space="0" w:color="000000"/>
              <w:bottom w:val="single" w:sz="4" w:space="0" w:color="000000"/>
            </w:tcBorders>
            <w:shd w:val="clear" w:color="auto" w:fill="auto"/>
          </w:tcPr>
          <w:p w14:paraId="1AAC134A" w14:textId="77777777" w:rsidR="00DE1304" w:rsidRPr="0096781D" w:rsidRDefault="001C6137">
            <w:pPr>
              <w:jc w:val="center"/>
              <w:rPr>
                <w:rFonts w:ascii="Cambria" w:eastAsia="Cambria" w:hAnsi="Cambria" w:cs="Cambria"/>
              </w:rPr>
            </w:pPr>
            <w:r w:rsidRPr="0096781D">
              <w:rPr>
                <w:rFonts w:ascii="Cambria" w:eastAsia="Cambria" w:hAnsi="Cambria" w:cs="Cambria"/>
              </w:rPr>
              <w:t>1</w:t>
            </w:r>
          </w:p>
        </w:tc>
        <w:tc>
          <w:tcPr>
            <w:tcW w:w="643" w:type="dxa"/>
            <w:tcBorders>
              <w:top w:val="single" w:sz="4" w:space="0" w:color="000000"/>
              <w:left w:val="single" w:sz="4" w:space="0" w:color="000000"/>
              <w:bottom w:val="single" w:sz="4" w:space="0" w:color="000000"/>
            </w:tcBorders>
            <w:shd w:val="clear" w:color="auto" w:fill="auto"/>
          </w:tcPr>
          <w:p w14:paraId="566CB1CF" w14:textId="77777777" w:rsidR="00DE1304" w:rsidRPr="0096781D" w:rsidRDefault="001C6137">
            <w:pPr>
              <w:jc w:val="center"/>
              <w:rPr>
                <w:rFonts w:ascii="Cambria" w:eastAsia="Cambria" w:hAnsi="Cambria" w:cs="Cambria"/>
              </w:rPr>
            </w:pPr>
            <w:r w:rsidRPr="0096781D">
              <w:rPr>
                <w:rFonts w:ascii="Cambria" w:eastAsia="Cambria" w:hAnsi="Cambria" w:cs="Cambria"/>
              </w:rPr>
              <w:t>0.5</w:t>
            </w:r>
          </w:p>
        </w:tc>
        <w:tc>
          <w:tcPr>
            <w:tcW w:w="916" w:type="dxa"/>
            <w:tcBorders>
              <w:top w:val="single" w:sz="4" w:space="0" w:color="000000"/>
              <w:left w:val="single" w:sz="4" w:space="0" w:color="000000"/>
              <w:bottom w:val="single" w:sz="4" w:space="0" w:color="000000"/>
              <w:right w:val="single" w:sz="4" w:space="0" w:color="000000"/>
            </w:tcBorders>
            <w:shd w:val="clear" w:color="auto" w:fill="auto"/>
          </w:tcPr>
          <w:p w14:paraId="22EE2752" w14:textId="77777777" w:rsidR="00DE1304" w:rsidRPr="0096781D" w:rsidRDefault="001C6137">
            <w:pPr>
              <w:jc w:val="center"/>
              <w:rPr>
                <w:rFonts w:ascii="Cambria" w:eastAsia="Cambria" w:hAnsi="Cambria" w:cs="Cambria"/>
              </w:rPr>
            </w:pPr>
            <w:r w:rsidRPr="0096781D">
              <w:rPr>
                <w:rFonts w:ascii="Cambria" w:eastAsia="Cambria" w:hAnsi="Cambria" w:cs="Cambria"/>
              </w:rPr>
              <w:t>1.5</w:t>
            </w:r>
          </w:p>
        </w:tc>
      </w:tr>
      <w:tr w:rsidR="00DE1304" w:rsidRPr="0096781D" w14:paraId="5D355212" w14:textId="77777777">
        <w:tc>
          <w:tcPr>
            <w:tcW w:w="696" w:type="dxa"/>
            <w:tcBorders>
              <w:top w:val="single" w:sz="4" w:space="0" w:color="000000"/>
              <w:left w:val="single" w:sz="4" w:space="0" w:color="000000"/>
              <w:bottom w:val="single" w:sz="4" w:space="0" w:color="000000"/>
            </w:tcBorders>
            <w:shd w:val="clear" w:color="auto" w:fill="auto"/>
          </w:tcPr>
          <w:p w14:paraId="037A739E" w14:textId="77777777" w:rsidR="00DE1304" w:rsidRPr="0096781D" w:rsidRDefault="001C6137">
            <w:pPr>
              <w:jc w:val="center"/>
              <w:rPr>
                <w:rFonts w:ascii="Cambria" w:eastAsia="Cambria" w:hAnsi="Cambria" w:cs="Cambria"/>
              </w:rPr>
            </w:pPr>
            <w:r w:rsidRPr="0096781D">
              <w:rPr>
                <w:rFonts w:ascii="Cambria" w:eastAsia="Cambria" w:hAnsi="Cambria" w:cs="Cambria"/>
              </w:rPr>
              <w:t>20</w:t>
            </w:r>
          </w:p>
        </w:tc>
        <w:tc>
          <w:tcPr>
            <w:tcW w:w="5967" w:type="dxa"/>
            <w:tcBorders>
              <w:top w:val="single" w:sz="4" w:space="0" w:color="000000"/>
              <w:left w:val="single" w:sz="4" w:space="0" w:color="000000"/>
              <w:bottom w:val="single" w:sz="4" w:space="0" w:color="000000"/>
            </w:tcBorders>
            <w:shd w:val="clear" w:color="auto" w:fill="auto"/>
          </w:tcPr>
          <w:p w14:paraId="0BB22B06" w14:textId="77777777" w:rsidR="00DE1304" w:rsidRPr="0096781D" w:rsidRDefault="001C6137">
            <w:pPr>
              <w:rPr>
                <w:rFonts w:ascii="Cambria" w:eastAsia="Cambria" w:hAnsi="Cambria" w:cs="Cambria"/>
              </w:rPr>
            </w:pPr>
            <w:r w:rsidRPr="0096781D">
              <w:rPr>
                <w:rFonts w:ascii="Cambria" w:eastAsia="Cambria" w:hAnsi="Cambria" w:cs="Cambria"/>
              </w:rPr>
              <w:t>The technique of cleansing, siphon enema, introducing the use of drug, oil, drops and hypertonic enemas</w:t>
            </w:r>
          </w:p>
        </w:tc>
        <w:tc>
          <w:tcPr>
            <w:tcW w:w="1283" w:type="dxa"/>
            <w:tcBorders>
              <w:top w:val="single" w:sz="4" w:space="0" w:color="000000"/>
              <w:left w:val="single" w:sz="4" w:space="0" w:color="000000"/>
              <w:bottom w:val="single" w:sz="4" w:space="0" w:color="000000"/>
            </w:tcBorders>
            <w:shd w:val="clear" w:color="auto" w:fill="auto"/>
          </w:tcPr>
          <w:p w14:paraId="4D29489D" w14:textId="77777777" w:rsidR="00DE1304" w:rsidRPr="0096781D" w:rsidRDefault="001C6137">
            <w:pPr>
              <w:jc w:val="center"/>
              <w:rPr>
                <w:rFonts w:ascii="Cambria" w:eastAsia="Cambria" w:hAnsi="Cambria" w:cs="Cambria"/>
              </w:rPr>
            </w:pPr>
            <w:r w:rsidRPr="0096781D">
              <w:rPr>
                <w:rFonts w:ascii="Cambria" w:eastAsia="Cambria" w:hAnsi="Cambria" w:cs="Cambria"/>
              </w:rPr>
              <w:t>1</w:t>
            </w:r>
          </w:p>
        </w:tc>
        <w:tc>
          <w:tcPr>
            <w:tcW w:w="643" w:type="dxa"/>
            <w:tcBorders>
              <w:top w:val="single" w:sz="4" w:space="0" w:color="000000"/>
              <w:left w:val="single" w:sz="4" w:space="0" w:color="000000"/>
              <w:bottom w:val="single" w:sz="4" w:space="0" w:color="000000"/>
            </w:tcBorders>
            <w:shd w:val="clear" w:color="auto" w:fill="auto"/>
          </w:tcPr>
          <w:p w14:paraId="43D39B28" w14:textId="77777777" w:rsidR="00DE1304" w:rsidRPr="0096781D" w:rsidRDefault="001C6137">
            <w:pPr>
              <w:jc w:val="center"/>
              <w:rPr>
                <w:rFonts w:ascii="Cambria" w:eastAsia="Cambria" w:hAnsi="Cambria" w:cs="Cambria"/>
              </w:rPr>
            </w:pPr>
            <w:r w:rsidRPr="0096781D">
              <w:rPr>
                <w:rFonts w:ascii="Cambria" w:eastAsia="Cambria" w:hAnsi="Cambria" w:cs="Cambria"/>
              </w:rPr>
              <w:t>0.5</w:t>
            </w:r>
          </w:p>
        </w:tc>
        <w:tc>
          <w:tcPr>
            <w:tcW w:w="916" w:type="dxa"/>
            <w:tcBorders>
              <w:top w:val="single" w:sz="4" w:space="0" w:color="000000"/>
              <w:left w:val="single" w:sz="4" w:space="0" w:color="000000"/>
              <w:bottom w:val="single" w:sz="4" w:space="0" w:color="000000"/>
              <w:right w:val="single" w:sz="4" w:space="0" w:color="000000"/>
            </w:tcBorders>
            <w:shd w:val="clear" w:color="auto" w:fill="auto"/>
          </w:tcPr>
          <w:p w14:paraId="27F42B7E" w14:textId="77777777" w:rsidR="00DE1304" w:rsidRPr="0096781D" w:rsidRDefault="001C6137">
            <w:pPr>
              <w:jc w:val="center"/>
              <w:rPr>
                <w:rFonts w:ascii="Cambria" w:eastAsia="Cambria" w:hAnsi="Cambria" w:cs="Cambria"/>
              </w:rPr>
            </w:pPr>
            <w:r w:rsidRPr="0096781D">
              <w:rPr>
                <w:rFonts w:ascii="Cambria" w:eastAsia="Cambria" w:hAnsi="Cambria" w:cs="Cambria"/>
              </w:rPr>
              <w:t>1.5</w:t>
            </w:r>
          </w:p>
        </w:tc>
      </w:tr>
      <w:tr w:rsidR="00DE1304" w:rsidRPr="0096781D" w14:paraId="5C88B3C0" w14:textId="77777777">
        <w:tc>
          <w:tcPr>
            <w:tcW w:w="696" w:type="dxa"/>
            <w:tcBorders>
              <w:top w:val="single" w:sz="4" w:space="0" w:color="000000"/>
              <w:left w:val="single" w:sz="4" w:space="0" w:color="000000"/>
              <w:bottom w:val="single" w:sz="4" w:space="0" w:color="000000"/>
            </w:tcBorders>
            <w:shd w:val="clear" w:color="auto" w:fill="auto"/>
          </w:tcPr>
          <w:p w14:paraId="619A5973" w14:textId="77777777" w:rsidR="00DE1304" w:rsidRPr="0096781D" w:rsidRDefault="001C6137">
            <w:pPr>
              <w:jc w:val="center"/>
              <w:rPr>
                <w:rFonts w:ascii="Cambria" w:eastAsia="Cambria" w:hAnsi="Cambria" w:cs="Cambria"/>
              </w:rPr>
            </w:pPr>
            <w:r w:rsidRPr="0096781D">
              <w:rPr>
                <w:rFonts w:ascii="Cambria" w:eastAsia="Cambria" w:hAnsi="Cambria" w:cs="Cambria"/>
              </w:rPr>
              <w:t>21</w:t>
            </w:r>
          </w:p>
        </w:tc>
        <w:tc>
          <w:tcPr>
            <w:tcW w:w="5967" w:type="dxa"/>
            <w:tcBorders>
              <w:top w:val="single" w:sz="4" w:space="0" w:color="000000"/>
              <w:left w:val="single" w:sz="4" w:space="0" w:color="000000"/>
              <w:bottom w:val="single" w:sz="4" w:space="0" w:color="000000"/>
            </w:tcBorders>
            <w:shd w:val="clear" w:color="auto" w:fill="auto"/>
          </w:tcPr>
          <w:p w14:paraId="7966739B" w14:textId="77777777" w:rsidR="00DE1304" w:rsidRPr="0096781D" w:rsidRDefault="001C6137">
            <w:pPr>
              <w:rPr>
                <w:rFonts w:ascii="Cambria" w:eastAsia="Cambria" w:hAnsi="Cambria" w:cs="Cambria"/>
              </w:rPr>
            </w:pPr>
            <w:r w:rsidRPr="0096781D">
              <w:rPr>
                <w:rFonts w:ascii="Cambria" w:eastAsia="Cambria" w:hAnsi="Cambria" w:cs="Cambria"/>
              </w:rPr>
              <w:t>Using the bedpan and urinal, familiarity with the use of tube hazovyvidnoyi</w:t>
            </w:r>
          </w:p>
        </w:tc>
        <w:tc>
          <w:tcPr>
            <w:tcW w:w="1283" w:type="dxa"/>
            <w:tcBorders>
              <w:top w:val="single" w:sz="4" w:space="0" w:color="000000"/>
              <w:left w:val="single" w:sz="4" w:space="0" w:color="000000"/>
              <w:bottom w:val="single" w:sz="4" w:space="0" w:color="000000"/>
            </w:tcBorders>
            <w:shd w:val="clear" w:color="auto" w:fill="auto"/>
          </w:tcPr>
          <w:p w14:paraId="6A6DF18D" w14:textId="77777777" w:rsidR="00DE1304" w:rsidRPr="0096781D" w:rsidRDefault="001C6137">
            <w:pPr>
              <w:jc w:val="center"/>
              <w:rPr>
                <w:rFonts w:ascii="Cambria" w:eastAsia="Cambria" w:hAnsi="Cambria" w:cs="Cambria"/>
              </w:rPr>
            </w:pPr>
            <w:r w:rsidRPr="0096781D">
              <w:rPr>
                <w:rFonts w:ascii="Cambria" w:eastAsia="Cambria" w:hAnsi="Cambria" w:cs="Cambria"/>
              </w:rPr>
              <w:t>0.5</w:t>
            </w:r>
          </w:p>
        </w:tc>
        <w:tc>
          <w:tcPr>
            <w:tcW w:w="643" w:type="dxa"/>
            <w:tcBorders>
              <w:top w:val="single" w:sz="4" w:space="0" w:color="000000"/>
              <w:left w:val="single" w:sz="4" w:space="0" w:color="000000"/>
              <w:bottom w:val="single" w:sz="4" w:space="0" w:color="000000"/>
            </w:tcBorders>
            <w:shd w:val="clear" w:color="auto" w:fill="auto"/>
          </w:tcPr>
          <w:p w14:paraId="16D88BF6" w14:textId="77777777" w:rsidR="00DE1304" w:rsidRPr="0096781D" w:rsidRDefault="001C6137">
            <w:pPr>
              <w:jc w:val="center"/>
              <w:rPr>
                <w:rFonts w:ascii="Cambria" w:eastAsia="Cambria" w:hAnsi="Cambria" w:cs="Cambria"/>
              </w:rPr>
            </w:pPr>
            <w:r w:rsidRPr="0096781D">
              <w:rPr>
                <w:rFonts w:ascii="Cambria" w:eastAsia="Cambria" w:hAnsi="Cambria" w:cs="Cambria"/>
              </w:rPr>
              <w:t>-</w:t>
            </w:r>
          </w:p>
        </w:tc>
        <w:tc>
          <w:tcPr>
            <w:tcW w:w="916" w:type="dxa"/>
            <w:tcBorders>
              <w:top w:val="single" w:sz="4" w:space="0" w:color="000000"/>
              <w:left w:val="single" w:sz="4" w:space="0" w:color="000000"/>
              <w:bottom w:val="single" w:sz="4" w:space="0" w:color="000000"/>
              <w:right w:val="single" w:sz="4" w:space="0" w:color="000000"/>
            </w:tcBorders>
            <w:shd w:val="clear" w:color="auto" w:fill="auto"/>
          </w:tcPr>
          <w:p w14:paraId="0C7E18C3" w14:textId="77777777" w:rsidR="00DE1304" w:rsidRPr="0096781D" w:rsidRDefault="001C6137">
            <w:pPr>
              <w:jc w:val="center"/>
              <w:rPr>
                <w:rFonts w:ascii="Cambria" w:eastAsia="Cambria" w:hAnsi="Cambria" w:cs="Cambria"/>
              </w:rPr>
            </w:pPr>
            <w:r w:rsidRPr="0096781D">
              <w:rPr>
                <w:rFonts w:ascii="Cambria" w:eastAsia="Cambria" w:hAnsi="Cambria" w:cs="Cambria"/>
              </w:rPr>
              <w:t>0.5</w:t>
            </w:r>
          </w:p>
        </w:tc>
      </w:tr>
      <w:tr w:rsidR="00DE1304" w:rsidRPr="0096781D" w14:paraId="2F7483FA" w14:textId="77777777">
        <w:tc>
          <w:tcPr>
            <w:tcW w:w="696" w:type="dxa"/>
            <w:tcBorders>
              <w:top w:val="single" w:sz="4" w:space="0" w:color="000000"/>
              <w:left w:val="single" w:sz="4" w:space="0" w:color="000000"/>
              <w:bottom w:val="single" w:sz="4" w:space="0" w:color="000000"/>
            </w:tcBorders>
            <w:shd w:val="clear" w:color="auto" w:fill="auto"/>
          </w:tcPr>
          <w:p w14:paraId="0364AE76" w14:textId="77777777" w:rsidR="00DE1304" w:rsidRPr="0096781D" w:rsidRDefault="001C6137">
            <w:pPr>
              <w:jc w:val="center"/>
              <w:rPr>
                <w:rFonts w:ascii="Cambria" w:eastAsia="Cambria" w:hAnsi="Cambria" w:cs="Cambria"/>
              </w:rPr>
            </w:pPr>
            <w:r w:rsidRPr="0096781D">
              <w:rPr>
                <w:rFonts w:ascii="Cambria" w:eastAsia="Cambria" w:hAnsi="Cambria" w:cs="Cambria"/>
              </w:rPr>
              <w:t>22</w:t>
            </w:r>
          </w:p>
        </w:tc>
        <w:tc>
          <w:tcPr>
            <w:tcW w:w="5967" w:type="dxa"/>
            <w:tcBorders>
              <w:top w:val="single" w:sz="4" w:space="0" w:color="000000"/>
              <w:left w:val="single" w:sz="4" w:space="0" w:color="000000"/>
              <w:bottom w:val="single" w:sz="4" w:space="0" w:color="000000"/>
            </w:tcBorders>
            <w:shd w:val="clear" w:color="auto" w:fill="auto"/>
            <w:vAlign w:val="center"/>
          </w:tcPr>
          <w:p w14:paraId="488592F3" w14:textId="77777777" w:rsidR="00DE1304" w:rsidRPr="0096781D" w:rsidRDefault="001C6137">
            <w:pPr>
              <w:rPr>
                <w:rFonts w:ascii="Cambria" w:eastAsia="Cambria" w:hAnsi="Cambria" w:cs="Cambria"/>
              </w:rPr>
            </w:pPr>
            <w:r w:rsidRPr="0096781D">
              <w:rPr>
                <w:rFonts w:ascii="Cambria" w:eastAsia="Cambria" w:hAnsi="Cambria" w:cs="Cambria"/>
              </w:rPr>
              <w:t>Methods of disinfection and storage equipment for enemas, tube hazovyvidnoyi</w:t>
            </w:r>
          </w:p>
        </w:tc>
        <w:tc>
          <w:tcPr>
            <w:tcW w:w="1283" w:type="dxa"/>
            <w:tcBorders>
              <w:top w:val="single" w:sz="4" w:space="0" w:color="000000"/>
              <w:left w:val="single" w:sz="4" w:space="0" w:color="000000"/>
              <w:bottom w:val="single" w:sz="4" w:space="0" w:color="000000"/>
            </w:tcBorders>
            <w:shd w:val="clear" w:color="auto" w:fill="auto"/>
          </w:tcPr>
          <w:p w14:paraId="476342F4" w14:textId="77777777" w:rsidR="00DE1304" w:rsidRPr="0096781D" w:rsidRDefault="001C6137">
            <w:pPr>
              <w:jc w:val="center"/>
              <w:rPr>
                <w:rFonts w:ascii="Cambria" w:eastAsia="Cambria" w:hAnsi="Cambria" w:cs="Cambria"/>
              </w:rPr>
            </w:pPr>
            <w:r w:rsidRPr="0096781D">
              <w:rPr>
                <w:rFonts w:ascii="Cambria" w:eastAsia="Cambria" w:hAnsi="Cambria" w:cs="Cambria"/>
              </w:rPr>
              <w:t>1</w:t>
            </w:r>
          </w:p>
        </w:tc>
        <w:tc>
          <w:tcPr>
            <w:tcW w:w="643" w:type="dxa"/>
            <w:tcBorders>
              <w:top w:val="single" w:sz="4" w:space="0" w:color="000000"/>
              <w:left w:val="single" w:sz="4" w:space="0" w:color="000000"/>
              <w:bottom w:val="single" w:sz="4" w:space="0" w:color="000000"/>
            </w:tcBorders>
            <w:shd w:val="clear" w:color="auto" w:fill="auto"/>
          </w:tcPr>
          <w:p w14:paraId="460C59D7" w14:textId="77777777" w:rsidR="00DE1304" w:rsidRPr="0096781D" w:rsidRDefault="001C6137">
            <w:pPr>
              <w:jc w:val="center"/>
              <w:rPr>
                <w:rFonts w:ascii="Cambria" w:eastAsia="Cambria" w:hAnsi="Cambria" w:cs="Cambria"/>
              </w:rPr>
            </w:pPr>
            <w:r w:rsidRPr="0096781D">
              <w:rPr>
                <w:rFonts w:ascii="Cambria" w:eastAsia="Cambria" w:hAnsi="Cambria" w:cs="Cambria"/>
              </w:rPr>
              <w:t>0.5</w:t>
            </w:r>
          </w:p>
        </w:tc>
        <w:tc>
          <w:tcPr>
            <w:tcW w:w="916" w:type="dxa"/>
            <w:tcBorders>
              <w:top w:val="single" w:sz="4" w:space="0" w:color="000000"/>
              <w:left w:val="single" w:sz="4" w:space="0" w:color="000000"/>
              <w:bottom w:val="single" w:sz="4" w:space="0" w:color="000000"/>
              <w:right w:val="single" w:sz="4" w:space="0" w:color="000000"/>
            </w:tcBorders>
            <w:shd w:val="clear" w:color="auto" w:fill="auto"/>
          </w:tcPr>
          <w:p w14:paraId="62DF66B8" w14:textId="77777777" w:rsidR="00DE1304" w:rsidRPr="0096781D" w:rsidRDefault="001C6137">
            <w:pPr>
              <w:jc w:val="center"/>
              <w:rPr>
                <w:rFonts w:ascii="Cambria" w:eastAsia="Cambria" w:hAnsi="Cambria" w:cs="Cambria"/>
              </w:rPr>
            </w:pPr>
            <w:r w:rsidRPr="0096781D">
              <w:rPr>
                <w:rFonts w:ascii="Cambria" w:eastAsia="Cambria" w:hAnsi="Cambria" w:cs="Cambria"/>
              </w:rPr>
              <w:t>1.5</w:t>
            </w:r>
          </w:p>
        </w:tc>
      </w:tr>
      <w:tr w:rsidR="00DE1304" w:rsidRPr="0096781D" w14:paraId="40D9467D" w14:textId="77777777">
        <w:tc>
          <w:tcPr>
            <w:tcW w:w="696" w:type="dxa"/>
            <w:tcBorders>
              <w:top w:val="single" w:sz="4" w:space="0" w:color="000000"/>
              <w:left w:val="single" w:sz="4" w:space="0" w:color="000000"/>
              <w:bottom w:val="single" w:sz="4" w:space="0" w:color="000000"/>
            </w:tcBorders>
            <w:shd w:val="clear" w:color="auto" w:fill="auto"/>
          </w:tcPr>
          <w:p w14:paraId="23F7CD36" w14:textId="77777777" w:rsidR="00DE1304" w:rsidRPr="0096781D" w:rsidRDefault="001C6137">
            <w:pPr>
              <w:jc w:val="center"/>
              <w:rPr>
                <w:rFonts w:ascii="Cambria" w:eastAsia="Cambria" w:hAnsi="Cambria" w:cs="Cambria"/>
              </w:rPr>
            </w:pPr>
            <w:r w:rsidRPr="0096781D">
              <w:rPr>
                <w:rFonts w:ascii="Cambria" w:eastAsia="Cambria" w:hAnsi="Cambria" w:cs="Cambria"/>
              </w:rPr>
              <w:t>23</w:t>
            </w:r>
          </w:p>
        </w:tc>
        <w:tc>
          <w:tcPr>
            <w:tcW w:w="5967" w:type="dxa"/>
            <w:tcBorders>
              <w:top w:val="single" w:sz="4" w:space="0" w:color="000000"/>
              <w:left w:val="single" w:sz="4" w:space="0" w:color="000000"/>
              <w:bottom w:val="single" w:sz="4" w:space="0" w:color="000000"/>
            </w:tcBorders>
            <w:shd w:val="clear" w:color="auto" w:fill="auto"/>
          </w:tcPr>
          <w:p w14:paraId="74885DB7" w14:textId="77777777" w:rsidR="00DE1304" w:rsidRPr="0096781D" w:rsidRDefault="001C6137">
            <w:pPr>
              <w:rPr>
                <w:rFonts w:ascii="Cambria" w:eastAsia="Cambria" w:hAnsi="Cambria" w:cs="Cambria"/>
              </w:rPr>
            </w:pPr>
            <w:r w:rsidRPr="0096781D">
              <w:rPr>
                <w:rFonts w:ascii="Cambria" w:eastAsia="Cambria" w:hAnsi="Cambria" w:cs="Cambria"/>
              </w:rPr>
              <w:t>Conducting hygienic procedures to care for skin and mucous membranes</w:t>
            </w:r>
          </w:p>
        </w:tc>
        <w:tc>
          <w:tcPr>
            <w:tcW w:w="1283" w:type="dxa"/>
            <w:tcBorders>
              <w:top w:val="single" w:sz="4" w:space="0" w:color="000000"/>
              <w:left w:val="single" w:sz="4" w:space="0" w:color="000000"/>
              <w:bottom w:val="single" w:sz="4" w:space="0" w:color="000000"/>
            </w:tcBorders>
            <w:shd w:val="clear" w:color="auto" w:fill="auto"/>
          </w:tcPr>
          <w:p w14:paraId="2E80322A" w14:textId="77777777" w:rsidR="00DE1304" w:rsidRPr="0096781D" w:rsidRDefault="001C6137">
            <w:pPr>
              <w:jc w:val="center"/>
              <w:rPr>
                <w:rFonts w:ascii="Cambria" w:eastAsia="Cambria" w:hAnsi="Cambria" w:cs="Cambria"/>
              </w:rPr>
            </w:pPr>
            <w:r w:rsidRPr="0096781D">
              <w:rPr>
                <w:rFonts w:ascii="Cambria" w:eastAsia="Cambria" w:hAnsi="Cambria" w:cs="Cambria"/>
              </w:rPr>
              <w:t>1</w:t>
            </w:r>
          </w:p>
        </w:tc>
        <w:tc>
          <w:tcPr>
            <w:tcW w:w="643" w:type="dxa"/>
            <w:tcBorders>
              <w:top w:val="single" w:sz="4" w:space="0" w:color="000000"/>
              <w:left w:val="single" w:sz="4" w:space="0" w:color="000000"/>
              <w:bottom w:val="single" w:sz="4" w:space="0" w:color="000000"/>
            </w:tcBorders>
            <w:shd w:val="clear" w:color="auto" w:fill="auto"/>
          </w:tcPr>
          <w:p w14:paraId="07113254" w14:textId="77777777" w:rsidR="00DE1304" w:rsidRPr="0096781D" w:rsidRDefault="001C6137">
            <w:pPr>
              <w:jc w:val="center"/>
              <w:rPr>
                <w:rFonts w:ascii="Cambria" w:eastAsia="Cambria" w:hAnsi="Cambria" w:cs="Cambria"/>
              </w:rPr>
            </w:pPr>
            <w:r w:rsidRPr="0096781D">
              <w:rPr>
                <w:rFonts w:ascii="Cambria" w:eastAsia="Cambria" w:hAnsi="Cambria" w:cs="Cambria"/>
              </w:rPr>
              <w:t>0.5</w:t>
            </w:r>
          </w:p>
        </w:tc>
        <w:tc>
          <w:tcPr>
            <w:tcW w:w="916" w:type="dxa"/>
            <w:tcBorders>
              <w:top w:val="single" w:sz="4" w:space="0" w:color="000000"/>
              <w:left w:val="single" w:sz="4" w:space="0" w:color="000000"/>
              <w:bottom w:val="single" w:sz="4" w:space="0" w:color="000000"/>
              <w:right w:val="single" w:sz="4" w:space="0" w:color="000000"/>
            </w:tcBorders>
            <w:shd w:val="clear" w:color="auto" w:fill="auto"/>
          </w:tcPr>
          <w:p w14:paraId="39C4756A" w14:textId="77777777" w:rsidR="00DE1304" w:rsidRPr="0096781D" w:rsidRDefault="001C6137">
            <w:pPr>
              <w:jc w:val="center"/>
              <w:rPr>
                <w:rFonts w:ascii="Cambria" w:eastAsia="Cambria" w:hAnsi="Cambria" w:cs="Cambria"/>
              </w:rPr>
            </w:pPr>
            <w:r w:rsidRPr="0096781D">
              <w:rPr>
                <w:rFonts w:ascii="Cambria" w:eastAsia="Cambria" w:hAnsi="Cambria" w:cs="Cambria"/>
              </w:rPr>
              <w:t>1.5</w:t>
            </w:r>
          </w:p>
        </w:tc>
      </w:tr>
      <w:tr w:rsidR="00DE1304" w:rsidRPr="0096781D" w14:paraId="7602E8C7" w14:textId="77777777">
        <w:tc>
          <w:tcPr>
            <w:tcW w:w="696" w:type="dxa"/>
            <w:tcBorders>
              <w:top w:val="single" w:sz="4" w:space="0" w:color="000000"/>
              <w:left w:val="single" w:sz="4" w:space="0" w:color="000000"/>
              <w:bottom w:val="single" w:sz="4" w:space="0" w:color="000000"/>
            </w:tcBorders>
            <w:shd w:val="clear" w:color="auto" w:fill="auto"/>
          </w:tcPr>
          <w:p w14:paraId="6A720139" w14:textId="77777777" w:rsidR="00DE1304" w:rsidRPr="0096781D" w:rsidRDefault="001C6137">
            <w:pPr>
              <w:jc w:val="center"/>
              <w:rPr>
                <w:rFonts w:ascii="Cambria" w:eastAsia="Cambria" w:hAnsi="Cambria" w:cs="Cambria"/>
              </w:rPr>
            </w:pPr>
            <w:r w:rsidRPr="0096781D">
              <w:rPr>
                <w:rFonts w:ascii="Cambria" w:eastAsia="Cambria" w:hAnsi="Cambria" w:cs="Cambria"/>
              </w:rPr>
              <w:t>24</w:t>
            </w:r>
          </w:p>
        </w:tc>
        <w:tc>
          <w:tcPr>
            <w:tcW w:w="5967" w:type="dxa"/>
            <w:tcBorders>
              <w:top w:val="single" w:sz="4" w:space="0" w:color="000000"/>
              <w:left w:val="single" w:sz="4" w:space="0" w:color="000000"/>
              <w:bottom w:val="single" w:sz="4" w:space="0" w:color="000000"/>
            </w:tcBorders>
            <w:shd w:val="clear" w:color="auto" w:fill="auto"/>
          </w:tcPr>
          <w:p w14:paraId="32A5E36A" w14:textId="77777777" w:rsidR="00DE1304" w:rsidRPr="0096781D" w:rsidRDefault="001C6137">
            <w:pPr>
              <w:rPr>
                <w:rFonts w:ascii="Cambria" w:eastAsia="Cambria" w:hAnsi="Cambria" w:cs="Cambria"/>
              </w:rPr>
            </w:pPr>
            <w:r w:rsidRPr="0096781D">
              <w:rPr>
                <w:rFonts w:ascii="Cambria" w:eastAsia="Cambria" w:hAnsi="Cambria" w:cs="Cambria"/>
              </w:rPr>
              <w:t>Preventing pressure ulcers</w:t>
            </w:r>
          </w:p>
        </w:tc>
        <w:tc>
          <w:tcPr>
            <w:tcW w:w="1283" w:type="dxa"/>
            <w:tcBorders>
              <w:top w:val="single" w:sz="4" w:space="0" w:color="000000"/>
              <w:left w:val="single" w:sz="4" w:space="0" w:color="000000"/>
              <w:bottom w:val="single" w:sz="4" w:space="0" w:color="000000"/>
            </w:tcBorders>
            <w:shd w:val="clear" w:color="auto" w:fill="auto"/>
          </w:tcPr>
          <w:p w14:paraId="21122F14" w14:textId="77777777" w:rsidR="00DE1304" w:rsidRPr="0096781D" w:rsidRDefault="001C6137">
            <w:pPr>
              <w:jc w:val="center"/>
              <w:rPr>
                <w:rFonts w:ascii="Cambria" w:eastAsia="Cambria" w:hAnsi="Cambria" w:cs="Cambria"/>
              </w:rPr>
            </w:pPr>
            <w:r w:rsidRPr="0096781D">
              <w:rPr>
                <w:rFonts w:ascii="Cambria" w:eastAsia="Cambria" w:hAnsi="Cambria" w:cs="Cambria"/>
              </w:rPr>
              <w:t>0.5</w:t>
            </w:r>
          </w:p>
        </w:tc>
        <w:tc>
          <w:tcPr>
            <w:tcW w:w="643" w:type="dxa"/>
            <w:tcBorders>
              <w:top w:val="single" w:sz="4" w:space="0" w:color="000000"/>
              <w:left w:val="single" w:sz="4" w:space="0" w:color="000000"/>
              <w:bottom w:val="single" w:sz="4" w:space="0" w:color="000000"/>
            </w:tcBorders>
            <w:shd w:val="clear" w:color="auto" w:fill="auto"/>
          </w:tcPr>
          <w:p w14:paraId="51A4D660" w14:textId="77777777" w:rsidR="00DE1304" w:rsidRPr="0096781D" w:rsidRDefault="001C6137">
            <w:pPr>
              <w:jc w:val="center"/>
              <w:rPr>
                <w:rFonts w:ascii="Cambria" w:eastAsia="Cambria" w:hAnsi="Cambria" w:cs="Cambria"/>
              </w:rPr>
            </w:pPr>
            <w:r w:rsidRPr="0096781D">
              <w:rPr>
                <w:rFonts w:ascii="Cambria" w:eastAsia="Cambria" w:hAnsi="Cambria" w:cs="Cambria"/>
              </w:rPr>
              <w:t>-</w:t>
            </w:r>
          </w:p>
        </w:tc>
        <w:tc>
          <w:tcPr>
            <w:tcW w:w="916" w:type="dxa"/>
            <w:tcBorders>
              <w:top w:val="single" w:sz="4" w:space="0" w:color="000000"/>
              <w:left w:val="single" w:sz="4" w:space="0" w:color="000000"/>
              <w:bottom w:val="single" w:sz="4" w:space="0" w:color="000000"/>
              <w:right w:val="single" w:sz="4" w:space="0" w:color="000000"/>
            </w:tcBorders>
            <w:shd w:val="clear" w:color="auto" w:fill="auto"/>
          </w:tcPr>
          <w:p w14:paraId="3BC0FEFC" w14:textId="77777777" w:rsidR="00DE1304" w:rsidRPr="0096781D" w:rsidRDefault="001C6137">
            <w:pPr>
              <w:jc w:val="center"/>
              <w:rPr>
                <w:rFonts w:ascii="Cambria" w:eastAsia="Cambria" w:hAnsi="Cambria" w:cs="Cambria"/>
              </w:rPr>
            </w:pPr>
            <w:r w:rsidRPr="0096781D">
              <w:rPr>
                <w:rFonts w:ascii="Cambria" w:eastAsia="Cambria" w:hAnsi="Cambria" w:cs="Cambria"/>
              </w:rPr>
              <w:t>0.5</w:t>
            </w:r>
          </w:p>
        </w:tc>
      </w:tr>
      <w:tr w:rsidR="00DE1304" w:rsidRPr="0096781D" w14:paraId="3C6266C6" w14:textId="77777777">
        <w:tc>
          <w:tcPr>
            <w:tcW w:w="696" w:type="dxa"/>
            <w:tcBorders>
              <w:top w:val="single" w:sz="4" w:space="0" w:color="000000"/>
              <w:left w:val="single" w:sz="4" w:space="0" w:color="000000"/>
              <w:bottom w:val="single" w:sz="4" w:space="0" w:color="000000"/>
            </w:tcBorders>
            <w:shd w:val="clear" w:color="auto" w:fill="auto"/>
          </w:tcPr>
          <w:p w14:paraId="68A91553" w14:textId="77777777" w:rsidR="00DE1304" w:rsidRPr="0096781D" w:rsidRDefault="001C6137">
            <w:pPr>
              <w:jc w:val="center"/>
              <w:rPr>
                <w:rFonts w:ascii="Cambria" w:eastAsia="Cambria" w:hAnsi="Cambria" w:cs="Cambria"/>
              </w:rPr>
            </w:pPr>
            <w:r w:rsidRPr="0096781D">
              <w:rPr>
                <w:rFonts w:ascii="Cambria" w:eastAsia="Cambria" w:hAnsi="Cambria" w:cs="Cambria"/>
              </w:rPr>
              <w:t>25</w:t>
            </w:r>
          </w:p>
        </w:tc>
        <w:tc>
          <w:tcPr>
            <w:tcW w:w="5967" w:type="dxa"/>
            <w:tcBorders>
              <w:top w:val="single" w:sz="4" w:space="0" w:color="000000"/>
              <w:left w:val="single" w:sz="4" w:space="0" w:color="000000"/>
              <w:bottom w:val="single" w:sz="4" w:space="0" w:color="000000"/>
            </w:tcBorders>
            <w:shd w:val="clear" w:color="auto" w:fill="auto"/>
          </w:tcPr>
          <w:p w14:paraId="39A3F4E2" w14:textId="77777777" w:rsidR="00DE1304" w:rsidRPr="0096781D" w:rsidRDefault="001C6137">
            <w:pPr>
              <w:rPr>
                <w:rFonts w:ascii="Cambria" w:eastAsia="Cambria" w:hAnsi="Cambria" w:cs="Cambria"/>
              </w:rPr>
            </w:pPr>
            <w:r w:rsidRPr="0096781D">
              <w:rPr>
                <w:rFonts w:ascii="Cambria" w:eastAsia="Cambria" w:hAnsi="Cambria" w:cs="Cambria"/>
              </w:rPr>
              <w:t>Holding the simplest resuscitation (CPR, chest compressions) in patients adults and children</w:t>
            </w:r>
          </w:p>
        </w:tc>
        <w:tc>
          <w:tcPr>
            <w:tcW w:w="1283" w:type="dxa"/>
            <w:tcBorders>
              <w:top w:val="single" w:sz="4" w:space="0" w:color="000000"/>
              <w:left w:val="single" w:sz="4" w:space="0" w:color="000000"/>
              <w:bottom w:val="single" w:sz="4" w:space="0" w:color="000000"/>
            </w:tcBorders>
            <w:shd w:val="clear" w:color="auto" w:fill="auto"/>
          </w:tcPr>
          <w:p w14:paraId="61F652DF" w14:textId="77777777" w:rsidR="00DE1304" w:rsidRPr="0096781D" w:rsidRDefault="001C6137">
            <w:pPr>
              <w:jc w:val="center"/>
              <w:rPr>
                <w:rFonts w:ascii="Cambria" w:eastAsia="Cambria" w:hAnsi="Cambria" w:cs="Cambria"/>
              </w:rPr>
            </w:pPr>
            <w:r w:rsidRPr="0096781D">
              <w:rPr>
                <w:rFonts w:ascii="Cambria" w:eastAsia="Cambria" w:hAnsi="Cambria" w:cs="Cambria"/>
              </w:rPr>
              <w:t>1</w:t>
            </w:r>
          </w:p>
        </w:tc>
        <w:tc>
          <w:tcPr>
            <w:tcW w:w="643" w:type="dxa"/>
            <w:tcBorders>
              <w:top w:val="single" w:sz="4" w:space="0" w:color="000000"/>
              <w:left w:val="single" w:sz="4" w:space="0" w:color="000000"/>
              <w:bottom w:val="single" w:sz="4" w:space="0" w:color="000000"/>
            </w:tcBorders>
            <w:shd w:val="clear" w:color="auto" w:fill="auto"/>
          </w:tcPr>
          <w:p w14:paraId="41D62DDF" w14:textId="77777777" w:rsidR="00DE1304" w:rsidRPr="0096781D" w:rsidRDefault="001C6137">
            <w:pPr>
              <w:jc w:val="center"/>
              <w:rPr>
                <w:rFonts w:ascii="Cambria" w:eastAsia="Cambria" w:hAnsi="Cambria" w:cs="Cambria"/>
              </w:rPr>
            </w:pPr>
            <w:r w:rsidRPr="0096781D">
              <w:rPr>
                <w:rFonts w:ascii="Cambria" w:eastAsia="Cambria" w:hAnsi="Cambria" w:cs="Cambria"/>
              </w:rPr>
              <w:t>-</w:t>
            </w:r>
          </w:p>
        </w:tc>
        <w:tc>
          <w:tcPr>
            <w:tcW w:w="916" w:type="dxa"/>
            <w:tcBorders>
              <w:top w:val="single" w:sz="4" w:space="0" w:color="000000"/>
              <w:left w:val="single" w:sz="4" w:space="0" w:color="000000"/>
              <w:bottom w:val="single" w:sz="4" w:space="0" w:color="000000"/>
              <w:right w:val="single" w:sz="4" w:space="0" w:color="000000"/>
            </w:tcBorders>
            <w:shd w:val="clear" w:color="auto" w:fill="auto"/>
          </w:tcPr>
          <w:p w14:paraId="50AA9D53" w14:textId="77777777" w:rsidR="00DE1304" w:rsidRPr="0096781D" w:rsidRDefault="001C6137">
            <w:pPr>
              <w:jc w:val="center"/>
              <w:rPr>
                <w:rFonts w:ascii="Cambria" w:eastAsia="Cambria" w:hAnsi="Cambria" w:cs="Cambria"/>
              </w:rPr>
            </w:pPr>
            <w:r w:rsidRPr="0096781D">
              <w:rPr>
                <w:rFonts w:ascii="Cambria" w:eastAsia="Cambria" w:hAnsi="Cambria" w:cs="Cambria"/>
              </w:rPr>
              <w:t>1</w:t>
            </w:r>
          </w:p>
        </w:tc>
      </w:tr>
      <w:tr w:rsidR="00DE1304" w:rsidRPr="0096781D" w14:paraId="6837ABD3" w14:textId="77777777">
        <w:tc>
          <w:tcPr>
            <w:tcW w:w="696" w:type="dxa"/>
            <w:tcBorders>
              <w:top w:val="single" w:sz="4" w:space="0" w:color="000000"/>
              <w:left w:val="single" w:sz="4" w:space="0" w:color="000000"/>
              <w:bottom w:val="single" w:sz="4" w:space="0" w:color="000000"/>
            </w:tcBorders>
            <w:shd w:val="clear" w:color="auto" w:fill="auto"/>
          </w:tcPr>
          <w:p w14:paraId="260D89CE" w14:textId="77777777" w:rsidR="00DE1304" w:rsidRPr="0096781D" w:rsidRDefault="001C6137">
            <w:pPr>
              <w:jc w:val="center"/>
              <w:rPr>
                <w:rFonts w:ascii="Cambria" w:eastAsia="Cambria" w:hAnsi="Cambria" w:cs="Cambria"/>
              </w:rPr>
            </w:pPr>
            <w:r w:rsidRPr="0096781D">
              <w:rPr>
                <w:rFonts w:ascii="Cambria" w:eastAsia="Cambria" w:hAnsi="Cambria" w:cs="Cambria"/>
              </w:rPr>
              <w:t>26</w:t>
            </w:r>
          </w:p>
        </w:tc>
        <w:tc>
          <w:tcPr>
            <w:tcW w:w="5967" w:type="dxa"/>
            <w:tcBorders>
              <w:top w:val="single" w:sz="4" w:space="0" w:color="000000"/>
              <w:left w:val="single" w:sz="4" w:space="0" w:color="000000"/>
              <w:bottom w:val="single" w:sz="4" w:space="0" w:color="000000"/>
            </w:tcBorders>
            <w:shd w:val="clear" w:color="auto" w:fill="auto"/>
          </w:tcPr>
          <w:p w14:paraId="706C6F70" w14:textId="77777777" w:rsidR="00DE1304" w:rsidRPr="0096781D" w:rsidRDefault="001C6137">
            <w:pPr>
              <w:rPr>
                <w:rFonts w:ascii="Cambria" w:eastAsia="Cambria" w:hAnsi="Cambria" w:cs="Cambria"/>
              </w:rPr>
            </w:pPr>
            <w:r w:rsidRPr="0096781D">
              <w:rPr>
                <w:rFonts w:ascii="Cambria" w:eastAsia="Cambria" w:hAnsi="Cambria" w:cs="Cambria"/>
              </w:rPr>
              <w:t>Read the handling of dead man</w:t>
            </w:r>
          </w:p>
        </w:tc>
        <w:tc>
          <w:tcPr>
            <w:tcW w:w="1283" w:type="dxa"/>
            <w:tcBorders>
              <w:top w:val="single" w:sz="4" w:space="0" w:color="000000"/>
              <w:left w:val="single" w:sz="4" w:space="0" w:color="000000"/>
              <w:bottom w:val="single" w:sz="4" w:space="0" w:color="000000"/>
            </w:tcBorders>
            <w:shd w:val="clear" w:color="auto" w:fill="auto"/>
          </w:tcPr>
          <w:p w14:paraId="0AFC0018" w14:textId="77777777" w:rsidR="00DE1304" w:rsidRPr="0096781D" w:rsidRDefault="001C6137">
            <w:pPr>
              <w:jc w:val="center"/>
              <w:rPr>
                <w:rFonts w:ascii="Cambria" w:eastAsia="Cambria" w:hAnsi="Cambria" w:cs="Cambria"/>
              </w:rPr>
            </w:pPr>
            <w:r w:rsidRPr="0096781D">
              <w:rPr>
                <w:rFonts w:ascii="Cambria" w:eastAsia="Cambria" w:hAnsi="Cambria" w:cs="Cambria"/>
              </w:rPr>
              <w:t>0.5</w:t>
            </w:r>
          </w:p>
        </w:tc>
        <w:tc>
          <w:tcPr>
            <w:tcW w:w="643" w:type="dxa"/>
            <w:tcBorders>
              <w:top w:val="single" w:sz="4" w:space="0" w:color="000000"/>
              <w:left w:val="single" w:sz="4" w:space="0" w:color="000000"/>
              <w:bottom w:val="single" w:sz="4" w:space="0" w:color="000000"/>
            </w:tcBorders>
            <w:shd w:val="clear" w:color="auto" w:fill="auto"/>
          </w:tcPr>
          <w:p w14:paraId="009C5B7C" w14:textId="77777777" w:rsidR="00DE1304" w:rsidRPr="0096781D" w:rsidRDefault="001C6137">
            <w:pPr>
              <w:jc w:val="center"/>
              <w:rPr>
                <w:rFonts w:ascii="Cambria" w:eastAsia="Cambria" w:hAnsi="Cambria" w:cs="Cambria"/>
              </w:rPr>
            </w:pPr>
            <w:r w:rsidRPr="0096781D">
              <w:rPr>
                <w:rFonts w:ascii="Cambria" w:eastAsia="Cambria" w:hAnsi="Cambria" w:cs="Cambria"/>
              </w:rPr>
              <w:t>-</w:t>
            </w:r>
          </w:p>
        </w:tc>
        <w:tc>
          <w:tcPr>
            <w:tcW w:w="916" w:type="dxa"/>
            <w:tcBorders>
              <w:top w:val="single" w:sz="4" w:space="0" w:color="000000"/>
              <w:left w:val="single" w:sz="4" w:space="0" w:color="000000"/>
              <w:bottom w:val="single" w:sz="4" w:space="0" w:color="000000"/>
              <w:right w:val="single" w:sz="4" w:space="0" w:color="000000"/>
            </w:tcBorders>
            <w:shd w:val="clear" w:color="auto" w:fill="auto"/>
          </w:tcPr>
          <w:p w14:paraId="096E5175" w14:textId="77777777" w:rsidR="00DE1304" w:rsidRPr="0096781D" w:rsidRDefault="001C6137">
            <w:pPr>
              <w:jc w:val="center"/>
              <w:rPr>
                <w:rFonts w:ascii="Cambria" w:eastAsia="Cambria" w:hAnsi="Cambria" w:cs="Cambria"/>
              </w:rPr>
            </w:pPr>
            <w:r w:rsidRPr="0096781D">
              <w:rPr>
                <w:rFonts w:ascii="Cambria" w:eastAsia="Cambria" w:hAnsi="Cambria" w:cs="Cambria"/>
              </w:rPr>
              <w:t>0.5</w:t>
            </w:r>
          </w:p>
        </w:tc>
      </w:tr>
      <w:tr w:rsidR="00DE1304" w:rsidRPr="0096781D" w14:paraId="458EA2DD" w14:textId="77777777">
        <w:tc>
          <w:tcPr>
            <w:tcW w:w="6663" w:type="dxa"/>
            <w:gridSpan w:val="2"/>
            <w:tcBorders>
              <w:top w:val="single" w:sz="4" w:space="0" w:color="000000"/>
              <w:left w:val="single" w:sz="4" w:space="0" w:color="000000"/>
              <w:bottom w:val="single" w:sz="4" w:space="0" w:color="000000"/>
            </w:tcBorders>
            <w:shd w:val="clear" w:color="auto" w:fill="auto"/>
          </w:tcPr>
          <w:p w14:paraId="3AC7BD71" w14:textId="77777777" w:rsidR="00DE1304" w:rsidRPr="0096781D" w:rsidRDefault="001C6137">
            <w:pPr>
              <w:rPr>
                <w:rFonts w:ascii="Cambria" w:eastAsia="Cambria" w:hAnsi="Cambria" w:cs="Cambria"/>
              </w:rPr>
            </w:pPr>
            <w:r w:rsidRPr="0096781D">
              <w:rPr>
                <w:rFonts w:ascii="Cambria" w:eastAsia="Cambria" w:hAnsi="Cambria" w:cs="Cambria"/>
              </w:rPr>
              <w:t>Total hours of classroom and independent work of students (contents module 1)</w:t>
            </w:r>
          </w:p>
        </w:tc>
        <w:tc>
          <w:tcPr>
            <w:tcW w:w="1283" w:type="dxa"/>
            <w:tcBorders>
              <w:top w:val="single" w:sz="4" w:space="0" w:color="000000"/>
              <w:left w:val="single" w:sz="4" w:space="0" w:color="000000"/>
              <w:bottom w:val="single" w:sz="4" w:space="0" w:color="000000"/>
            </w:tcBorders>
            <w:shd w:val="clear" w:color="auto" w:fill="auto"/>
          </w:tcPr>
          <w:p w14:paraId="1BBB7CE8" w14:textId="77777777" w:rsidR="00DE1304" w:rsidRPr="0096781D" w:rsidRDefault="001C6137">
            <w:pPr>
              <w:jc w:val="center"/>
              <w:rPr>
                <w:rFonts w:ascii="Cambria" w:eastAsia="Cambria" w:hAnsi="Cambria" w:cs="Cambria"/>
              </w:rPr>
            </w:pPr>
            <w:r w:rsidRPr="0096781D">
              <w:rPr>
                <w:rFonts w:ascii="Cambria" w:eastAsia="Cambria" w:hAnsi="Cambria" w:cs="Cambria"/>
              </w:rPr>
              <w:t>23.5</w:t>
            </w:r>
          </w:p>
        </w:tc>
        <w:tc>
          <w:tcPr>
            <w:tcW w:w="643" w:type="dxa"/>
            <w:tcBorders>
              <w:top w:val="single" w:sz="4" w:space="0" w:color="000000"/>
              <w:left w:val="single" w:sz="4" w:space="0" w:color="000000"/>
              <w:bottom w:val="single" w:sz="4" w:space="0" w:color="000000"/>
            </w:tcBorders>
            <w:shd w:val="clear" w:color="auto" w:fill="auto"/>
          </w:tcPr>
          <w:p w14:paraId="02B3967E" w14:textId="77777777" w:rsidR="00DE1304" w:rsidRPr="0096781D" w:rsidRDefault="001C6137">
            <w:pPr>
              <w:jc w:val="center"/>
              <w:rPr>
                <w:rFonts w:ascii="Cambria" w:eastAsia="Cambria" w:hAnsi="Cambria" w:cs="Cambria"/>
              </w:rPr>
            </w:pPr>
            <w:r w:rsidRPr="0096781D">
              <w:rPr>
                <w:rFonts w:ascii="Cambria" w:eastAsia="Cambria" w:hAnsi="Cambria" w:cs="Cambria"/>
              </w:rPr>
              <w:t>10</w:t>
            </w:r>
          </w:p>
        </w:tc>
        <w:tc>
          <w:tcPr>
            <w:tcW w:w="916" w:type="dxa"/>
            <w:tcBorders>
              <w:top w:val="single" w:sz="4" w:space="0" w:color="000000"/>
              <w:left w:val="single" w:sz="4" w:space="0" w:color="000000"/>
              <w:bottom w:val="single" w:sz="4" w:space="0" w:color="000000"/>
              <w:right w:val="single" w:sz="4" w:space="0" w:color="000000"/>
            </w:tcBorders>
            <w:shd w:val="clear" w:color="auto" w:fill="auto"/>
          </w:tcPr>
          <w:p w14:paraId="3EA11AD1" w14:textId="77777777" w:rsidR="00DE1304" w:rsidRPr="0096781D" w:rsidRDefault="001C6137">
            <w:pPr>
              <w:jc w:val="center"/>
              <w:rPr>
                <w:rFonts w:ascii="Cambria" w:eastAsia="Cambria" w:hAnsi="Cambria" w:cs="Cambria"/>
              </w:rPr>
            </w:pPr>
            <w:r w:rsidRPr="0096781D">
              <w:rPr>
                <w:rFonts w:ascii="Cambria" w:eastAsia="Cambria" w:hAnsi="Cambria" w:cs="Cambria"/>
              </w:rPr>
              <w:t>33.5</w:t>
            </w:r>
          </w:p>
        </w:tc>
      </w:tr>
      <w:tr w:rsidR="00DE1304" w:rsidRPr="0096781D" w14:paraId="14AAB8A1" w14:textId="77777777">
        <w:tc>
          <w:tcPr>
            <w:tcW w:w="9505" w:type="dxa"/>
            <w:gridSpan w:val="5"/>
            <w:tcBorders>
              <w:top w:val="single" w:sz="4" w:space="0" w:color="000000"/>
              <w:left w:val="single" w:sz="4" w:space="0" w:color="000000"/>
              <w:bottom w:val="single" w:sz="4" w:space="0" w:color="000000"/>
              <w:right w:val="single" w:sz="4" w:space="0" w:color="000000"/>
            </w:tcBorders>
            <w:shd w:val="clear" w:color="auto" w:fill="auto"/>
          </w:tcPr>
          <w:p w14:paraId="0C0AC816" w14:textId="77777777" w:rsidR="00DE1304" w:rsidRPr="0096781D" w:rsidRDefault="001C6137">
            <w:pPr>
              <w:jc w:val="center"/>
              <w:rPr>
                <w:rFonts w:ascii="Cambria" w:eastAsia="Cambria" w:hAnsi="Cambria" w:cs="Cambria"/>
                <w:b/>
              </w:rPr>
            </w:pPr>
            <w:r w:rsidRPr="0096781D">
              <w:rPr>
                <w:rFonts w:ascii="Cambria" w:eastAsia="Cambria" w:hAnsi="Cambria" w:cs="Cambria"/>
                <w:b/>
              </w:rPr>
              <w:t>Topical Module 2. Nursing surgical</w:t>
            </w:r>
          </w:p>
        </w:tc>
      </w:tr>
      <w:tr w:rsidR="00DE1304" w:rsidRPr="0096781D" w14:paraId="0855D0A3" w14:textId="77777777">
        <w:tc>
          <w:tcPr>
            <w:tcW w:w="696" w:type="dxa"/>
            <w:tcBorders>
              <w:top w:val="single" w:sz="4" w:space="0" w:color="000000"/>
              <w:left w:val="single" w:sz="4" w:space="0" w:color="000000"/>
              <w:bottom w:val="single" w:sz="4" w:space="0" w:color="000000"/>
            </w:tcBorders>
            <w:shd w:val="clear" w:color="auto" w:fill="auto"/>
          </w:tcPr>
          <w:p w14:paraId="7479BAA6" w14:textId="77777777" w:rsidR="00DE1304" w:rsidRPr="0096781D" w:rsidRDefault="001C6137">
            <w:pPr>
              <w:jc w:val="center"/>
              <w:rPr>
                <w:rFonts w:ascii="Cambria" w:eastAsia="Cambria" w:hAnsi="Cambria" w:cs="Cambria"/>
              </w:rPr>
            </w:pPr>
            <w:r w:rsidRPr="0096781D">
              <w:rPr>
                <w:rFonts w:ascii="Cambria" w:eastAsia="Cambria" w:hAnsi="Cambria" w:cs="Cambria"/>
              </w:rPr>
              <w:t>1</w:t>
            </w:r>
          </w:p>
        </w:tc>
        <w:tc>
          <w:tcPr>
            <w:tcW w:w="5967" w:type="dxa"/>
            <w:tcBorders>
              <w:top w:val="single" w:sz="4" w:space="0" w:color="000000"/>
              <w:left w:val="single" w:sz="4" w:space="0" w:color="000000"/>
              <w:bottom w:val="single" w:sz="4" w:space="0" w:color="000000"/>
            </w:tcBorders>
            <w:shd w:val="clear" w:color="auto" w:fill="auto"/>
          </w:tcPr>
          <w:p w14:paraId="7CFA5B0D" w14:textId="77777777" w:rsidR="00DE1304" w:rsidRPr="0096781D" w:rsidRDefault="001C6137">
            <w:r w:rsidRPr="0096781D">
              <w:rPr>
                <w:rFonts w:ascii="Cambria" w:eastAsia="Cambria" w:hAnsi="Cambria" w:cs="Cambria"/>
              </w:rPr>
              <w:t>Demonstrate methods of preventing the spread of hospital infections and measures for body hygiene surgical patients and medical staff, health underwear and clothing of patients</w:t>
            </w:r>
          </w:p>
        </w:tc>
        <w:tc>
          <w:tcPr>
            <w:tcW w:w="1283" w:type="dxa"/>
            <w:tcBorders>
              <w:top w:val="single" w:sz="4" w:space="0" w:color="000000"/>
              <w:left w:val="single" w:sz="4" w:space="0" w:color="000000"/>
              <w:bottom w:val="single" w:sz="4" w:space="0" w:color="000000"/>
            </w:tcBorders>
            <w:shd w:val="clear" w:color="auto" w:fill="auto"/>
          </w:tcPr>
          <w:p w14:paraId="2B83FF87" w14:textId="77777777" w:rsidR="00DE1304" w:rsidRPr="0096781D" w:rsidRDefault="001C6137">
            <w:pPr>
              <w:jc w:val="center"/>
              <w:rPr>
                <w:rFonts w:ascii="Cambria" w:eastAsia="Cambria" w:hAnsi="Cambria" w:cs="Cambria"/>
              </w:rPr>
            </w:pPr>
            <w:r w:rsidRPr="0096781D">
              <w:rPr>
                <w:rFonts w:ascii="Cambria" w:eastAsia="Cambria" w:hAnsi="Cambria" w:cs="Cambria"/>
              </w:rPr>
              <w:t>2</w:t>
            </w:r>
          </w:p>
        </w:tc>
        <w:tc>
          <w:tcPr>
            <w:tcW w:w="643" w:type="dxa"/>
            <w:tcBorders>
              <w:top w:val="single" w:sz="4" w:space="0" w:color="000000"/>
              <w:left w:val="single" w:sz="4" w:space="0" w:color="000000"/>
              <w:bottom w:val="single" w:sz="4" w:space="0" w:color="000000"/>
            </w:tcBorders>
            <w:shd w:val="clear" w:color="auto" w:fill="auto"/>
          </w:tcPr>
          <w:p w14:paraId="01EEB6FD" w14:textId="77777777" w:rsidR="00DE1304" w:rsidRPr="0096781D" w:rsidRDefault="001C6137">
            <w:pPr>
              <w:jc w:val="center"/>
              <w:rPr>
                <w:rFonts w:ascii="Cambria" w:eastAsia="Cambria" w:hAnsi="Cambria" w:cs="Cambria"/>
              </w:rPr>
            </w:pPr>
            <w:r w:rsidRPr="0096781D">
              <w:rPr>
                <w:rFonts w:ascii="Cambria" w:eastAsia="Cambria" w:hAnsi="Cambria" w:cs="Cambria"/>
              </w:rPr>
              <w:t>0.5</w:t>
            </w:r>
          </w:p>
        </w:tc>
        <w:tc>
          <w:tcPr>
            <w:tcW w:w="916" w:type="dxa"/>
            <w:tcBorders>
              <w:top w:val="single" w:sz="4" w:space="0" w:color="000000"/>
              <w:left w:val="single" w:sz="4" w:space="0" w:color="000000"/>
              <w:bottom w:val="single" w:sz="4" w:space="0" w:color="000000"/>
              <w:right w:val="single" w:sz="4" w:space="0" w:color="000000"/>
            </w:tcBorders>
            <w:shd w:val="clear" w:color="auto" w:fill="auto"/>
          </w:tcPr>
          <w:p w14:paraId="3DEEAC53" w14:textId="77777777" w:rsidR="00DE1304" w:rsidRPr="0096781D" w:rsidRDefault="001C6137">
            <w:pPr>
              <w:jc w:val="center"/>
              <w:rPr>
                <w:rFonts w:ascii="Cambria" w:eastAsia="Cambria" w:hAnsi="Cambria" w:cs="Cambria"/>
              </w:rPr>
            </w:pPr>
            <w:r w:rsidRPr="0096781D">
              <w:rPr>
                <w:rFonts w:ascii="Cambria" w:eastAsia="Cambria" w:hAnsi="Cambria" w:cs="Cambria"/>
              </w:rPr>
              <w:t>2.5</w:t>
            </w:r>
          </w:p>
        </w:tc>
      </w:tr>
      <w:tr w:rsidR="00DE1304" w:rsidRPr="0096781D" w14:paraId="0A2C9044" w14:textId="77777777">
        <w:tc>
          <w:tcPr>
            <w:tcW w:w="696" w:type="dxa"/>
            <w:tcBorders>
              <w:top w:val="single" w:sz="4" w:space="0" w:color="000000"/>
              <w:left w:val="single" w:sz="4" w:space="0" w:color="000000"/>
              <w:bottom w:val="single" w:sz="4" w:space="0" w:color="000000"/>
            </w:tcBorders>
            <w:shd w:val="clear" w:color="auto" w:fill="auto"/>
          </w:tcPr>
          <w:p w14:paraId="5F31B795" w14:textId="77777777" w:rsidR="00DE1304" w:rsidRPr="0096781D" w:rsidRDefault="001C6137">
            <w:pPr>
              <w:jc w:val="center"/>
              <w:rPr>
                <w:rFonts w:ascii="Cambria" w:eastAsia="Cambria" w:hAnsi="Cambria" w:cs="Cambria"/>
              </w:rPr>
            </w:pPr>
            <w:r w:rsidRPr="0096781D">
              <w:rPr>
                <w:rFonts w:ascii="Cambria" w:eastAsia="Cambria" w:hAnsi="Cambria" w:cs="Cambria"/>
              </w:rPr>
              <w:t>2</w:t>
            </w:r>
          </w:p>
        </w:tc>
        <w:tc>
          <w:tcPr>
            <w:tcW w:w="5967" w:type="dxa"/>
            <w:tcBorders>
              <w:top w:val="single" w:sz="4" w:space="0" w:color="000000"/>
              <w:left w:val="single" w:sz="4" w:space="0" w:color="000000"/>
              <w:bottom w:val="single" w:sz="4" w:space="0" w:color="000000"/>
            </w:tcBorders>
            <w:shd w:val="clear" w:color="auto" w:fill="auto"/>
          </w:tcPr>
          <w:p w14:paraId="115CBC14" w14:textId="77777777" w:rsidR="00DE1304" w:rsidRPr="0096781D" w:rsidRDefault="001C6137">
            <w:r w:rsidRPr="0096781D">
              <w:rPr>
                <w:rFonts w:ascii="Cambria" w:eastAsia="Cambria" w:hAnsi="Cambria" w:cs="Cambria"/>
              </w:rPr>
              <w:t>Medical manipulation: thermometry, types of enemas, change of bed linen and underwear, baby probes and drainage. Prevention of possible complications in operated patients, especially food</w:t>
            </w:r>
          </w:p>
        </w:tc>
        <w:tc>
          <w:tcPr>
            <w:tcW w:w="1283" w:type="dxa"/>
            <w:tcBorders>
              <w:top w:val="single" w:sz="4" w:space="0" w:color="000000"/>
              <w:left w:val="single" w:sz="4" w:space="0" w:color="000000"/>
              <w:bottom w:val="single" w:sz="4" w:space="0" w:color="000000"/>
            </w:tcBorders>
            <w:shd w:val="clear" w:color="auto" w:fill="auto"/>
          </w:tcPr>
          <w:p w14:paraId="2DA802CA" w14:textId="77777777" w:rsidR="00DE1304" w:rsidRPr="0096781D" w:rsidRDefault="001C6137">
            <w:pPr>
              <w:jc w:val="center"/>
              <w:rPr>
                <w:rFonts w:ascii="Cambria" w:eastAsia="Cambria" w:hAnsi="Cambria" w:cs="Cambria"/>
              </w:rPr>
            </w:pPr>
            <w:r w:rsidRPr="0096781D">
              <w:rPr>
                <w:rFonts w:ascii="Cambria" w:eastAsia="Cambria" w:hAnsi="Cambria" w:cs="Cambria"/>
              </w:rPr>
              <w:t>2</w:t>
            </w:r>
          </w:p>
        </w:tc>
        <w:tc>
          <w:tcPr>
            <w:tcW w:w="643" w:type="dxa"/>
            <w:tcBorders>
              <w:top w:val="single" w:sz="4" w:space="0" w:color="000000"/>
              <w:left w:val="single" w:sz="4" w:space="0" w:color="000000"/>
              <w:bottom w:val="single" w:sz="4" w:space="0" w:color="000000"/>
            </w:tcBorders>
            <w:shd w:val="clear" w:color="auto" w:fill="auto"/>
          </w:tcPr>
          <w:p w14:paraId="217FC9B7" w14:textId="77777777" w:rsidR="00DE1304" w:rsidRPr="0096781D" w:rsidRDefault="001C6137">
            <w:pPr>
              <w:jc w:val="center"/>
              <w:rPr>
                <w:rFonts w:ascii="Cambria" w:eastAsia="Cambria" w:hAnsi="Cambria" w:cs="Cambria"/>
              </w:rPr>
            </w:pPr>
            <w:r w:rsidRPr="0096781D">
              <w:rPr>
                <w:rFonts w:ascii="Cambria" w:eastAsia="Cambria" w:hAnsi="Cambria" w:cs="Cambria"/>
              </w:rPr>
              <w:t>0.5</w:t>
            </w:r>
          </w:p>
        </w:tc>
        <w:tc>
          <w:tcPr>
            <w:tcW w:w="916" w:type="dxa"/>
            <w:tcBorders>
              <w:top w:val="single" w:sz="4" w:space="0" w:color="000000"/>
              <w:left w:val="single" w:sz="4" w:space="0" w:color="000000"/>
              <w:bottom w:val="single" w:sz="4" w:space="0" w:color="000000"/>
              <w:right w:val="single" w:sz="4" w:space="0" w:color="000000"/>
            </w:tcBorders>
            <w:shd w:val="clear" w:color="auto" w:fill="auto"/>
          </w:tcPr>
          <w:p w14:paraId="3E6A2C26" w14:textId="77777777" w:rsidR="00DE1304" w:rsidRPr="0096781D" w:rsidRDefault="001C6137">
            <w:pPr>
              <w:jc w:val="center"/>
              <w:rPr>
                <w:rFonts w:ascii="Cambria" w:eastAsia="Cambria" w:hAnsi="Cambria" w:cs="Cambria"/>
              </w:rPr>
            </w:pPr>
            <w:r w:rsidRPr="0096781D">
              <w:rPr>
                <w:rFonts w:ascii="Cambria" w:eastAsia="Cambria" w:hAnsi="Cambria" w:cs="Cambria"/>
              </w:rPr>
              <w:t>2.5</w:t>
            </w:r>
          </w:p>
        </w:tc>
      </w:tr>
      <w:tr w:rsidR="00DE1304" w:rsidRPr="0096781D" w14:paraId="176DA920" w14:textId="77777777">
        <w:tc>
          <w:tcPr>
            <w:tcW w:w="696" w:type="dxa"/>
            <w:tcBorders>
              <w:top w:val="single" w:sz="4" w:space="0" w:color="000000"/>
              <w:left w:val="single" w:sz="4" w:space="0" w:color="000000"/>
              <w:bottom w:val="single" w:sz="4" w:space="0" w:color="000000"/>
            </w:tcBorders>
            <w:shd w:val="clear" w:color="auto" w:fill="auto"/>
          </w:tcPr>
          <w:p w14:paraId="6AA727BD" w14:textId="77777777" w:rsidR="00DE1304" w:rsidRPr="0096781D" w:rsidRDefault="001C6137">
            <w:pPr>
              <w:jc w:val="center"/>
              <w:rPr>
                <w:rFonts w:ascii="Cambria" w:eastAsia="Cambria" w:hAnsi="Cambria" w:cs="Cambria"/>
              </w:rPr>
            </w:pPr>
            <w:r w:rsidRPr="0096781D">
              <w:rPr>
                <w:rFonts w:ascii="Cambria" w:eastAsia="Cambria" w:hAnsi="Cambria" w:cs="Cambria"/>
              </w:rPr>
              <w:t>3</w:t>
            </w:r>
          </w:p>
        </w:tc>
        <w:tc>
          <w:tcPr>
            <w:tcW w:w="5967" w:type="dxa"/>
            <w:tcBorders>
              <w:top w:val="single" w:sz="4" w:space="0" w:color="000000"/>
              <w:left w:val="single" w:sz="4" w:space="0" w:color="000000"/>
              <w:bottom w:val="single" w:sz="4" w:space="0" w:color="000000"/>
            </w:tcBorders>
            <w:shd w:val="clear" w:color="auto" w:fill="auto"/>
          </w:tcPr>
          <w:p w14:paraId="29AC6FDA" w14:textId="77777777" w:rsidR="00DE1304" w:rsidRPr="0096781D" w:rsidRDefault="001C6137">
            <w:pPr>
              <w:shd w:val="clear" w:color="auto" w:fill="FFFFFF"/>
              <w:ind w:left="5" w:firstLine="38"/>
              <w:rPr>
                <w:rFonts w:ascii="Cambria" w:eastAsia="Cambria" w:hAnsi="Cambria" w:cs="Cambria"/>
              </w:rPr>
            </w:pPr>
            <w:r w:rsidRPr="0096781D">
              <w:rPr>
                <w:rFonts w:ascii="Cambria" w:eastAsia="Cambria" w:hAnsi="Cambria" w:cs="Cambria"/>
                <w:color w:val="000000"/>
              </w:rPr>
              <w:t>Care of the patient, oral rehabilitation, shaving hair, intestinal cleansing using enemas, sensing the stomach, hygiene linen and clothing of patients preoperatively</w:t>
            </w:r>
          </w:p>
        </w:tc>
        <w:tc>
          <w:tcPr>
            <w:tcW w:w="1283" w:type="dxa"/>
            <w:tcBorders>
              <w:top w:val="single" w:sz="4" w:space="0" w:color="000000"/>
              <w:left w:val="single" w:sz="4" w:space="0" w:color="000000"/>
              <w:bottom w:val="single" w:sz="4" w:space="0" w:color="000000"/>
            </w:tcBorders>
            <w:shd w:val="clear" w:color="auto" w:fill="auto"/>
          </w:tcPr>
          <w:p w14:paraId="574BD124" w14:textId="77777777" w:rsidR="00DE1304" w:rsidRPr="0096781D" w:rsidRDefault="001C6137">
            <w:pPr>
              <w:jc w:val="center"/>
              <w:rPr>
                <w:rFonts w:ascii="Cambria" w:eastAsia="Cambria" w:hAnsi="Cambria" w:cs="Cambria"/>
              </w:rPr>
            </w:pPr>
            <w:r w:rsidRPr="0096781D">
              <w:rPr>
                <w:rFonts w:ascii="Cambria" w:eastAsia="Cambria" w:hAnsi="Cambria" w:cs="Cambria"/>
              </w:rPr>
              <w:t>2</w:t>
            </w:r>
          </w:p>
        </w:tc>
        <w:tc>
          <w:tcPr>
            <w:tcW w:w="643" w:type="dxa"/>
            <w:tcBorders>
              <w:top w:val="single" w:sz="4" w:space="0" w:color="000000"/>
              <w:left w:val="single" w:sz="4" w:space="0" w:color="000000"/>
              <w:bottom w:val="single" w:sz="4" w:space="0" w:color="000000"/>
            </w:tcBorders>
            <w:shd w:val="clear" w:color="auto" w:fill="auto"/>
          </w:tcPr>
          <w:p w14:paraId="12A32ED8" w14:textId="77777777" w:rsidR="00DE1304" w:rsidRPr="0096781D" w:rsidRDefault="001C6137">
            <w:pPr>
              <w:jc w:val="center"/>
              <w:rPr>
                <w:rFonts w:ascii="Cambria" w:eastAsia="Cambria" w:hAnsi="Cambria" w:cs="Cambria"/>
              </w:rPr>
            </w:pPr>
            <w:r w:rsidRPr="0096781D">
              <w:rPr>
                <w:rFonts w:ascii="Cambria" w:eastAsia="Cambria" w:hAnsi="Cambria" w:cs="Cambria"/>
              </w:rPr>
              <w:t>1</w:t>
            </w:r>
          </w:p>
        </w:tc>
        <w:tc>
          <w:tcPr>
            <w:tcW w:w="916" w:type="dxa"/>
            <w:tcBorders>
              <w:top w:val="single" w:sz="4" w:space="0" w:color="000000"/>
              <w:left w:val="single" w:sz="4" w:space="0" w:color="000000"/>
              <w:bottom w:val="single" w:sz="4" w:space="0" w:color="000000"/>
              <w:right w:val="single" w:sz="4" w:space="0" w:color="000000"/>
            </w:tcBorders>
            <w:shd w:val="clear" w:color="auto" w:fill="auto"/>
          </w:tcPr>
          <w:p w14:paraId="1948C300" w14:textId="77777777" w:rsidR="00DE1304" w:rsidRPr="0096781D" w:rsidRDefault="001C6137">
            <w:pPr>
              <w:jc w:val="center"/>
              <w:rPr>
                <w:rFonts w:ascii="Cambria" w:eastAsia="Cambria" w:hAnsi="Cambria" w:cs="Cambria"/>
              </w:rPr>
            </w:pPr>
            <w:r w:rsidRPr="0096781D">
              <w:rPr>
                <w:rFonts w:ascii="Cambria" w:eastAsia="Cambria" w:hAnsi="Cambria" w:cs="Cambria"/>
              </w:rPr>
              <w:t>3.5</w:t>
            </w:r>
          </w:p>
        </w:tc>
      </w:tr>
      <w:tr w:rsidR="00DE1304" w:rsidRPr="0096781D" w14:paraId="31DAF718" w14:textId="77777777">
        <w:tc>
          <w:tcPr>
            <w:tcW w:w="696" w:type="dxa"/>
            <w:tcBorders>
              <w:top w:val="single" w:sz="4" w:space="0" w:color="000000"/>
              <w:left w:val="single" w:sz="4" w:space="0" w:color="000000"/>
              <w:bottom w:val="single" w:sz="4" w:space="0" w:color="000000"/>
            </w:tcBorders>
            <w:shd w:val="clear" w:color="auto" w:fill="auto"/>
          </w:tcPr>
          <w:p w14:paraId="64FDE719" w14:textId="77777777" w:rsidR="00DE1304" w:rsidRPr="0096781D" w:rsidRDefault="001C6137">
            <w:pPr>
              <w:jc w:val="center"/>
              <w:rPr>
                <w:rFonts w:ascii="Cambria" w:eastAsia="Cambria" w:hAnsi="Cambria" w:cs="Cambria"/>
              </w:rPr>
            </w:pPr>
            <w:r w:rsidRPr="0096781D">
              <w:rPr>
                <w:rFonts w:ascii="Cambria" w:eastAsia="Cambria" w:hAnsi="Cambria" w:cs="Cambria"/>
              </w:rPr>
              <w:t>4</w:t>
            </w:r>
          </w:p>
        </w:tc>
        <w:tc>
          <w:tcPr>
            <w:tcW w:w="5967" w:type="dxa"/>
            <w:tcBorders>
              <w:top w:val="single" w:sz="4" w:space="0" w:color="000000"/>
              <w:left w:val="single" w:sz="4" w:space="0" w:color="000000"/>
              <w:bottom w:val="single" w:sz="4" w:space="0" w:color="000000"/>
            </w:tcBorders>
            <w:shd w:val="clear" w:color="auto" w:fill="auto"/>
          </w:tcPr>
          <w:p w14:paraId="7B9785F1" w14:textId="77777777" w:rsidR="00DE1304" w:rsidRPr="0096781D" w:rsidRDefault="001C6137">
            <w:pPr>
              <w:shd w:val="clear" w:color="auto" w:fill="FFFFFF"/>
              <w:ind w:right="53" w:firstLine="38"/>
              <w:rPr>
                <w:rFonts w:ascii="Cambria" w:eastAsia="Cambria" w:hAnsi="Cambria" w:cs="Cambria"/>
              </w:rPr>
            </w:pPr>
            <w:r w:rsidRPr="0096781D">
              <w:rPr>
                <w:rFonts w:ascii="Cambria" w:eastAsia="Cambria" w:hAnsi="Cambria" w:cs="Cambria"/>
                <w:color w:val="000000"/>
              </w:rPr>
              <w:t>Methods of preparation for the use of bandaging material, operating clothes, surgical instruments, suture material</w:t>
            </w:r>
          </w:p>
        </w:tc>
        <w:tc>
          <w:tcPr>
            <w:tcW w:w="1283" w:type="dxa"/>
            <w:tcBorders>
              <w:top w:val="single" w:sz="4" w:space="0" w:color="000000"/>
              <w:left w:val="single" w:sz="4" w:space="0" w:color="000000"/>
              <w:bottom w:val="single" w:sz="4" w:space="0" w:color="000000"/>
            </w:tcBorders>
            <w:shd w:val="clear" w:color="auto" w:fill="auto"/>
          </w:tcPr>
          <w:p w14:paraId="7EFA62E9" w14:textId="77777777" w:rsidR="00DE1304" w:rsidRPr="0096781D" w:rsidRDefault="001C6137">
            <w:pPr>
              <w:jc w:val="center"/>
              <w:rPr>
                <w:rFonts w:ascii="Cambria" w:eastAsia="Cambria" w:hAnsi="Cambria" w:cs="Cambria"/>
              </w:rPr>
            </w:pPr>
            <w:r w:rsidRPr="0096781D">
              <w:rPr>
                <w:rFonts w:ascii="Cambria" w:eastAsia="Cambria" w:hAnsi="Cambria" w:cs="Cambria"/>
              </w:rPr>
              <w:t>2</w:t>
            </w:r>
          </w:p>
        </w:tc>
        <w:tc>
          <w:tcPr>
            <w:tcW w:w="643" w:type="dxa"/>
            <w:tcBorders>
              <w:top w:val="single" w:sz="4" w:space="0" w:color="000000"/>
              <w:left w:val="single" w:sz="4" w:space="0" w:color="000000"/>
              <w:bottom w:val="single" w:sz="4" w:space="0" w:color="000000"/>
            </w:tcBorders>
            <w:shd w:val="clear" w:color="auto" w:fill="auto"/>
          </w:tcPr>
          <w:p w14:paraId="66B1884B" w14:textId="77777777" w:rsidR="00DE1304" w:rsidRPr="0096781D" w:rsidRDefault="001C6137">
            <w:pPr>
              <w:jc w:val="center"/>
              <w:rPr>
                <w:rFonts w:ascii="Cambria" w:eastAsia="Cambria" w:hAnsi="Cambria" w:cs="Cambria"/>
              </w:rPr>
            </w:pPr>
            <w:r w:rsidRPr="0096781D">
              <w:rPr>
                <w:rFonts w:ascii="Cambria" w:eastAsia="Cambria" w:hAnsi="Cambria" w:cs="Cambria"/>
              </w:rPr>
              <w:t>1</w:t>
            </w:r>
          </w:p>
        </w:tc>
        <w:tc>
          <w:tcPr>
            <w:tcW w:w="916" w:type="dxa"/>
            <w:tcBorders>
              <w:top w:val="single" w:sz="4" w:space="0" w:color="000000"/>
              <w:left w:val="single" w:sz="4" w:space="0" w:color="000000"/>
              <w:bottom w:val="single" w:sz="4" w:space="0" w:color="000000"/>
              <w:right w:val="single" w:sz="4" w:space="0" w:color="000000"/>
            </w:tcBorders>
            <w:shd w:val="clear" w:color="auto" w:fill="auto"/>
          </w:tcPr>
          <w:p w14:paraId="43C684A1" w14:textId="77777777" w:rsidR="00DE1304" w:rsidRPr="0096781D" w:rsidRDefault="001C6137">
            <w:pPr>
              <w:jc w:val="center"/>
              <w:rPr>
                <w:rFonts w:ascii="Cambria" w:eastAsia="Cambria" w:hAnsi="Cambria" w:cs="Cambria"/>
              </w:rPr>
            </w:pPr>
            <w:r w:rsidRPr="0096781D">
              <w:rPr>
                <w:rFonts w:ascii="Cambria" w:eastAsia="Cambria" w:hAnsi="Cambria" w:cs="Cambria"/>
              </w:rPr>
              <w:t>3</w:t>
            </w:r>
          </w:p>
        </w:tc>
      </w:tr>
      <w:tr w:rsidR="00DE1304" w:rsidRPr="0096781D" w14:paraId="5C3ECA69" w14:textId="77777777">
        <w:tc>
          <w:tcPr>
            <w:tcW w:w="696" w:type="dxa"/>
            <w:tcBorders>
              <w:top w:val="single" w:sz="4" w:space="0" w:color="000000"/>
              <w:left w:val="single" w:sz="4" w:space="0" w:color="000000"/>
              <w:bottom w:val="single" w:sz="4" w:space="0" w:color="000000"/>
            </w:tcBorders>
            <w:shd w:val="clear" w:color="auto" w:fill="auto"/>
          </w:tcPr>
          <w:p w14:paraId="38462F0F" w14:textId="77777777" w:rsidR="00DE1304" w:rsidRPr="0096781D" w:rsidRDefault="001C6137">
            <w:pPr>
              <w:jc w:val="center"/>
              <w:rPr>
                <w:rFonts w:ascii="Cambria" w:eastAsia="Cambria" w:hAnsi="Cambria" w:cs="Cambria"/>
              </w:rPr>
            </w:pPr>
            <w:r w:rsidRPr="0096781D">
              <w:rPr>
                <w:rFonts w:ascii="Cambria" w:eastAsia="Cambria" w:hAnsi="Cambria" w:cs="Cambria"/>
              </w:rPr>
              <w:t>5</w:t>
            </w:r>
          </w:p>
        </w:tc>
        <w:tc>
          <w:tcPr>
            <w:tcW w:w="5967" w:type="dxa"/>
            <w:tcBorders>
              <w:top w:val="single" w:sz="4" w:space="0" w:color="000000"/>
              <w:left w:val="single" w:sz="4" w:space="0" w:color="000000"/>
              <w:bottom w:val="single" w:sz="4" w:space="0" w:color="000000"/>
            </w:tcBorders>
            <w:shd w:val="clear" w:color="auto" w:fill="auto"/>
          </w:tcPr>
          <w:p w14:paraId="77881608" w14:textId="77777777" w:rsidR="00DE1304" w:rsidRPr="0096781D" w:rsidRDefault="001C6137">
            <w:pPr>
              <w:shd w:val="clear" w:color="auto" w:fill="FFFFFF"/>
              <w:ind w:right="38" w:firstLine="29"/>
              <w:rPr>
                <w:rFonts w:ascii="Cambria" w:eastAsia="Cambria" w:hAnsi="Cambria" w:cs="Cambria"/>
              </w:rPr>
            </w:pPr>
            <w:r w:rsidRPr="0096781D">
              <w:rPr>
                <w:rFonts w:ascii="Cambria" w:eastAsia="Cambria" w:hAnsi="Cambria" w:cs="Cambria"/>
                <w:color w:val="000000"/>
              </w:rPr>
              <w:t>Tasks to comply with hygiene requirements in the dressing room. Adopting rules bandaging</w:t>
            </w:r>
          </w:p>
        </w:tc>
        <w:tc>
          <w:tcPr>
            <w:tcW w:w="1283" w:type="dxa"/>
            <w:tcBorders>
              <w:top w:val="single" w:sz="4" w:space="0" w:color="000000"/>
              <w:left w:val="single" w:sz="4" w:space="0" w:color="000000"/>
              <w:bottom w:val="single" w:sz="4" w:space="0" w:color="000000"/>
            </w:tcBorders>
            <w:shd w:val="clear" w:color="auto" w:fill="auto"/>
          </w:tcPr>
          <w:p w14:paraId="3AC22AF7" w14:textId="77777777" w:rsidR="00DE1304" w:rsidRPr="0096781D" w:rsidRDefault="001C6137">
            <w:pPr>
              <w:jc w:val="center"/>
              <w:rPr>
                <w:rFonts w:ascii="Cambria" w:eastAsia="Cambria" w:hAnsi="Cambria" w:cs="Cambria"/>
              </w:rPr>
            </w:pPr>
            <w:r w:rsidRPr="0096781D">
              <w:rPr>
                <w:rFonts w:ascii="Cambria" w:eastAsia="Cambria" w:hAnsi="Cambria" w:cs="Cambria"/>
              </w:rPr>
              <w:t>2</w:t>
            </w:r>
          </w:p>
        </w:tc>
        <w:tc>
          <w:tcPr>
            <w:tcW w:w="643" w:type="dxa"/>
            <w:tcBorders>
              <w:top w:val="single" w:sz="4" w:space="0" w:color="000000"/>
              <w:left w:val="single" w:sz="4" w:space="0" w:color="000000"/>
              <w:bottom w:val="single" w:sz="4" w:space="0" w:color="000000"/>
            </w:tcBorders>
            <w:shd w:val="clear" w:color="auto" w:fill="auto"/>
          </w:tcPr>
          <w:p w14:paraId="45F71B86" w14:textId="77777777" w:rsidR="00DE1304" w:rsidRPr="0096781D" w:rsidRDefault="001C6137">
            <w:pPr>
              <w:jc w:val="center"/>
              <w:rPr>
                <w:rFonts w:ascii="Cambria" w:eastAsia="Cambria" w:hAnsi="Cambria" w:cs="Cambria"/>
              </w:rPr>
            </w:pPr>
            <w:r w:rsidRPr="0096781D">
              <w:rPr>
                <w:rFonts w:ascii="Cambria" w:eastAsia="Cambria" w:hAnsi="Cambria" w:cs="Cambria"/>
              </w:rPr>
              <w:t>1</w:t>
            </w:r>
          </w:p>
        </w:tc>
        <w:tc>
          <w:tcPr>
            <w:tcW w:w="916" w:type="dxa"/>
            <w:tcBorders>
              <w:top w:val="single" w:sz="4" w:space="0" w:color="000000"/>
              <w:left w:val="single" w:sz="4" w:space="0" w:color="000000"/>
              <w:bottom w:val="single" w:sz="4" w:space="0" w:color="000000"/>
              <w:right w:val="single" w:sz="4" w:space="0" w:color="000000"/>
            </w:tcBorders>
            <w:shd w:val="clear" w:color="auto" w:fill="auto"/>
          </w:tcPr>
          <w:p w14:paraId="33E7BCB2" w14:textId="77777777" w:rsidR="00DE1304" w:rsidRPr="0096781D" w:rsidRDefault="001C6137">
            <w:pPr>
              <w:jc w:val="center"/>
              <w:rPr>
                <w:rFonts w:ascii="Cambria" w:eastAsia="Cambria" w:hAnsi="Cambria" w:cs="Cambria"/>
              </w:rPr>
            </w:pPr>
            <w:r w:rsidRPr="0096781D">
              <w:rPr>
                <w:rFonts w:ascii="Cambria" w:eastAsia="Cambria" w:hAnsi="Cambria" w:cs="Cambria"/>
              </w:rPr>
              <w:t>3.5</w:t>
            </w:r>
          </w:p>
        </w:tc>
      </w:tr>
      <w:tr w:rsidR="00DE1304" w:rsidRPr="0096781D" w14:paraId="788EA65D" w14:textId="77777777">
        <w:tc>
          <w:tcPr>
            <w:tcW w:w="696" w:type="dxa"/>
            <w:tcBorders>
              <w:top w:val="single" w:sz="4" w:space="0" w:color="000000"/>
              <w:left w:val="single" w:sz="4" w:space="0" w:color="000000"/>
              <w:bottom w:val="single" w:sz="4" w:space="0" w:color="000000"/>
            </w:tcBorders>
            <w:shd w:val="clear" w:color="auto" w:fill="auto"/>
          </w:tcPr>
          <w:p w14:paraId="6FE7FE80" w14:textId="77777777" w:rsidR="00DE1304" w:rsidRPr="0096781D" w:rsidRDefault="001C6137">
            <w:pPr>
              <w:jc w:val="center"/>
              <w:rPr>
                <w:rFonts w:ascii="Cambria" w:eastAsia="Cambria" w:hAnsi="Cambria" w:cs="Cambria"/>
              </w:rPr>
            </w:pPr>
            <w:r w:rsidRPr="0096781D">
              <w:rPr>
                <w:rFonts w:ascii="Cambria" w:eastAsia="Cambria" w:hAnsi="Cambria" w:cs="Cambria"/>
              </w:rPr>
              <w:t>6</w:t>
            </w:r>
          </w:p>
        </w:tc>
        <w:tc>
          <w:tcPr>
            <w:tcW w:w="5967" w:type="dxa"/>
            <w:tcBorders>
              <w:top w:val="single" w:sz="4" w:space="0" w:color="000000"/>
              <w:left w:val="single" w:sz="4" w:space="0" w:color="000000"/>
              <w:bottom w:val="single" w:sz="4" w:space="0" w:color="000000"/>
            </w:tcBorders>
            <w:shd w:val="clear" w:color="auto" w:fill="auto"/>
          </w:tcPr>
          <w:p w14:paraId="321B64F8" w14:textId="77777777" w:rsidR="00DE1304" w:rsidRPr="0096781D" w:rsidRDefault="001C6137">
            <w:pPr>
              <w:shd w:val="clear" w:color="auto" w:fill="FFFFFF"/>
              <w:ind w:firstLine="10"/>
              <w:rPr>
                <w:rFonts w:ascii="Cambria" w:eastAsia="Cambria" w:hAnsi="Cambria" w:cs="Cambria"/>
              </w:rPr>
            </w:pPr>
            <w:r w:rsidRPr="0096781D">
              <w:rPr>
                <w:rFonts w:ascii="Cambria" w:eastAsia="Cambria" w:hAnsi="Cambria" w:cs="Cambria"/>
                <w:color w:val="000000"/>
              </w:rPr>
              <w:t>Care of patients after surgery on his head. Bandager "cap" Hippocratic on his head, in both eyes, "bridle" praschopodibna</w:t>
            </w:r>
          </w:p>
        </w:tc>
        <w:tc>
          <w:tcPr>
            <w:tcW w:w="1283" w:type="dxa"/>
            <w:tcBorders>
              <w:top w:val="single" w:sz="4" w:space="0" w:color="000000"/>
              <w:left w:val="single" w:sz="4" w:space="0" w:color="000000"/>
              <w:bottom w:val="single" w:sz="4" w:space="0" w:color="000000"/>
            </w:tcBorders>
            <w:shd w:val="clear" w:color="auto" w:fill="auto"/>
          </w:tcPr>
          <w:p w14:paraId="5FFD4A4B" w14:textId="77777777" w:rsidR="00DE1304" w:rsidRPr="0096781D" w:rsidRDefault="001C6137">
            <w:pPr>
              <w:jc w:val="center"/>
              <w:rPr>
                <w:rFonts w:ascii="Cambria" w:eastAsia="Cambria" w:hAnsi="Cambria" w:cs="Cambria"/>
              </w:rPr>
            </w:pPr>
            <w:r w:rsidRPr="0096781D">
              <w:rPr>
                <w:rFonts w:ascii="Cambria" w:eastAsia="Cambria" w:hAnsi="Cambria" w:cs="Cambria"/>
              </w:rPr>
              <w:t>2</w:t>
            </w:r>
          </w:p>
        </w:tc>
        <w:tc>
          <w:tcPr>
            <w:tcW w:w="643" w:type="dxa"/>
            <w:tcBorders>
              <w:top w:val="single" w:sz="4" w:space="0" w:color="000000"/>
              <w:left w:val="single" w:sz="4" w:space="0" w:color="000000"/>
              <w:bottom w:val="single" w:sz="4" w:space="0" w:color="000000"/>
            </w:tcBorders>
            <w:shd w:val="clear" w:color="auto" w:fill="auto"/>
          </w:tcPr>
          <w:p w14:paraId="13181509" w14:textId="77777777" w:rsidR="00DE1304" w:rsidRPr="0096781D" w:rsidRDefault="001C6137">
            <w:pPr>
              <w:jc w:val="center"/>
              <w:rPr>
                <w:rFonts w:ascii="Cambria" w:eastAsia="Cambria" w:hAnsi="Cambria" w:cs="Cambria"/>
              </w:rPr>
            </w:pPr>
            <w:r w:rsidRPr="0096781D">
              <w:rPr>
                <w:rFonts w:ascii="Cambria" w:eastAsia="Cambria" w:hAnsi="Cambria" w:cs="Cambria"/>
              </w:rPr>
              <w:t>0.5</w:t>
            </w:r>
          </w:p>
        </w:tc>
        <w:tc>
          <w:tcPr>
            <w:tcW w:w="916" w:type="dxa"/>
            <w:tcBorders>
              <w:top w:val="single" w:sz="4" w:space="0" w:color="000000"/>
              <w:left w:val="single" w:sz="4" w:space="0" w:color="000000"/>
              <w:bottom w:val="single" w:sz="4" w:space="0" w:color="000000"/>
              <w:right w:val="single" w:sz="4" w:space="0" w:color="000000"/>
            </w:tcBorders>
            <w:shd w:val="clear" w:color="auto" w:fill="auto"/>
          </w:tcPr>
          <w:p w14:paraId="1DEBC26E" w14:textId="77777777" w:rsidR="00DE1304" w:rsidRPr="0096781D" w:rsidRDefault="001C6137">
            <w:pPr>
              <w:jc w:val="center"/>
              <w:rPr>
                <w:rFonts w:ascii="Cambria" w:eastAsia="Cambria" w:hAnsi="Cambria" w:cs="Cambria"/>
              </w:rPr>
            </w:pPr>
            <w:r w:rsidRPr="0096781D">
              <w:rPr>
                <w:rFonts w:ascii="Cambria" w:eastAsia="Cambria" w:hAnsi="Cambria" w:cs="Cambria"/>
              </w:rPr>
              <w:t>2.5</w:t>
            </w:r>
          </w:p>
        </w:tc>
      </w:tr>
      <w:tr w:rsidR="00DE1304" w:rsidRPr="0096781D" w14:paraId="72EAA537" w14:textId="77777777">
        <w:tc>
          <w:tcPr>
            <w:tcW w:w="696" w:type="dxa"/>
            <w:tcBorders>
              <w:top w:val="single" w:sz="4" w:space="0" w:color="000000"/>
              <w:left w:val="single" w:sz="4" w:space="0" w:color="000000"/>
              <w:bottom w:val="single" w:sz="4" w:space="0" w:color="000000"/>
            </w:tcBorders>
            <w:shd w:val="clear" w:color="auto" w:fill="auto"/>
          </w:tcPr>
          <w:p w14:paraId="139124AA" w14:textId="77777777" w:rsidR="00DE1304" w:rsidRPr="0096781D" w:rsidRDefault="001C6137">
            <w:pPr>
              <w:jc w:val="center"/>
              <w:rPr>
                <w:rFonts w:ascii="Cambria" w:eastAsia="Cambria" w:hAnsi="Cambria" w:cs="Cambria"/>
              </w:rPr>
            </w:pPr>
            <w:r w:rsidRPr="0096781D">
              <w:rPr>
                <w:rFonts w:ascii="Cambria" w:eastAsia="Cambria" w:hAnsi="Cambria" w:cs="Cambria"/>
              </w:rPr>
              <w:t>7</w:t>
            </w:r>
          </w:p>
        </w:tc>
        <w:tc>
          <w:tcPr>
            <w:tcW w:w="5967" w:type="dxa"/>
            <w:tcBorders>
              <w:top w:val="single" w:sz="4" w:space="0" w:color="000000"/>
              <w:left w:val="single" w:sz="4" w:space="0" w:color="000000"/>
              <w:bottom w:val="single" w:sz="4" w:space="0" w:color="000000"/>
            </w:tcBorders>
            <w:shd w:val="clear" w:color="auto" w:fill="auto"/>
          </w:tcPr>
          <w:p w14:paraId="4238505F" w14:textId="77777777" w:rsidR="00DE1304" w:rsidRPr="0096781D" w:rsidRDefault="001C6137">
            <w:pPr>
              <w:shd w:val="clear" w:color="auto" w:fill="FFFFFF"/>
              <w:ind w:right="5"/>
              <w:rPr>
                <w:rFonts w:ascii="Cambria" w:eastAsia="Cambria" w:hAnsi="Cambria" w:cs="Cambria"/>
              </w:rPr>
            </w:pPr>
            <w:r w:rsidRPr="0096781D">
              <w:rPr>
                <w:rFonts w:ascii="Cambria" w:eastAsia="Cambria" w:hAnsi="Cambria" w:cs="Cambria"/>
                <w:color w:val="000000"/>
              </w:rPr>
              <w:t>Care of patients after surgery on the chest. Bandager: velpeau, the breast, the damage penetrating the chest cavity</w:t>
            </w:r>
          </w:p>
        </w:tc>
        <w:tc>
          <w:tcPr>
            <w:tcW w:w="1283" w:type="dxa"/>
            <w:tcBorders>
              <w:top w:val="single" w:sz="4" w:space="0" w:color="000000"/>
              <w:left w:val="single" w:sz="4" w:space="0" w:color="000000"/>
              <w:bottom w:val="single" w:sz="4" w:space="0" w:color="000000"/>
            </w:tcBorders>
            <w:shd w:val="clear" w:color="auto" w:fill="auto"/>
          </w:tcPr>
          <w:p w14:paraId="05701259" w14:textId="77777777" w:rsidR="00DE1304" w:rsidRPr="0096781D" w:rsidRDefault="001C6137">
            <w:pPr>
              <w:jc w:val="center"/>
              <w:rPr>
                <w:rFonts w:ascii="Cambria" w:eastAsia="Cambria" w:hAnsi="Cambria" w:cs="Cambria"/>
              </w:rPr>
            </w:pPr>
            <w:r w:rsidRPr="0096781D">
              <w:rPr>
                <w:rFonts w:ascii="Cambria" w:eastAsia="Cambria" w:hAnsi="Cambria" w:cs="Cambria"/>
              </w:rPr>
              <w:t>2</w:t>
            </w:r>
          </w:p>
        </w:tc>
        <w:tc>
          <w:tcPr>
            <w:tcW w:w="643" w:type="dxa"/>
            <w:tcBorders>
              <w:top w:val="single" w:sz="4" w:space="0" w:color="000000"/>
              <w:left w:val="single" w:sz="4" w:space="0" w:color="000000"/>
              <w:bottom w:val="single" w:sz="4" w:space="0" w:color="000000"/>
            </w:tcBorders>
            <w:shd w:val="clear" w:color="auto" w:fill="auto"/>
          </w:tcPr>
          <w:p w14:paraId="377C9EE6" w14:textId="77777777" w:rsidR="00DE1304" w:rsidRPr="0096781D" w:rsidRDefault="001C6137">
            <w:pPr>
              <w:jc w:val="center"/>
              <w:rPr>
                <w:rFonts w:ascii="Cambria" w:eastAsia="Cambria" w:hAnsi="Cambria" w:cs="Cambria"/>
              </w:rPr>
            </w:pPr>
            <w:r w:rsidRPr="0096781D">
              <w:rPr>
                <w:rFonts w:ascii="Cambria" w:eastAsia="Cambria" w:hAnsi="Cambria" w:cs="Cambria"/>
              </w:rPr>
              <w:t>1</w:t>
            </w:r>
          </w:p>
        </w:tc>
        <w:tc>
          <w:tcPr>
            <w:tcW w:w="916" w:type="dxa"/>
            <w:tcBorders>
              <w:top w:val="single" w:sz="4" w:space="0" w:color="000000"/>
              <w:left w:val="single" w:sz="4" w:space="0" w:color="000000"/>
              <w:bottom w:val="single" w:sz="4" w:space="0" w:color="000000"/>
              <w:right w:val="single" w:sz="4" w:space="0" w:color="000000"/>
            </w:tcBorders>
            <w:shd w:val="clear" w:color="auto" w:fill="auto"/>
          </w:tcPr>
          <w:p w14:paraId="42E8AABB" w14:textId="77777777" w:rsidR="00DE1304" w:rsidRPr="0096781D" w:rsidRDefault="001C6137">
            <w:pPr>
              <w:jc w:val="center"/>
              <w:rPr>
                <w:rFonts w:ascii="Cambria" w:eastAsia="Cambria" w:hAnsi="Cambria" w:cs="Cambria"/>
              </w:rPr>
            </w:pPr>
            <w:r w:rsidRPr="0096781D">
              <w:rPr>
                <w:rFonts w:ascii="Cambria" w:eastAsia="Cambria" w:hAnsi="Cambria" w:cs="Cambria"/>
              </w:rPr>
              <w:t>3</w:t>
            </w:r>
          </w:p>
        </w:tc>
      </w:tr>
      <w:tr w:rsidR="00DE1304" w:rsidRPr="0096781D" w14:paraId="79C63BAF" w14:textId="77777777">
        <w:tc>
          <w:tcPr>
            <w:tcW w:w="696" w:type="dxa"/>
            <w:tcBorders>
              <w:top w:val="single" w:sz="4" w:space="0" w:color="000000"/>
              <w:left w:val="single" w:sz="4" w:space="0" w:color="000000"/>
              <w:bottom w:val="single" w:sz="4" w:space="0" w:color="000000"/>
            </w:tcBorders>
            <w:shd w:val="clear" w:color="auto" w:fill="auto"/>
          </w:tcPr>
          <w:p w14:paraId="2ED134A7" w14:textId="77777777" w:rsidR="00DE1304" w:rsidRPr="0096781D" w:rsidRDefault="001C6137">
            <w:pPr>
              <w:jc w:val="center"/>
              <w:rPr>
                <w:rFonts w:ascii="Cambria" w:eastAsia="Cambria" w:hAnsi="Cambria" w:cs="Cambria"/>
              </w:rPr>
            </w:pPr>
            <w:r w:rsidRPr="0096781D">
              <w:rPr>
                <w:rFonts w:ascii="Cambria" w:eastAsia="Cambria" w:hAnsi="Cambria" w:cs="Cambria"/>
              </w:rPr>
              <w:t>8</w:t>
            </w:r>
          </w:p>
        </w:tc>
        <w:tc>
          <w:tcPr>
            <w:tcW w:w="5967" w:type="dxa"/>
            <w:tcBorders>
              <w:top w:val="single" w:sz="4" w:space="0" w:color="000000"/>
              <w:left w:val="single" w:sz="4" w:space="0" w:color="000000"/>
              <w:bottom w:val="single" w:sz="4" w:space="0" w:color="000000"/>
            </w:tcBorders>
            <w:shd w:val="clear" w:color="auto" w:fill="auto"/>
          </w:tcPr>
          <w:p w14:paraId="2ADDC64F" w14:textId="77777777" w:rsidR="00DE1304" w:rsidRPr="0096781D" w:rsidRDefault="001C6137">
            <w:pPr>
              <w:shd w:val="clear" w:color="auto" w:fill="FFFFFF"/>
              <w:ind w:right="72" w:hanging="10"/>
              <w:rPr>
                <w:rFonts w:ascii="Cambria" w:eastAsia="Cambria" w:hAnsi="Cambria" w:cs="Cambria"/>
              </w:rPr>
            </w:pPr>
            <w:r w:rsidRPr="0096781D">
              <w:rPr>
                <w:rFonts w:ascii="Cambria" w:eastAsia="Cambria" w:hAnsi="Cambria" w:cs="Cambria"/>
                <w:color w:val="000000"/>
              </w:rPr>
              <w:t>Care of patients after surgery on the abdomen, perineum. Overlay typical byntovyh bandages on his stomach, crotch</w:t>
            </w:r>
          </w:p>
        </w:tc>
        <w:tc>
          <w:tcPr>
            <w:tcW w:w="1283" w:type="dxa"/>
            <w:tcBorders>
              <w:top w:val="single" w:sz="4" w:space="0" w:color="000000"/>
              <w:left w:val="single" w:sz="4" w:space="0" w:color="000000"/>
              <w:bottom w:val="single" w:sz="4" w:space="0" w:color="000000"/>
            </w:tcBorders>
            <w:shd w:val="clear" w:color="auto" w:fill="auto"/>
          </w:tcPr>
          <w:p w14:paraId="190D7DCC" w14:textId="77777777" w:rsidR="00DE1304" w:rsidRPr="0096781D" w:rsidRDefault="001C6137">
            <w:pPr>
              <w:jc w:val="center"/>
              <w:rPr>
                <w:rFonts w:ascii="Cambria" w:eastAsia="Cambria" w:hAnsi="Cambria" w:cs="Cambria"/>
              </w:rPr>
            </w:pPr>
            <w:r w:rsidRPr="0096781D">
              <w:rPr>
                <w:rFonts w:ascii="Cambria" w:eastAsia="Cambria" w:hAnsi="Cambria" w:cs="Cambria"/>
              </w:rPr>
              <w:t>2</w:t>
            </w:r>
          </w:p>
        </w:tc>
        <w:tc>
          <w:tcPr>
            <w:tcW w:w="643" w:type="dxa"/>
            <w:tcBorders>
              <w:top w:val="single" w:sz="4" w:space="0" w:color="000000"/>
              <w:left w:val="single" w:sz="4" w:space="0" w:color="000000"/>
              <w:bottom w:val="single" w:sz="4" w:space="0" w:color="000000"/>
            </w:tcBorders>
            <w:shd w:val="clear" w:color="auto" w:fill="auto"/>
          </w:tcPr>
          <w:p w14:paraId="359FBE52" w14:textId="77777777" w:rsidR="00DE1304" w:rsidRPr="0096781D" w:rsidRDefault="001C6137">
            <w:pPr>
              <w:jc w:val="center"/>
              <w:rPr>
                <w:rFonts w:ascii="Cambria" w:eastAsia="Cambria" w:hAnsi="Cambria" w:cs="Cambria"/>
              </w:rPr>
            </w:pPr>
            <w:r w:rsidRPr="0096781D">
              <w:rPr>
                <w:rFonts w:ascii="Cambria" w:eastAsia="Cambria" w:hAnsi="Cambria" w:cs="Cambria"/>
              </w:rPr>
              <w:t>0.5</w:t>
            </w:r>
          </w:p>
        </w:tc>
        <w:tc>
          <w:tcPr>
            <w:tcW w:w="916" w:type="dxa"/>
            <w:tcBorders>
              <w:top w:val="single" w:sz="4" w:space="0" w:color="000000"/>
              <w:left w:val="single" w:sz="4" w:space="0" w:color="000000"/>
              <w:bottom w:val="single" w:sz="4" w:space="0" w:color="000000"/>
              <w:right w:val="single" w:sz="4" w:space="0" w:color="000000"/>
            </w:tcBorders>
            <w:shd w:val="clear" w:color="auto" w:fill="auto"/>
          </w:tcPr>
          <w:p w14:paraId="4C552701" w14:textId="77777777" w:rsidR="00DE1304" w:rsidRPr="0096781D" w:rsidRDefault="001C6137">
            <w:pPr>
              <w:jc w:val="center"/>
              <w:rPr>
                <w:rFonts w:ascii="Cambria" w:eastAsia="Cambria" w:hAnsi="Cambria" w:cs="Cambria"/>
              </w:rPr>
            </w:pPr>
            <w:r w:rsidRPr="0096781D">
              <w:rPr>
                <w:rFonts w:ascii="Cambria" w:eastAsia="Cambria" w:hAnsi="Cambria" w:cs="Cambria"/>
              </w:rPr>
              <w:t>2.5</w:t>
            </w:r>
          </w:p>
        </w:tc>
      </w:tr>
      <w:tr w:rsidR="00DE1304" w:rsidRPr="0096781D" w14:paraId="4862510B" w14:textId="77777777">
        <w:tc>
          <w:tcPr>
            <w:tcW w:w="696" w:type="dxa"/>
            <w:tcBorders>
              <w:top w:val="single" w:sz="4" w:space="0" w:color="000000"/>
              <w:left w:val="single" w:sz="4" w:space="0" w:color="000000"/>
              <w:bottom w:val="single" w:sz="4" w:space="0" w:color="000000"/>
            </w:tcBorders>
            <w:shd w:val="clear" w:color="auto" w:fill="auto"/>
          </w:tcPr>
          <w:p w14:paraId="44EC9F1C" w14:textId="77777777" w:rsidR="00DE1304" w:rsidRPr="0096781D" w:rsidRDefault="001C6137">
            <w:pPr>
              <w:jc w:val="center"/>
              <w:rPr>
                <w:rFonts w:ascii="Cambria" w:eastAsia="Cambria" w:hAnsi="Cambria" w:cs="Cambria"/>
              </w:rPr>
            </w:pPr>
            <w:r w:rsidRPr="0096781D">
              <w:rPr>
                <w:rFonts w:ascii="Cambria" w:eastAsia="Cambria" w:hAnsi="Cambria" w:cs="Cambria"/>
              </w:rPr>
              <w:t>9</w:t>
            </w:r>
          </w:p>
        </w:tc>
        <w:tc>
          <w:tcPr>
            <w:tcW w:w="5967" w:type="dxa"/>
            <w:tcBorders>
              <w:top w:val="single" w:sz="4" w:space="0" w:color="000000"/>
              <w:left w:val="single" w:sz="4" w:space="0" w:color="000000"/>
              <w:bottom w:val="single" w:sz="4" w:space="0" w:color="000000"/>
            </w:tcBorders>
            <w:shd w:val="clear" w:color="auto" w:fill="auto"/>
          </w:tcPr>
          <w:p w14:paraId="44A0DCCC" w14:textId="77777777" w:rsidR="00DE1304" w:rsidRPr="0096781D" w:rsidRDefault="001C6137">
            <w:pPr>
              <w:shd w:val="clear" w:color="auto" w:fill="FFFFFF"/>
              <w:ind w:right="77" w:hanging="10"/>
              <w:rPr>
                <w:rFonts w:ascii="Cambria" w:eastAsia="Cambria" w:hAnsi="Cambria" w:cs="Cambria"/>
              </w:rPr>
            </w:pPr>
            <w:r w:rsidRPr="0096781D">
              <w:rPr>
                <w:rFonts w:ascii="Cambria" w:eastAsia="Cambria" w:hAnsi="Cambria" w:cs="Cambria"/>
                <w:color w:val="000000"/>
              </w:rPr>
              <w:t>Features care of patients after surgery on the limbs. Overlay bandages for the shoulder joint, elbow joint, "Knight's glove" on the hand and fingers of "mitten"</w:t>
            </w:r>
          </w:p>
        </w:tc>
        <w:tc>
          <w:tcPr>
            <w:tcW w:w="1283" w:type="dxa"/>
            <w:tcBorders>
              <w:top w:val="single" w:sz="4" w:space="0" w:color="000000"/>
              <w:left w:val="single" w:sz="4" w:space="0" w:color="000000"/>
              <w:bottom w:val="single" w:sz="4" w:space="0" w:color="000000"/>
            </w:tcBorders>
            <w:shd w:val="clear" w:color="auto" w:fill="auto"/>
          </w:tcPr>
          <w:p w14:paraId="6A435FF7" w14:textId="77777777" w:rsidR="00DE1304" w:rsidRPr="0096781D" w:rsidRDefault="001C6137">
            <w:pPr>
              <w:jc w:val="center"/>
              <w:rPr>
                <w:rFonts w:ascii="Cambria" w:eastAsia="Cambria" w:hAnsi="Cambria" w:cs="Cambria"/>
              </w:rPr>
            </w:pPr>
            <w:r w:rsidRPr="0096781D">
              <w:rPr>
                <w:rFonts w:ascii="Cambria" w:eastAsia="Cambria" w:hAnsi="Cambria" w:cs="Cambria"/>
              </w:rPr>
              <w:t>2</w:t>
            </w:r>
          </w:p>
        </w:tc>
        <w:tc>
          <w:tcPr>
            <w:tcW w:w="643" w:type="dxa"/>
            <w:tcBorders>
              <w:top w:val="single" w:sz="4" w:space="0" w:color="000000"/>
              <w:left w:val="single" w:sz="4" w:space="0" w:color="000000"/>
              <w:bottom w:val="single" w:sz="4" w:space="0" w:color="000000"/>
            </w:tcBorders>
            <w:shd w:val="clear" w:color="auto" w:fill="auto"/>
          </w:tcPr>
          <w:p w14:paraId="35C5691D" w14:textId="77777777" w:rsidR="00DE1304" w:rsidRPr="0096781D" w:rsidRDefault="001C6137">
            <w:pPr>
              <w:jc w:val="center"/>
              <w:rPr>
                <w:rFonts w:ascii="Cambria" w:eastAsia="Cambria" w:hAnsi="Cambria" w:cs="Cambria"/>
              </w:rPr>
            </w:pPr>
            <w:r w:rsidRPr="0096781D">
              <w:rPr>
                <w:rFonts w:ascii="Cambria" w:eastAsia="Cambria" w:hAnsi="Cambria" w:cs="Cambria"/>
              </w:rPr>
              <w:t>1</w:t>
            </w:r>
          </w:p>
        </w:tc>
        <w:tc>
          <w:tcPr>
            <w:tcW w:w="916" w:type="dxa"/>
            <w:tcBorders>
              <w:top w:val="single" w:sz="4" w:space="0" w:color="000000"/>
              <w:left w:val="single" w:sz="4" w:space="0" w:color="000000"/>
              <w:bottom w:val="single" w:sz="4" w:space="0" w:color="000000"/>
              <w:right w:val="single" w:sz="4" w:space="0" w:color="000000"/>
            </w:tcBorders>
            <w:shd w:val="clear" w:color="auto" w:fill="auto"/>
          </w:tcPr>
          <w:p w14:paraId="715E43F7" w14:textId="77777777" w:rsidR="00DE1304" w:rsidRPr="0096781D" w:rsidRDefault="001C6137">
            <w:pPr>
              <w:jc w:val="center"/>
              <w:rPr>
                <w:rFonts w:ascii="Cambria" w:eastAsia="Cambria" w:hAnsi="Cambria" w:cs="Cambria"/>
              </w:rPr>
            </w:pPr>
            <w:r w:rsidRPr="0096781D">
              <w:rPr>
                <w:rFonts w:ascii="Cambria" w:eastAsia="Cambria" w:hAnsi="Cambria" w:cs="Cambria"/>
              </w:rPr>
              <w:t>3</w:t>
            </w:r>
          </w:p>
        </w:tc>
      </w:tr>
      <w:tr w:rsidR="00DE1304" w:rsidRPr="0096781D" w14:paraId="20103246" w14:textId="77777777">
        <w:tc>
          <w:tcPr>
            <w:tcW w:w="696" w:type="dxa"/>
            <w:tcBorders>
              <w:top w:val="single" w:sz="4" w:space="0" w:color="000000"/>
              <w:left w:val="single" w:sz="4" w:space="0" w:color="000000"/>
              <w:bottom w:val="single" w:sz="4" w:space="0" w:color="000000"/>
            </w:tcBorders>
            <w:shd w:val="clear" w:color="auto" w:fill="auto"/>
          </w:tcPr>
          <w:p w14:paraId="7ECBE5A3" w14:textId="77777777" w:rsidR="00DE1304" w:rsidRPr="0096781D" w:rsidRDefault="001C6137">
            <w:pPr>
              <w:jc w:val="center"/>
              <w:rPr>
                <w:rFonts w:ascii="Cambria" w:eastAsia="Cambria" w:hAnsi="Cambria" w:cs="Cambria"/>
              </w:rPr>
            </w:pPr>
            <w:r w:rsidRPr="0096781D">
              <w:rPr>
                <w:rFonts w:ascii="Cambria" w:eastAsia="Cambria" w:hAnsi="Cambria" w:cs="Cambria"/>
              </w:rPr>
              <w:t>10</w:t>
            </w:r>
          </w:p>
        </w:tc>
        <w:tc>
          <w:tcPr>
            <w:tcW w:w="5967" w:type="dxa"/>
            <w:tcBorders>
              <w:top w:val="single" w:sz="4" w:space="0" w:color="000000"/>
              <w:left w:val="single" w:sz="4" w:space="0" w:color="000000"/>
              <w:bottom w:val="single" w:sz="4" w:space="0" w:color="000000"/>
            </w:tcBorders>
            <w:shd w:val="clear" w:color="auto" w:fill="auto"/>
          </w:tcPr>
          <w:p w14:paraId="6F35ABD4" w14:textId="77777777" w:rsidR="00DE1304" w:rsidRPr="0096781D" w:rsidRDefault="001C6137">
            <w:pPr>
              <w:shd w:val="clear" w:color="auto" w:fill="FFFFFF"/>
              <w:ind w:right="115" w:hanging="24"/>
              <w:rPr>
                <w:rFonts w:ascii="Cambria" w:eastAsia="Cambria" w:hAnsi="Cambria" w:cs="Cambria"/>
              </w:rPr>
            </w:pPr>
            <w:r w:rsidRPr="0096781D">
              <w:rPr>
                <w:rFonts w:ascii="Cambria" w:eastAsia="Cambria" w:hAnsi="Cambria" w:cs="Cambria"/>
                <w:color w:val="000000"/>
              </w:rPr>
              <w:t>Features care of patients with anaerobic infection, preparation, use and disposal methods of bandaging material after septic dressings</w:t>
            </w:r>
          </w:p>
        </w:tc>
        <w:tc>
          <w:tcPr>
            <w:tcW w:w="1283" w:type="dxa"/>
            <w:tcBorders>
              <w:top w:val="single" w:sz="4" w:space="0" w:color="000000"/>
              <w:left w:val="single" w:sz="4" w:space="0" w:color="000000"/>
              <w:bottom w:val="single" w:sz="4" w:space="0" w:color="000000"/>
            </w:tcBorders>
            <w:shd w:val="clear" w:color="auto" w:fill="auto"/>
          </w:tcPr>
          <w:p w14:paraId="790DC98A" w14:textId="77777777" w:rsidR="00DE1304" w:rsidRPr="0096781D" w:rsidRDefault="001C6137">
            <w:pPr>
              <w:jc w:val="center"/>
              <w:rPr>
                <w:rFonts w:ascii="Cambria" w:eastAsia="Cambria" w:hAnsi="Cambria" w:cs="Cambria"/>
              </w:rPr>
            </w:pPr>
            <w:r w:rsidRPr="0096781D">
              <w:rPr>
                <w:rFonts w:ascii="Cambria" w:eastAsia="Cambria" w:hAnsi="Cambria" w:cs="Cambria"/>
              </w:rPr>
              <w:t>1</w:t>
            </w:r>
          </w:p>
        </w:tc>
        <w:tc>
          <w:tcPr>
            <w:tcW w:w="643" w:type="dxa"/>
            <w:tcBorders>
              <w:top w:val="single" w:sz="4" w:space="0" w:color="000000"/>
              <w:left w:val="single" w:sz="4" w:space="0" w:color="000000"/>
              <w:bottom w:val="single" w:sz="4" w:space="0" w:color="000000"/>
            </w:tcBorders>
            <w:shd w:val="clear" w:color="auto" w:fill="auto"/>
          </w:tcPr>
          <w:p w14:paraId="20F9B822" w14:textId="77777777" w:rsidR="00DE1304" w:rsidRPr="0096781D" w:rsidRDefault="001C6137">
            <w:pPr>
              <w:jc w:val="center"/>
              <w:rPr>
                <w:rFonts w:ascii="Cambria" w:eastAsia="Cambria" w:hAnsi="Cambria" w:cs="Cambria"/>
              </w:rPr>
            </w:pPr>
            <w:r w:rsidRPr="0096781D">
              <w:rPr>
                <w:rFonts w:ascii="Cambria" w:eastAsia="Cambria" w:hAnsi="Cambria" w:cs="Cambria"/>
              </w:rPr>
              <w:t>1</w:t>
            </w:r>
          </w:p>
        </w:tc>
        <w:tc>
          <w:tcPr>
            <w:tcW w:w="916" w:type="dxa"/>
            <w:tcBorders>
              <w:top w:val="single" w:sz="4" w:space="0" w:color="000000"/>
              <w:left w:val="single" w:sz="4" w:space="0" w:color="000000"/>
              <w:bottom w:val="single" w:sz="4" w:space="0" w:color="000000"/>
              <w:right w:val="single" w:sz="4" w:space="0" w:color="000000"/>
            </w:tcBorders>
            <w:shd w:val="clear" w:color="auto" w:fill="auto"/>
          </w:tcPr>
          <w:p w14:paraId="2719B3B7" w14:textId="77777777" w:rsidR="00DE1304" w:rsidRPr="0096781D" w:rsidRDefault="001C6137">
            <w:pPr>
              <w:jc w:val="center"/>
              <w:rPr>
                <w:rFonts w:ascii="Cambria" w:eastAsia="Cambria" w:hAnsi="Cambria" w:cs="Cambria"/>
              </w:rPr>
            </w:pPr>
            <w:r w:rsidRPr="0096781D">
              <w:rPr>
                <w:rFonts w:ascii="Cambria" w:eastAsia="Cambria" w:hAnsi="Cambria" w:cs="Cambria"/>
              </w:rPr>
              <w:t>2</w:t>
            </w:r>
          </w:p>
        </w:tc>
      </w:tr>
      <w:tr w:rsidR="00DE1304" w:rsidRPr="0096781D" w14:paraId="7F943D7E" w14:textId="77777777">
        <w:tc>
          <w:tcPr>
            <w:tcW w:w="696" w:type="dxa"/>
            <w:tcBorders>
              <w:top w:val="single" w:sz="4" w:space="0" w:color="000000"/>
              <w:left w:val="single" w:sz="4" w:space="0" w:color="000000"/>
              <w:bottom w:val="single" w:sz="4" w:space="0" w:color="000000"/>
            </w:tcBorders>
            <w:shd w:val="clear" w:color="auto" w:fill="auto"/>
          </w:tcPr>
          <w:p w14:paraId="28656326" w14:textId="77777777" w:rsidR="00DE1304" w:rsidRPr="0096781D" w:rsidRDefault="001C6137">
            <w:pPr>
              <w:jc w:val="center"/>
              <w:rPr>
                <w:rFonts w:ascii="Cambria" w:eastAsia="Cambria" w:hAnsi="Cambria" w:cs="Cambria"/>
              </w:rPr>
            </w:pPr>
            <w:r w:rsidRPr="0096781D">
              <w:rPr>
                <w:rFonts w:ascii="Cambria" w:eastAsia="Cambria" w:hAnsi="Cambria" w:cs="Cambria"/>
              </w:rPr>
              <w:t>11</w:t>
            </w:r>
          </w:p>
        </w:tc>
        <w:tc>
          <w:tcPr>
            <w:tcW w:w="5967" w:type="dxa"/>
            <w:tcBorders>
              <w:top w:val="single" w:sz="4" w:space="0" w:color="000000"/>
              <w:left w:val="single" w:sz="4" w:space="0" w:color="000000"/>
              <w:bottom w:val="single" w:sz="4" w:space="0" w:color="000000"/>
            </w:tcBorders>
            <w:shd w:val="clear" w:color="auto" w:fill="auto"/>
          </w:tcPr>
          <w:p w14:paraId="549979BA" w14:textId="77777777" w:rsidR="00DE1304" w:rsidRPr="0096781D" w:rsidRDefault="001C6137">
            <w:pPr>
              <w:shd w:val="clear" w:color="auto" w:fill="FFFFFF"/>
              <w:ind w:right="91" w:hanging="24"/>
              <w:rPr>
                <w:rFonts w:ascii="Cambria" w:eastAsia="Cambria" w:hAnsi="Cambria" w:cs="Cambria"/>
              </w:rPr>
            </w:pPr>
            <w:r w:rsidRPr="0096781D">
              <w:rPr>
                <w:rFonts w:ascii="Cambria" w:eastAsia="Cambria" w:hAnsi="Cambria" w:cs="Cambria"/>
                <w:color w:val="000000"/>
              </w:rPr>
              <w:t>Testing of actions in preparing operating and linen bandaging material for sterilization in laying biksy</w:t>
            </w:r>
          </w:p>
        </w:tc>
        <w:tc>
          <w:tcPr>
            <w:tcW w:w="1283" w:type="dxa"/>
            <w:tcBorders>
              <w:top w:val="single" w:sz="4" w:space="0" w:color="000000"/>
              <w:left w:val="single" w:sz="4" w:space="0" w:color="000000"/>
              <w:bottom w:val="single" w:sz="4" w:space="0" w:color="000000"/>
            </w:tcBorders>
            <w:shd w:val="clear" w:color="auto" w:fill="auto"/>
          </w:tcPr>
          <w:p w14:paraId="1EDFB501" w14:textId="77777777" w:rsidR="00DE1304" w:rsidRPr="0096781D" w:rsidRDefault="001C6137">
            <w:pPr>
              <w:jc w:val="center"/>
              <w:rPr>
                <w:rFonts w:ascii="Cambria" w:eastAsia="Cambria" w:hAnsi="Cambria" w:cs="Cambria"/>
              </w:rPr>
            </w:pPr>
            <w:r w:rsidRPr="0096781D">
              <w:rPr>
                <w:rFonts w:ascii="Cambria" w:eastAsia="Cambria" w:hAnsi="Cambria" w:cs="Cambria"/>
              </w:rPr>
              <w:t>1</w:t>
            </w:r>
          </w:p>
        </w:tc>
        <w:tc>
          <w:tcPr>
            <w:tcW w:w="643" w:type="dxa"/>
            <w:tcBorders>
              <w:top w:val="single" w:sz="4" w:space="0" w:color="000000"/>
              <w:left w:val="single" w:sz="4" w:space="0" w:color="000000"/>
              <w:bottom w:val="single" w:sz="4" w:space="0" w:color="000000"/>
            </w:tcBorders>
            <w:shd w:val="clear" w:color="auto" w:fill="auto"/>
          </w:tcPr>
          <w:p w14:paraId="072FB871" w14:textId="77777777" w:rsidR="00DE1304" w:rsidRPr="0096781D" w:rsidRDefault="001C6137">
            <w:pPr>
              <w:jc w:val="center"/>
              <w:rPr>
                <w:rFonts w:ascii="Cambria" w:eastAsia="Cambria" w:hAnsi="Cambria" w:cs="Cambria"/>
              </w:rPr>
            </w:pPr>
            <w:r w:rsidRPr="0096781D">
              <w:rPr>
                <w:rFonts w:ascii="Cambria" w:eastAsia="Cambria" w:hAnsi="Cambria" w:cs="Cambria"/>
              </w:rPr>
              <w:t>1</w:t>
            </w:r>
          </w:p>
        </w:tc>
        <w:tc>
          <w:tcPr>
            <w:tcW w:w="916" w:type="dxa"/>
            <w:tcBorders>
              <w:top w:val="single" w:sz="4" w:space="0" w:color="000000"/>
              <w:left w:val="single" w:sz="4" w:space="0" w:color="000000"/>
              <w:bottom w:val="single" w:sz="4" w:space="0" w:color="000000"/>
              <w:right w:val="single" w:sz="4" w:space="0" w:color="000000"/>
            </w:tcBorders>
            <w:shd w:val="clear" w:color="auto" w:fill="auto"/>
          </w:tcPr>
          <w:p w14:paraId="4CC368B1" w14:textId="77777777" w:rsidR="00DE1304" w:rsidRPr="0096781D" w:rsidRDefault="001C6137">
            <w:pPr>
              <w:jc w:val="center"/>
              <w:rPr>
                <w:rFonts w:ascii="Cambria" w:eastAsia="Cambria" w:hAnsi="Cambria" w:cs="Cambria"/>
              </w:rPr>
            </w:pPr>
            <w:r w:rsidRPr="0096781D">
              <w:rPr>
                <w:rFonts w:ascii="Cambria" w:eastAsia="Cambria" w:hAnsi="Cambria" w:cs="Cambria"/>
              </w:rPr>
              <w:t>2</w:t>
            </w:r>
          </w:p>
        </w:tc>
      </w:tr>
      <w:tr w:rsidR="00DE1304" w:rsidRPr="0096781D" w14:paraId="3EF531B8" w14:textId="77777777">
        <w:tc>
          <w:tcPr>
            <w:tcW w:w="696" w:type="dxa"/>
            <w:tcBorders>
              <w:top w:val="single" w:sz="4" w:space="0" w:color="000000"/>
              <w:left w:val="single" w:sz="4" w:space="0" w:color="000000"/>
              <w:bottom w:val="single" w:sz="4" w:space="0" w:color="000000"/>
            </w:tcBorders>
            <w:shd w:val="clear" w:color="auto" w:fill="auto"/>
          </w:tcPr>
          <w:p w14:paraId="7507F9E4" w14:textId="77777777" w:rsidR="00DE1304" w:rsidRPr="0096781D" w:rsidRDefault="001C6137">
            <w:pPr>
              <w:jc w:val="center"/>
              <w:rPr>
                <w:rFonts w:ascii="Cambria" w:eastAsia="Cambria" w:hAnsi="Cambria" w:cs="Cambria"/>
              </w:rPr>
            </w:pPr>
            <w:r w:rsidRPr="0096781D">
              <w:rPr>
                <w:rFonts w:ascii="Cambria" w:eastAsia="Cambria" w:hAnsi="Cambria" w:cs="Cambria"/>
              </w:rPr>
              <w:t>12</w:t>
            </w:r>
          </w:p>
        </w:tc>
        <w:tc>
          <w:tcPr>
            <w:tcW w:w="5967" w:type="dxa"/>
            <w:tcBorders>
              <w:top w:val="single" w:sz="4" w:space="0" w:color="000000"/>
              <w:left w:val="single" w:sz="4" w:space="0" w:color="000000"/>
              <w:bottom w:val="single" w:sz="4" w:space="0" w:color="000000"/>
            </w:tcBorders>
            <w:shd w:val="clear" w:color="auto" w:fill="auto"/>
          </w:tcPr>
          <w:p w14:paraId="4E0A880E" w14:textId="77777777" w:rsidR="00DE1304" w:rsidRPr="0096781D" w:rsidRDefault="001C6137">
            <w:pPr>
              <w:shd w:val="clear" w:color="auto" w:fill="FFFFFF"/>
              <w:ind w:right="144" w:hanging="29"/>
              <w:rPr>
                <w:rFonts w:ascii="Cambria" w:eastAsia="Cambria" w:hAnsi="Cambria" w:cs="Cambria"/>
              </w:rPr>
            </w:pPr>
            <w:r w:rsidRPr="0096781D">
              <w:rPr>
                <w:rFonts w:ascii="Cambria" w:eastAsia="Cambria" w:hAnsi="Cambria" w:cs="Cambria"/>
                <w:color w:val="000000"/>
              </w:rPr>
              <w:t>Types of cleanings operating unit, cooking cleaning and disinfecting solutions, methods of transporting patients to the operating room and the operating</w:t>
            </w:r>
          </w:p>
        </w:tc>
        <w:tc>
          <w:tcPr>
            <w:tcW w:w="1283" w:type="dxa"/>
            <w:tcBorders>
              <w:top w:val="single" w:sz="4" w:space="0" w:color="000000"/>
              <w:left w:val="single" w:sz="4" w:space="0" w:color="000000"/>
              <w:bottom w:val="single" w:sz="4" w:space="0" w:color="000000"/>
            </w:tcBorders>
            <w:shd w:val="clear" w:color="auto" w:fill="auto"/>
          </w:tcPr>
          <w:p w14:paraId="05124E0B" w14:textId="77777777" w:rsidR="00DE1304" w:rsidRPr="0096781D" w:rsidRDefault="00DE1304">
            <w:pPr>
              <w:jc w:val="center"/>
              <w:rPr>
                <w:rFonts w:ascii="Cambria" w:eastAsia="Cambria" w:hAnsi="Cambria" w:cs="Cambria"/>
              </w:rPr>
            </w:pPr>
          </w:p>
          <w:p w14:paraId="2A489E04" w14:textId="77777777" w:rsidR="00DE1304" w:rsidRPr="0096781D" w:rsidRDefault="001C6137">
            <w:pPr>
              <w:jc w:val="center"/>
              <w:rPr>
                <w:rFonts w:ascii="Cambria" w:eastAsia="Cambria" w:hAnsi="Cambria" w:cs="Cambria"/>
              </w:rPr>
            </w:pPr>
            <w:r w:rsidRPr="0096781D">
              <w:rPr>
                <w:rFonts w:ascii="Cambria" w:eastAsia="Cambria" w:hAnsi="Cambria" w:cs="Cambria"/>
              </w:rPr>
              <w:t>2</w:t>
            </w:r>
          </w:p>
        </w:tc>
        <w:tc>
          <w:tcPr>
            <w:tcW w:w="643" w:type="dxa"/>
            <w:tcBorders>
              <w:top w:val="single" w:sz="4" w:space="0" w:color="000000"/>
              <w:left w:val="single" w:sz="4" w:space="0" w:color="000000"/>
              <w:bottom w:val="single" w:sz="4" w:space="0" w:color="000000"/>
            </w:tcBorders>
            <w:shd w:val="clear" w:color="auto" w:fill="auto"/>
          </w:tcPr>
          <w:p w14:paraId="3EE2C4C3" w14:textId="77777777" w:rsidR="00DE1304" w:rsidRPr="0096781D" w:rsidRDefault="001C6137">
            <w:pPr>
              <w:jc w:val="center"/>
              <w:rPr>
                <w:rFonts w:ascii="Cambria" w:eastAsia="Cambria" w:hAnsi="Cambria" w:cs="Cambria"/>
              </w:rPr>
            </w:pPr>
            <w:r w:rsidRPr="0096781D">
              <w:rPr>
                <w:rFonts w:ascii="Cambria" w:eastAsia="Cambria" w:hAnsi="Cambria" w:cs="Cambria"/>
              </w:rPr>
              <w:t>1</w:t>
            </w:r>
          </w:p>
        </w:tc>
        <w:tc>
          <w:tcPr>
            <w:tcW w:w="916" w:type="dxa"/>
            <w:tcBorders>
              <w:top w:val="single" w:sz="4" w:space="0" w:color="000000"/>
              <w:left w:val="single" w:sz="4" w:space="0" w:color="000000"/>
              <w:bottom w:val="single" w:sz="4" w:space="0" w:color="000000"/>
              <w:right w:val="single" w:sz="4" w:space="0" w:color="000000"/>
            </w:tcBorders>
            <w:shd w:val="clear" w:color="auto" w:fill="auto"/>
          </w:tcPr>
          <w:p w14:paraId="1CA3475B" w14:textId="77777777" w:rsidR="00DE1304" w:rsidRPr="0096781D" w:rsidRDefault="001C6137">
            <w:pPr>
              <w:jc w:val="center"/>
              <w:rPr>
                <w:rFonts w:ascii="Cambria" w:eastAsia="Cambria" w:hAnsi="Cambria" w:cs="Cambria"/>
              </w:rPr>
            </w:pPr>
            <w:r w:rsidRPr="0096781D">
              <w:rPr>
                <w:rFonts w:ascii="Cambria" w:eastAsia="Cambria" w:hAnsi="Cambria" w:cs="Cambria"/>
              </w:rPr>
              <w:t>3</w:t>
            </w:r>
          </w:p>
        </w:tc>
      </w:tr>
      <w:tr w:rsidR="00DE1304" w:rsidRPr="0096781D" w14:paraId="6EB49FDB" w14:textId="77777777">
        <w:tc>
          <w:tcPr>
            <w:tcW w:w="696" w:type="dxa"/>
            <w:tcBorders>
              <w:top w:val="single" w:sz="4" w:space="0" w:color="000000"/>
              <w:left w:val="single" w:sz="4" w:space="0" w:color="000000"/>
              <w:bottom w:val="single" w:sz="4" w:space="0" w:color="000000"/>
            </w:tcBorders>
            <w:shd w:val="clear" w:color="auto" w:fill="auto"/>
          </w:tcPr>
          <w:p w14:paraId="5F813A81" w14:textId="77777777" w:rsidR="00DE1304" w:rsidRPr="0096781D" w:rsidRDefault="00DE1304">
            <w:pPr>
              <w:jc w:val="center"/>
              <w:rPr>
                <w:rFonts w:ascii="Cambria" w:eastAsia="Cambria" w:hAnsi="Cambria" w:cs="Cambria"/>
              </w:rPr>
            </w:pPr>
          </w:p>
        </w:tc>
        <w:tc>
          <w:tcPr>
            <w:tcW w:w="5967" w:type="dxa"/>
            <w:tcBorders>
              <w:top w:val="single" w:sz="4" w:space="0" w:color="000000"/>
              <w:left w:val="single" w:sz="4" w:space="0" w:color="000000"/>
              <w:bottom w:val="single" w:sz="4" w:space="0" w:color="000000"/>
            </w:tcBorders>
            <w:shd w:val="clear" w:color="auto" w:fill="auto"/>
          </w:tcPr>
          <w:p w14:paraId="7BAE5ED2" w14:textId="77777777" w:rsidR="00DE1304" w:rsidRPr="0096781D" w:rsidRDefault="001C6137">
            <w:pPr>
              <w:rPr>
                <w:rFonts w:ascii="Cambria" w:eastAsia="Cambria" w:hAnsi="Cambria" w:cs="Cambria"/>
              </w:rPr>
            </w:pPr>
            <w:r w:rsidRPr="0096781D">
              <w:rPr>
                <w:rFonts w:ascii="Cambria" w:eastAsia="Cambria" w:hAnsi="Cambria" w:cs="Cambria"/>
              </w:rPr>
              <w:t>Total hours of classroom and independent work of students (contents module 2)</w:t>
            </w:r>
          </w:p>
        </w:tc>
        <w:tc>
          <w:tcPr>
            <w:tcW w:w="1283" w:type="dxa"/>
            <w:tcBorders>
              <w:top w:val="single" w:sz="4" w:space="0" w:color="000000"/>
              <w:left w:val="single" w:sz="4" w:space="0" w:color="000000"/>
              <w:bottom w:val="single" w:sz="4" w:space="0" w:color="000000"/>
            </w:tcBorders>
            <w:shd w:val="clear" w:color="auto" w:fill="auto"/>
          </w:tcPr>
          <w:p w14:paraId="6B789712" w14:textId="77777777" w:rsidR="00DE1304" w:rsidRPr="0096781D" w:rsidRDefault="001C6137">
            <w:pPr>
              <w:jc w:val="center"/>
              <w:rPr>
                <w:rFonts w:ascii="Cambria" w:eastAsia="Cambria" w:hAnsi="Cambria" w:cs="Cambria"/>
              </w:rPr>
            </w:pPr>
            <w:r w:rsidRPr="0096781D">
              <w:rPr>
                <w:rFonts w:ascii="Cambria" w:eastAsia="Cambria" w:hAnsi="Cambria" w:cs="Cambria"/>
              </w:rPr>
              <w:t>22</w:t>
            </w:r>
          </w:p>
        </w:tc>
        <w:tc>
          <w:tcPr>
            <w:tcW w:w="643" w:type="dxa"/>
            <w:tcBorders>
              <w:top w:val="single" w:sz="4" w:space="0" w:color="000000"/>
              <w:left w:val="single" w:sz="4" w:space="0" w:color="000000"/>
              <w:bottom w:val="single" w:sz="4" w:space="0" w:color="000000"/>
            </w:tcBorders>
            <w:shd w:val="clear" w:color="auto" w:fill="auto"/>
          </w:tcPr>
          <w:p w14:paraId="0C488641" w14:textId="77777777" w:rsidR="00DE1304" w:rsidRPr="0096781D" w:rsidRDefault="001C6137">
            <w:pPr>
              <w:jc w:val="center"/>
              <w:rPr>
                <w:rFonts w:ascii="Cambria" w:eastAsia="Cambria" w:hAnsi="Cambria" w:cs="Cambria"/>
              </w:rPr>
            </w:pPr>
            <w:r w:rsidRPr="0096781D">
              <w:rPr>
                <w:rFonts w:ascii="Cambria" w:eastAsia="Cambria" w:hAnsi="Cambria" w:cs="Cambria"/>
              </w:rPr>
              <w:t>10</w:t>
            </w:r>
          </w:p>
        </w:tc>
        <w:tc>
          <w:tcPr>
            <w:tcW w:w="916" w:type="dxa"/>
            <w:tcBorders>
              <w:top w:val="single" w:sz="4" w:space="0" w:color="000000"/>
              <w:left w:val="single" w:sz="4" w:space="0" w:color="000000"/>
              <w:bottom w:val="single" w:sz="4" w:space="0" w:color="000000"/>
              <w:right w:val="single" w:sz="4" w:space="0" w:color="000000"/>
            </w:tcBorders>
            <w:shd w:val="clear" w:color="auto" w:fill="auto"/>
          </w:tcPr>
          <w:p w14:paraId="555310B4" w14:textId="77777777" w:rsidR="00DE1304" w:rsidRPr="0096781D" w:rsidRDefault="001C6137">
            <w:pPr>
              <w:jc w:val="center"/>
              <w:rPr>
                <w:rFonts w:ascii="Cambria" w:eastAsia="Cambria" w:hAnsi="Cambria" w:cs="Cambria"/>
              </w:rPr>
            </w:pPr>
            <w:r w:rsidRPr="0096781D">
              <w:rPr>
                <w:rFonts w:ascii="Cambria" w:eastAsia="Cambria" w:hAnsi="Cambria" w:cs="Cambria"/>
              </w:rPr>
              <w:t>32</w:t>
            </w:r>
          </w:p>
        </w:tc>
      </w:tr>
      <w:tr w:rsidR="00DE1304" w14:paraId="75B8F96D" w14:textId="77777777">
        <w:tc>
          <w:tcPr>
            <w:tcW w:w="696" w:type="dxa"/>
            <w:tcBorders>
              <w:top w:val="single" w:sz="4" w:space="0" w:color="000000"/>
              <w:left w:val="single" w:sz="4" w:space="0" w:color="000000"/>
              <w:bottom w:val="single" w:sz="4" w:space="0" w:color="000000"/>
            </w:tcBorders>
            <w:shd w:val="clear" w:color="auto" w:fill="auto"/>
          </w:tcPr>
          <w:p w14:paraId="226585ED" w14:textId="77777777" w:rsidR="00DE1304" w:rsidRPr="0096781D" w:rsidRDefault="00DE1304">
            <w:pPr>
              <w:jc w:val="center"/>
              <w:rPr>
                <w:rFonts w:ascii="Cambria" w:eastAsia="Cambria" w:hAnsi="Cambria" w:cs="Cambria"/>
                <w:b/>
              </w:rPr>
            </w:pPr>
          </w:p>
        </w:tc>
        <w:tc>
          <w:tcPr>
            <w:tcW w:w="5967" w:type="dxa"/>
            <w:tcBorders>
              <w:top w:val="single" w:sz="4" w:space="0" w:color="000000"/>
              <w:left w:val="single" w:sz="4" w:space="0" w:color="000000"/>
              <w:bottom w:val="single" w:sz="4" w:space="0" w:color="000000"/>
            </w:tcBorders>
            <w:shd w:val="clear" w:color="auto" w:fill="auto"/>
          </w:tcPr>
          <w:p w14:paraId="2BCFA832" w14:textId="77777777" w:rsidR="00DE1304" w:rsidRPr="0096781D" w:rsidRDefault="001C6137">
            <w:pPr>
              <w:rPr>
                <w:rFonts w:ascii="Cambria" w:eastAsia="Cambria" w:hAnsi="Cambria" w:cs="Cambria"/>
                <w:b/>
              </w:rPr>
            </w:pPr>
            <w:r w:rsidRPr="0096781D">
              <w:rPr>
                <w:rFonts w:ascii="Cambria" w:eastAsia="Cambria" w:hAnsi="Cambria" w:cs="Cambria"/>
                <w:b/>
              </w:rPr>
              <w:t>TOGETHER</w:t>
            </w:r>
          </w:p>
        </w:tc>
        <w:tc>
          <w:tcPr>
            <w:tcW w:w="1283" w:type="dxa"/>
            <w:tcBorders>
              <w:top w:val="single" w:sz="4" w:space="0" w:color="000000"/>
              <w:left w:val="single" w:sz="4" w:space="0" w:color="000000"/>
              <w:bottom w:val="single" w:sz="4" w:space="0" w:color="000000"/>
            </w:tcBorders>
            <w:shd w:val="clear" w:color="auto" w:fill="auto"/>
          </w:tcPr>
          <w:p w14:paraId="58744A7F" w14:textId="77777777" w:rsidR="00DE1304" w:rsidRPr="0096781D" w:rsidRDefault="001C6137">
            <w:pPr>
              <w:jc w:val="center"/>
              <w:rPr>
                <w:rFonts w:ascii="Cambria" w:eastAsia="Cambria" w:hAnsi="Cambria" w:cs="Cambria"/>
                <w:b/>
              </w:rPr>
            </w:pPr>
            <w:r w:rsidRPr="0096781D">
              <w:rPr>
                <w:rFonts w:ascii="Cambria" w:eastAsia="Cambria" w:hAnsi="Cambria" w:cs="Cambria"/>
                <w:b/>
              </w:rPr>
              <w:t>45.5</w:t>
            </w:r>
          </w:p>
        </w:tc>
        <w:tc>
          <w:tcPr>
            <w:tcW w:w="643" w:type="dxa"/>
            <w:tcBorders>
              <w:top w:val="single" w:sz="4" w:space="0" w:color="000000"/>
              <w:left w:val="single" w:sz="4" w:space="0" w:color="000000"/>
              <w:bottom w:val="single" w:sz="4" w:space="0" w:color="000000"/>
            </w:tcBorders>
            <w:shd w:val="clear" w:color="auto" w:fill="auto"/>
          </w:tcPr>
          <w:p w14:paraId="005ADD28" w14:textId="77777777" w:rsidR="00DE1304" w:rsidRPr="0096781D" w:rsidRDefault="001C6137">
            <w:pPr>
              <w:jc w:val="center"/>
              <w:rPr>
                <w:rFonts w:ascii="Cambria" w:eastAsia="Cambria" w:hAnsi="Cambria" w:cs="Cambria"/>
                <w:b/>
              </w:rPr>
            </w:pPr>
            <w:r w:rsidRPr="0096781D">
              <w:rPr>
                <w:rFonts w:ascii="Cambria" w:eastAsia="Cambria" w:hAnsi="Cambria" w:cs="Cambria"/>
                <w:b/>
              </w:rPr>
              <w:t>20</w:t>
            </w:r>
          </w:p>
        </w:tc>
        <w:tc>
          <w:tcPr>
            <w:tcW w:w="916" w:type="dxa"/>
            <w:tcBorders>
              <w:top w:val="single" w:sz="4" w:space="0" w:color="000000"/>
              <w:left w:val="single" w:sz="4" w:space="0" w:color="000000"/>
              <w:bottom w:val="single" w:sz="4" w:space="0" w:color="000000"/>
              <w:right w:val="single" w:sz="4" w:space="0" w:color="000000"/>
            </w:tcBorders>
            <w:shd w:val="clear" w:color="auto" w:fill="auto"/>
          </w:tcPr>
          <w:p w14:paraId="38E2F40A" w14:textId="77777777" w:rsidR="00DE1304" w:rsidRPr="0096781D" w:rsidRDefault="001C6137">
            <w:pPr>
              <w:jc w:val="center"/>
              <w:rPr>
                <w:rFonts w:ascii="Cambria" w:eastAsia="Cambria" w:hAnsi="Cambria" w:cs="Cambria"/>
                <w:b/>
              </w:rPr>
            </w:pPr>
            <w:r w:rsidRPr="0096781D">
              <w:rPr>
                <w:rFonts w:ascii="Cambria" w:eastAsia="Cambria" w:hAnsi="Cambria" w:cs="Cambria"/>
                <w:b/>
              </w:rPr>
              <w:t>65.5</w:t>
            </w:r>
          </w:p>
        </w:tc>
      </w:tr>
    </w:tbl>
    <w:p w14:paraId="00818D64" w14:textId="77777777" w:rsidR="0096781D" w:rsidRDefault="0096781D" w:rsidP="0096781D">
      <w:pPr>
        <w:widowControl/>
        <w:pBdr>
          <w:top w:val="nil"/>
          <w:left w:val="nil"/>
          <w:bottom w:val="nil"/>
          <w:right w:val="nil"/>
          <w:between w:val="nil"/>
        </w:pBdr>
      </w:pPr>
    </w:p>
    <w:p w14:paraId="04D3B4E1" w14:textId="311793A4" w:rsidR="0096781D" w:rsidRDefault="0096781D" w:rsidP="0096781D">
      <w:pPr>
        <w:widowControl/>
        <w:pBdr>
          <w:top w:val="nil"/>
          <w:left w:val="nil"/>
          <w:bottom w:val="nil"/>
          <w:right w:val="nil"/>
          <w:between w:val="nil"/>
        </w:pBdr>
      </w:pPr>
      <w:r w:rsidRPr="0096781D">
        <w:t>The equipment used in the educational process by the Department of Surgery No. 4 with an oncology course is given in A</w:t>
      </w:r>
      <w:r>
        <w:rPr>
          <w:lang w:val="en-US"/>
        </w:rPr>
        <w:t>dd#</w:t>
      </w:r>
      <w:r w:rsidRPr="0096781D">
        <w:t xml:space="preserve"> 1.</w:t>
      </w:r>
      <w:r w:rsidR="001C6137">
        <w:br w:type="page"/>
      </w:r>
    </w:p>
    <w:p w14:paraId="3E2762BA" w14:textId="77777777" w:rsidR="0096781D" w:rsidRDefault="0096781D" w:rsidP="0096781D">
      <w:pPr>
        <w:widowControl/>
        <w:pBdr>
          <w:top w:val="nil"/>
          <w:left w:val="nil"/>
          <w:bottom w:val="nil"/>
          <w:right w:val="nil"/>
          <w:between w:val="nil"/>
        </w:pBdr>
      </w:pPr>
    </w:p>
    <w:p w14:paraId="5445B1FF" w14:textId="48CEBCA2" w:rsidR="00DE1304" w:rsidRDefault="001C6137" w:rsidP="0096781D">
      <w:pPr>
        <w:widowControl/>
        <w:pBdr>
          <w:top w:val="nil"/>
          <w:left w:val="nil"/>
          <w:bottom w:val="nil"/>
          <w:right w:val="nil"/>
          <w:between w:val="nil"/>
        </w:pBdr>
        <w:jc w:val="center"/>
        <w:rPr>
          <w:color w:val="000000"/>
        </w:rPr>
      </w:pPr>
      <w:r>
        <w:rPr>
          <w:rFonts w:ascii="Cambria" w:eastAsia="Cambria" w:hAnsi="Cambria" w:cs="Cambria"/>
          <w:b/>
          <w:color w:val="000000"/>
        </w:rPr>
        <w:t>Plan students' independent work on discipline "Nursing" (practice)</w:t>
      </w:r>
    </w:p>
    <w:p w14:paraId="10CA76F4" w14:textId="77777777" w:rsidR="00DE1304" w:rsidRDefault="001C6137">
      <w:pPr>
        <w:widowControl/>
        <w:pBdr>
          <w:top w:val="nil"/>
          <w:left w:val="nil"/>
          <w:bottom w:val="nil"/>
          <w:right w:val="nil"/>
          <w:between w:val="nil"/>
        </w:pBdr>
        <w:jc w:val="center"/>
        <w:rPr>
          <w:color w:val="000000"/>
        </w:rPr>
      </w:pPr>
      <w:r>
        <w:rPr>
          <w:rFonts w:ascii="Cambria" w:eastAsia="Cambria" w:hAnsi="Cambria" w:cs="Cambria"/>
          <w:b/>
          <w:color w:val="000000"/>
        </w:rPr>
        <w:t xml:space="preserve"> 7.120100001 for specialty "Dentistry"</w:t>
      </w:r>
    </w:p>
    <w:p w14:paraId="42423706" w14:textId="77777777" w:rsidR="00DE1304" w:rsidRDefault="00DE1304">
      <w:pPr>
        <w:widowControl/>
        <w:pBdr>
          <w:top w:val="nil"/>
          <w:left w:val="nil"/>
          <w:bottom w:val="nil"/>
          <w:right w:val="nil"/>
          <w:between w:val="nil"/>
        </w:pBdr>
        <w:jc w:val="center"/>
        <w:rPr>
          <w:rFonts w:ascii="Cambria" w:eastAsia="Cambria" w:hAnsi="Cambria" w:cs="Cambria"/>
          <w:b/>
          <w:color w:val="000000"/>
        </w:rPr>
      </w:pPr>
    </w:p>
    <w:tbl>
      <w:tblPr>
        <w:tblStyle w:val="aa"/>
        <w:tblW w:w="9508" w:type="dxa"/>
        <w:tblInd w:w="0" w:type="dxa"/>
        <w:tblBorders>
          <w:top w:val="single" w:sz="4" w:space="0" w:color="000000"/>
          <w:left w:val="single" w:sz="4" w:space="0" w:color="000000"/>
          <w:bottom w:val="single" w:sz="4" w:space="0" w:color="000000"/>
          <w:insideH w:val="single" w:sz="4" w:space="0" w:color="000000"/>
        </w:tblBorders>
        <w:tblLayout w:type="fixed"/>
        <w:tblLook w:val="0000" w:firstRow="0" w:lastRow="0" w:firstColumn="0" w:lastColumn="0" w:noHBand="0" w:noVBand="0"/>
      </w:tblPr>
      <w:tblGrid>
        <w:gridCol w:w="851"/>
        <w:gridCol w:w="4226"/>
        <w:gridCol w:w="1320"/>
        <w:gridCol w:w="3111"/>
      </w:tblGrid>
      <w:tr w:rsidR="00DE1304" w14:paraId="0D4C516A" w14:textId="77777777">
        <w:tc>
          <w:tcPr>
            <w:tcW w:w="851" w:type="dxa"/>
            <w:tcBorders>
              <w:top w:val="single" w:sz="4" w:space="0" w:color="000000"/>
              <w:left w:val="single" w:sz="4" w:space="0" w:color="000000"/>
              <w:bottom w:val="single" w:sz="4" w:space="0" w:color="000000"/>
            </w:tcBorders>
            <w:shd w:val="clear" w:color="auto" w:fill="auto"/>
          </w:tcPr>
          <w:p w14:paraId="0145A67E" w14:textId="77777777" w:rsidR="00DE1304" w:rsidRDefault="001C6137">
            <w:pPr>
              <w:jc w:val="center"/>
              <w:rPr>
                <w:rFonts w:ascii="Cambria" w:eastAsia="Cambria" w:hAnsi="Cambria" w:cs="Cambria"/>
                <w:b/>
              </w:rPr>
            </w:pPr>
            <w:r>
              <w:rPr>
                <w:rFonts w:ascii="Cambria" w:eastAsia="Cambria" w:hAnsi="Cambria" w:cs="Cambria"/>
                <w:b/>
              </w:rPr>
              <w:t>№№ /</w:t>
            </w:r>
          </w:p>
          <w:p w14:paraId="6810E3EC" w14:textId="77777777" w:rsidR="00DE1304" w:rsidRDefault="001C6137">
            <w:pPr>
              <w:jc w:val="center"/>
              <w:rPr>
                <w:rFonts w:ascii="Cambria" w:eastAsia="Cambria" w:hAnsi="Cambria" w:cs="Cambria"/>
                <w:b/>
              </w:rPr>
            </w:pPr>
            <w:r>
              <w:rPr>
                <w:rFonts w:ascii="Cambria" w:eastAsia="Cambria" w:hAnsi="Cambria" w:cs="Cambria"/>
                <w:b/>
              </w:rPr>
              <w:t>sn</w:t>
            </w:r>
          </w:p>
        </w:tc>
        <w:tc>
          <w:tcPr>
            <w:tcW w:w="4226" w:type="dxa"/>
            <w:tcBorders>
              <w:top w:val="single" w:sz="4" w:space="0" w:color="000000"/>
              <w:left w:val="single" w:sz="4" w:space="0" w:color="000000"/>
              <w:bottom w:val="single" w:sz="4" w:space="0" w:color="000000"/>
            </w:tcBorders>
            <w:shd w:val="clear" w:color="auto" w:fill="auto"/>
          </w:tcPr>
          <w:p w14:paraId="6B04BEC2" w14:textId="77777777" w:rsidR="00DE1304" w:rsidRDefault="001C6137">
            <w:pPr>
              <w:jc w:val="center"/>
              <w:rPr>
                <w:rFonts w:ascii="Cambria" w:eastAsia="Cambria" w:hAnsi="Cambria" w:cs="Cambria"/>
                <w:b/>
              </w:rPr>
            </w:pPr>
            <w:r>
              <w:rPr>
                <w:rFonts w:ascii="Cambria" w:eastAsia="Cambria" w:hAnsi="Cambria" w:cs="Cambria"/>
                <w:b/>
              </w:rPr>
              <w:t>Content</w:t>
            </w:r>
          </w:p>
        </w:tc>
        <w:tc>
          <w:tcPr>
            <w:tcW w:w="1320" w:type="dxa"/>
            <w:tcBorders>
              <w:top w:val="single" w:sz="4" w:space="0" w:color="000000"/>
              <w:left w:val="single" w:sz="4" w:space="0" w:color="000000"/>
              <w:bottom w:val="single" w:sz="4" w:space="0" w:color="000000"/>
            </w:tcBorders>
            <w:shd w:val="clear" w:color="auto" w:fill="auto"/>
          </w:tcPr>
          <w:p w14:paraId="3016FE9B" w14:textId="77777777" w:rsidR="00DE1304" w:rsidRDefault="001C6137">
            <w:pPr>
              <w:jc w:val="center"/>
              <w:rPr>
                <w:rFonts w:ascii="Cambria" w:eastAsia="Cambria" w:hAnsi="Cambria" w:cs="Cambria"/>
                <w:b/>
              </w:rPr>
            </w:pPr>
            <w:r>
              <w:rPr>
                <w:rFonts w:ascii="Cambria" w:eastAsia="Cambria" w:hAnsi="Cambria" w:cs="Cambria"/>
                <w:b/>
              </w:rPr>
              <w:t>Number of hours</w:t>
            </w:r>
          </w:p>
        </w:tc>
        <w:tc>
          <w:tcPr>
            <w:tcW w:w="3111" w:type="dxa"/>
            <w:tcBorders>
              <w:top w:val="single" w:sz="4" w:space="0" w:color="000000"/>
              <w:left w:val="single" w:sz="4" w:space="0" w:color="000000"/>
              <w:bottom w:val="single" w:sz="4" w:space="0" w:color="000000"/>
              <w:right w:val="single" w:sz="4" w:space="0" w:color="000000"/>
            </w:tcBorders>
            <w:shd w:val="clear" w:color="auto" w:fill="auto"/>
          </w:tcPr>
          <w:p w14:paraId="7D3249F6" w14:textId="77777777" w:rsidR="00DE1304" w:rsidRDefault="001C6137">
            <w:pPr>
              <w:jc w:val="center"/>
              <w:rPr>
                <w:rFonts w:ascii="Cambria" w:eastAsia="Cambria" w:hAnsi="Cambria" w:cs="Cambria"/>
                <w:b/>
              </w:rPr>
            </w:pPr>
            <w:r>
              <w:rPr>
                <w:rFonts w:ascii="Cambria" w:eastAsia="Cambria" w:hAnsi="Cambria" w:cs="Cambria"/>
                <w:b/>
              </w:rPr>
              <w:t>type of control</w:t>
            </w:r>
          </w:p>
        </w:tc>
      </w:tr>
      <w:tr w:rsidR="00DE1304" w14:paraId="207D2334" w14:textId="77777777">
        <w:tc>
          <w:tcPr>
            <w:tcW w:w="5077" w:type="dxa"/>
            <w:gridSpan w:val="2"/>
            <w:tcBorders>
              <w:top w:val="single" w:sz="4" w:space="0" w:color="000000"/>
              <w:left w:val="single" w:sz="4" w:space="0" w:color="000000"/>
              <w:bottom w:val="single" w:sz="4" w:space="0" w:color="000000"/>
            </w:tcBorders>
            <w:shd w:val="clear" w:color="auto" w:fill="auto"/>
          </w:tcPr>
          <w:p w14:paraId="43DC0A7A" w14:textId="77777777" w:rsidR="00DE1304" w:rsidRDefault="001C6137">
            <w:pPr>
              <w:rPr>
                <w:rFonts w:ascii="Cambria" w:eastAsia="Cambria" w:hAnsi="Cambria" w:cs="Cambria"/>
                <w:b/>
              </w:rPr>
            </w:pPr>
            <w:r>
              <w:rPr>
                <w:rFonts w:ascii="Cambria" w:eastAsia="Cambria" w:hAnsi="Cambria" w:cs="Cambria"/>
                <w:b/>
              </w:rPr>
              <w:t>Section 1. Nursing therapeutic profile</w:t>
            </w:r>
          </w:p>
        </w:tc>
        <w:tc>
          <w:tcPr>
            <w:tcW w:w="1320" w:type="dxa"/>
            <w:tcBorders>
              <w:top w:val="single" w:sz="4" w:space="0" w:color="000000"/>
              <w:left w:val="single" w:sz="4" w:space="0" w:color="000000"/>
              <w:bottom w:val="single" w:sz="4" w:space="0" w:color="000000"/>
            </w:tcBorders>
            <w:shd w:val="clear" w:color="auto" w:fill="auto"/>
          </w:tcPr>
          <w:p w14:paraId="6B8AC249" w14:textId="77777777" w:rsidR="00DE1304" w:rsidRDefault="001C6137">
            <w:pPr>
              <w:jc w:val="center"/>
              <w:rPr>
                <w:rFonts w:ascii="Cambria" w:eastAsia="Cambria" w:hAnsi="Cambria" w:cs="Cambria"/>
                <w:b/>
              </w:rPr>
            </w:pPr>
            <w:r>
              <w:rPr>
                <w:rFonts w:ascii="Cambria" w:eastAsia="Cambria" w:hAnsi="Cambria" w:cs="Cambria"/>
                <w:b/>
              </w:rPr>
              <w:t>23</w:t>
            </w:r>
          </w:p>
          <w:p w14:paraId="454C4DCD" w14:textId="77777777" w:rsidR="00DE1304" w:rsidRDefault="001C6137">
            <w:pPr>
              <w:jc w:val="center"/>
              <w:rPr>
                <w:rFonts w:ascii="Cambria" w:eastAsia="Cambria" w:hAnsi="Cambria" w:cs="Cambria"/>
                <w:b/>
              </w:rPr>
            </w:pPr>
            <w:r>
              <w:rPr>
                <w:rFonts w:ascii="Cambria" w:eastAsia="Cambria" w:hAnsi="Cambria" w:cs="Cambria"/>
                <w:b/>
              </w:rPr>
              <w:t>of them:</w:t>
            </w:r>
          </w:p>
        </w:tc>
        <w:tc>
          <w:tcPr>
            <w:tcW w:w="3111" w:type="dxa"/>
            <w:tcBorders>
              <w:top w:val="single" w:sz="4" w:space="0" w:color="000000"/>
              <w:left w:val="single" w:sz="4" w:space="0" w:color="000000"/>
              <w:bottom w:val="single" w:sz="4" w:space="0" w:color="000000"/>
              <w:right w:val="single" w:sz="4" w:space="0" w:color="000000"/>
            </w:tcBorders>
            <w:shd w:val="clear" w:color="auto" w:fill="auto"/>
          </w:tcPr>
          <w:p w14:paraId="1B517EE0" w14:textId="77777777" w:rsidR="00DE1304" w:rsidRDefault="00DE1304">
            <w:pPr>
              <w:rPr>
                <w:rFonts w:ascii="Cambria" w:eastAsia="Cambria" w:hAnsi="Cambria" w:cs="Cambria"/>
              </w:rPr>
            </w:pPr>
          </w:p>
        </w:tc>
      </w:tr>
      <w:tr w:rsidR="00DE1304" w14:paraId="45A2F433" w14:textId="77777777">
        <w:tc>
          <w:tcPr>
            <w:tcW w:w="851" w:type="dxa"/>
            <w:tcBorders>
              <w:top w:val="single" w:sz="4" w:space="0" w:color="000000"/>
              <w:left w:val="single" w:sz="4" w:space="0" w:color="000000"/>
              <w:bottom w:val="single" w:sz="4" w:space="0" w:color="000000"/>
            </w:tcBorders>
            <w:shd w:val="clear" w:color="auto" w:fill="auto"/>
          </w:tcPr>
          <w:p w14:paraId="7BBC54D5" w14:textId="77777777" w:rsidR="00DE1304" w:rsidRDefault="001C6137">
            <w:pPr>
              <w:jc w:val="center"/>
              <w:rPr>
                <w:rFonts w:ascii="Cambria" w:eastAsia="Cambria" w:hAnsi="Cambria" w:cs="Cambria"/>
              </w:rPr>
            </w:pPr>
            <w:r>
              <w:rPr>
                <w:rFonts w:ascii="Cambria" w:eastAsia="Cambria" w:hAnsi="Cambria" w:cs="Cambria"/>
              </w:rPr>
              <w:t>1</w:t>
            </w:r>
          </w:p>
        </w:tc>
        <w:tc>
          <w:tcPr>
            <w:tcW w:w="4226" w:type="dxa"/>
            <w:tcBorders>
              <w:top w:val="single" w:sz="4" w:space="0" w:color="000000"/>
              <w:left w:val="single" w:sz="4" w:space="0" w:color="000000"/>
              <w:bottom w:val="single" w:sz="4" w:space="0" w:color="000000"/>
            </w:tcBorders>
            <w:shd w:val="clear" w:color="auto" w:fill="auto"/>
          </w:tcPr>
          <w:p w14:paraId="030F7282" w14:textId="77777777" w:rsidR="00DE1304" w:rsidRDefault="001C6137">
            <w:pPr>
              <w:rPr>
                <w:rFonts w:ascii="Cambria" w:eastAsia="Cambria" w:hAnsi="Cambria" w:cs="Cambria"/>
              </w:rPr>
            </w:pPr>
            <w:r>
              <w:rPr>
                <w:rFonts w:ascii="Cambria" w:eastAsia="Cambria" w:hAnsi="Cambria" w:cs="Cambria"/>
              </w:rPr>
              <w:t>Preparation for practice.</w:t>
            </w:r>
          </w:p>
        </w:tc>
        <w:tc>
          <w:tcPr>
            <w:tcW w:w="1320" w:type="dxa"/>
            <w:tcBorders>
              <w:top w:val="single" w:sz="4" w:space="0" w:color="000000"/>
              <w:left w:val="single" w:sz="4" w:space="0" w:color="000000"/>
              <w:bottom w:val="single" w:sz="4" w:space="0" w:color="000000"/>
            </w:tcBorders>
            <w:shd w:val="clear" w:color="auto" w:fill="auto"/>
          </w:tcPr>
          <w:p w14:paraId="02A893E9" w14:textId="77777777" w:rsidR="00DE1304" w:rsidRDefault="001C6137">
            <w:pPr>
              <w:jc w:val="center"/>
              <w:rPr>
                <w:rFonts w:ascii="Cambria" w:eastAsia="Cambria" w:hAnsi="Cambria" w:cs="Cambria"/>
              </w:rPr>
            </w:pPr>
            <w:r>
              <w:rPr>
                <w:rFonts w:ascii="Cambria" w:eastAsia="Cambria" w:hAnsi="Cambria" w:cs="Cambria"/>
              </w:rPr>
              <w:t>6</w:t>
            </w:r>
          </w:p>
        </w:tc>
        <w:tc>
          <w:tcPr>
            <w:tcW w:w="3111" w:type="dxa"/>
            <w:tcBorders>
              <w:top w:val="single" w:sz="4" w:space="0" w:color="000000"/>
              <w:left w:val="single" w:sz="4" w:space="0" w:color="000000"/>
              <w:bottom w:val="single" w:sz="4" w:space="0" w:color="000000"/>
              <w:right w:val="single" w:sz="4" w:space="0" w:color="000000"/>
            </w:tcBorders>
            <w:shd w:val="clear" w:color="auto" w:fill="auto"/>
          </w:tcPr>
          <w:p w14:paraId="183F0B58" w14:textId="77777777" w:rsidR="00DE1304" w:rsidRDefault="001C6137">
            <w:pPr>
              <w:rPr>
                <w:rFonts w:ascii="Cambria" w:eastAsia="Cambria" w:hAnsi="Cambria" w:cs="Cambria"/>
              </w:rPr>
            </w:pPr>
            <w:r>
              <w:rPr>
                <w:rFonts w:ascii="Cambria" w:eastAsia="Cambria" w:hAnsi="Cambria" w:cs="Cambria"/>
              </w:rPr>
              <w:t>Current control on practical classes</w:t>
            </w:r>
          </w:p>
        </w:tc>
      </w:tr>
      <w:tr w:rsidR="00DE1304" w14:paraId="10ABE21A" w14:textId="77777777">
        <w:tc>
          <w:tcPr>
            <w:tcW w:w="851" w:type="dxa"/>
            <w:tcBorders>
              <w:top w:val="single" w:sz="4" w:space="0" w:color="000000"/>
              <w:left w:val="single" w:sz="4" w:space="0" w:color="000000"/>
              <w:bottom w:val="single" w:sz="4" w:space="0" w:color="000000"/>
            </w:tcBorders>
            <w:shd w:val="clear" w:color="auto" w:fill="auto"/>
          </w:tcPr>
          <w:p w14:paraId="177F1474" w14:textId="77777777" w:rsidR="00DE1304" w:rsidRDefault="001C6137">
            <w:pPr>
              <w:jc w:val="center"/>
              <w:rPr>
                <w:rFonts w:ascii="Cambria" w:eastAsia="Cambria" w:hAnsi="Cambria" w:cs="Cambria"/>
              </w:rPr>
            </w:pPr>
            <w:r>
              <w:rPr>
                <w:rFonts w:ascii="Cambria" w:eastAsia="Cambria" w:hAnsi="Cambria" w:cs="Cambria"/>
              </w:rPr>
              <w:t>2</w:t>
            </w:r>
          </w:p>
        </w:tc>
        <w:tc>
          <w:tcPr>
            <w:tcW w:w="4226" w:type="dxa"/>
            <w:tcBorders>
              <w:top w:val="single" w:sz="4" w:space="0" w:color="000000"/>
              <w:left w:val="single" w:sz="4" w:space="0" w:color="000000"/>
              <w:bottom w:val="single" w:sz="4" w:space="0" w:color="000000"/>
            </w:tcBorders>
            <w:shd w:val="clear" w:color="auto" w:fill="auto"/>
          </w:tcPr>
          <w:p w14:paraId="014051D4" w14:textId="77777777" w:rsidR="00DE1304" w:rsidRDefault="001C6137">
            <w:pPr>
              <w:rPr>
                <w:rFonts w:ascii="Cambria" w:eastAsia="Cambria" w:hAnsi="Cambria" w:cs="Cambria"/>
              </w:rPr>
            </w:pPr>
            <w:r>
              <w:rPr>
                <w:rFonts w:ascii="Cambria" w:eastAsia="Cambria" w:hAnsi="Cambria" w:cs="Cambria"/>
              </w:rPr>
              <w:t>The acquisition of practical skills provided in terms of practical training for students</w:t>
            </w:r>
          </w:p>
        </w:tc>
        <w:tc>
          <w:tcPr>
            <w:tcW w:w="1320" w:type="dxa"/>
            <w:tcBorders>
              <w:top w:val="single" w:sz="4" w:space="0" w:color="000000"/>
              <w:left w:val="single" w:sz="4" w:space="0" w:color="000000"/>
              <w:bottom w:val="single" w:sz="4" w:space="0" w:color="000000"/>
            </w:tcBorders>
            <w:shd w:val="clear" w:color="auto" w:fill="auto"/>
          </w:tcPr>
          <w:p w14:paraId="1B8FE186" w14:textId="77777777" w:rsidR="00DE1304" w:rsidRDefault="001C6137">
            <w:pPr>
              <w:jc w:val="center"/>
              <w:rPr>
                <w:rFonts w:ascii="Cambria" w:eastAsia="Cambria" w:hAnsi="Cambria" w:cs="Cambria"/>
              </w:rPr>
            </w:pPr>
            <w:r>
              <w:rPr>
                <w:rFonts w:ascii="Cambria" w:eastAsia="Cambria" w:hAnsi="Cambria" w:cs="Cambria"/>
              </w:rPr>
              <w:t>10</w:t>
            </w:r>
          </w:p>
        </w:tc>
        <w:tc>
          <w:tcPr>
            <w:tcW w:w="3111" w:type="dxa"/>
            <w:tcBorders>
              <w:top w:val="single" w:sz="4" w:space="0" w:color="000000"/>
              <w:left w:val="single" w:sz="4" w:space="0" w:color="000000"/>
              <w:bottom w:val="single" w:sz="4" w:space="0" w:color="000000"/>
              <w:right w:val="single" w:sz="4" w:space="0" w:color="000000"/>
            </w:tcBorders>
            <w:shd w:val="clear" w:color="auto" w:fill="auto"/>
          </w:tcPr>
          <w:p w14:paraId="79CB8B4C" w14:textId="77777777" w:rsidR="00DE1304" w:rsidRDefault="001C6137">
            <w:pPr>
              <w:rPr>
                <w:rFonts w:ascii="Cambria" w:eastAsia="Cambria" w:hAnsi="Cambria" w:cs="Cambria"/>
              </w:rPr>
            </w:pPr>
            <w:r>
              <w:rPr>
                <w:rFonts w:ascii="Cambria" w:eastAsia="Cambria" w:hAnsi="Cambria" w:cs="Cambria"/>
              </w:rPr>
              <w:t>Current control on practical classes</w:t>
            </w:r>
          </w:p>
        </w:tc>
      </w:tr>
      <w:tr w:rsidR="00DE1304" w14:paraId="53F29FA4" w14:textId="77777777">
        <w:tc>
          <w:tcPr>
            <w:tcW w:w="851" w:type="dxa"/>
            <w:tcBorders>
              <w:top w:val="single" w:sz="4" w:space="0" w:color="000000"/>
              <w:left w:val="single" w:sz="4" w:space="0" w:color="000000"/>
              <w:bottom w:val="single" w:sz="4" w:space="0" w:color="000000"/>
            </w:tcBorders>
            <w:shd w:val="clear" w:color="auto" w:fill="auto"/>
          </w:tcPr>
          <w:p w14:paraId="2D0DC880" w14:textId="77777777" w:rsidR="00DE1304" w:rsidRDefault="001C6137">
            <w:pPr>
              <w:jc w:val="center"/>
              <w:rPr>
                <w:rFonts w:ascii="Cambria" w:eastAsia="Cambria" w:hAnsi="Cambria" w:cs="Cambria"/>
              </w:rPr>
            </w:pPr>
            <w:r>
              <w:rPr>
                <w:rFonts w:ascii="Cambria" w:eastAsia="Cambria" w:hAnsi="Cambria" w:cs="Cambria"/>
              </w:rPr>
              <w:t>3</w:t>
            </w:r>
          </w:p>
        </w:tc>
        <w:tc>
          <w:tcPr>
            <w:tcW w:w="4226" w:type="dxa"/>
            <w:tcBorders>
              <w:top w:val="single" w:sz="4" w:space="0" w:color="000000"/>
              <w:left w:val="single" w:sz="4" w:space="0" w:color="000000"/>
              <w:bottom w:val="single" w:sz="4" w:space="0" w:color="000000"/>
            </w:tcBorders>
            <w:shd w:val="clear" w:color="auto" w:fill="auto"/>
          </w:tcPr>
          <w:p w14:paraId="04D1B42A" w14:textId="77777777" w:rsidR="00DE1304" w:rsidRDefault="001C6137">
            <w:pPr>
              <w:rPr>
                <w:rFonts w:ascii="Cambria" w:eastAsia="Cambria" w:hAnsi="Cambria" w:cs="Cambria"/>
              </w:rPr>
            </w:pPr>
            <w:r>
              <w:rPr>
                <w:rFonts w:ascii="Cambria" w:eastAsia="Cambria" w:hAnsi="Cambria" w:cs="Cambria"/>
              </w:rPr>
              <w:t>Filling the primary reporting documentation - diary manufacturing practices and final report</w:t>
            </w:r>
          </w:p>
        </w:tc>
        <w:tc>
          <w:tcPr>
            <w:tcW w:w="1320" w:type="dxa"/>
            <w:tcBorders>
              <w:top w:val="single" w:sz="4" w:space="0" w:color="000000"/>
              <w:left w:val="single" w:sz="4" w:space="0" w:color="000000"/>
              <w:bottom w:val="single" w:sz="4" w:space="0" w:color="000000"/>
            </w:tcBorders>
            <w:shd w:val="clear" w:color="auto" w:fill="auto"/>
          </w:tcPr>
          <w:p w14:paraId="7BF964AE" w14:textId="77777777" w:rsidR="00DE1304" w:rsidRDefault="001C6137">
            <w:pPr>
              <w:jc w:val="center"/>
              <w:rPr>
                <w:rFonts w:ascii="Cambria" w:eastAsia="Cambria" w:hAnsi="Cambria" w:cs="Cambria"/>
              </w:rPr>
            </w:pPr>
            <w:r>
              <w:rPr>
                <w:rFonts w:ascii="Cambria" w:eastAsia="Cambria" w:hAnsi="Cambria" w:cs="Cambria"/>
              </w:rPr>
              <w:t>3</w:t>
            </w:r>
          </w:p>
        </w:tc>
        <w:tc>
          <w:tcPr>
            <w:tcW w:w="3111" w:type="dxa"/>
            <w:tcBorders>
              <w:top w:val="single" w:sz="4" w:space="0" w:color="000000"/>
              <w:left w:val="single" w:sz="4" w:space="0" w:color="000000"/>
              <w:bottom w:val="single" w:sz="4" w:space="0" w:color="000000"/>
              <w:right w:val="single" w:sz="4" w:space="0" w:color="000000"/>
            </w:tcBorders>
            <w:shd w:val="clear" w:color="auto" w:fill="auto"/>
          </w:tcPr>
          <w:p w14:paraId="2998549C" w14:textId="77777777" w:rsidR="00DE1304" w:rsidRDefault="001C6137">
            <w:pPr>
              <w:rPr>
                <w:rFonts w:ascii="Cambria" w:eastAsia="Cambria" w:hAnsi="Cambria" w:cs="Cambria"/>
              </w:rPr>
            </w:pPr>
            <w:r>
              <w:rPr>
                <w:rFonts w:ascii="Cambria" w:eastAsia="Cambria" w:hAnsi="Cambria" w:cs="Cambria"/>
              </w:rPr>
              <w:t>Current control on practical classes</w:t>
            </w:r>
          </w:p>
        </w:tc>
      </w:tr>
      <w:tr w:rsidR="00DE1304" w14:paraId="1474DAE8" w14:textId="77777777">
        <w:tc>
          <w:tcPr>
            <w:tcW w:w="851" w:type="dxa"/>
            <w:tcBorders>
              <w:top w:val="single" w:sz="4" w:space="0" w:color="000000"/>
              <w:left w:val="single" w:sz="4" w:space="0" w:color="000000"/>
              <w:bottom w:val="single" w:sz="4" w:space="0" w:color="000000"/>
            </w:tcBorders>
            <w:shd w:val="clear" w:color="auto" w:fill="auto"/>
          </w:tcPr>
          <w:p w14:paraId="1DE32E8C" w14:textId="77777777" w:rsidR="00DE1304" w:rsidRDefault="001C6137">
            <w:pPr>
              <w:jc w:val="center"/>
              <w:rPr>
                <w:rFonts w:ascii="Cambria" w:eastAsia="Cambria" w:hAnsi="Cambria" w:cs="Cambria"/>
              </w:rPr>
            </w:pPr>
            <w:r>
              <w:rPr>
                <w:rFonts w:ascii="Cambria" w:eastAsia="Cambria" w:hAnsi="Cambria" w:cs="Cambria"/>
              </w:rPr>
              <w:t>4</w:t>
            </w:r>
          </w:p>
        </w:tc>
        <w:tc>
          <w:tcPr>
            <w:tcW w:w="4226" w:type="dxa"/>
            <w:tcBorders>
              <w:top w:val="single" w:sz="4" w:space="0" w:color="000000"/>
              <w:left w:val="single" w:sz="4" w:space="0" w:color="000000"/>
              <w:bottom w:val="single" w:sz="4" w:space="0" w:color="000000"/>
            </w:tcBorders>
            <w:shd w:val="clear" w:color="auto" w:fill="auto"/>
          </w:tcPr>
          <w:p w14:paraId="2F7D6DC7" w14:textId="77777777" w:rsidR="00DE1304" w:rsidRDefault="001C6137">
            <w:pPr>
              <w:rPr>
                <w:rFonts w:ascii="Cambria" w:eastAsia="Cambria" w:hAnsi="Cambria" w:cs="Cambria"/>
              </w:rPr>
            </w:pPr>
            <w:r>
              <w:rPr>
                <w:rFonts w:ascii="Cambria" w:eastAsia="Cambria" w:hAnsi="Cambria" w:cs="Cambria"/>
              </w:rPr>
              <w:t>Individual work: - Report on the practical class lecture or training health newsletter and report on clinical bases of department conferences</w:t>
            </w:r>
          </w:p>
        </w:tc>
        <w:tc>
          <w:tcPr>
            <w:tcW w:w="1320" w:type="dxa"/>
            <w:tcBorders>
              <w:top w:val="single" w:sz="4" w:space="0" w:color="000000"/>
              <w:left w:val="single" w:sz="4" w:space="0" w:color="000000"/>
              <w:bottom w:val="single" w:sz="4" w:space="0" w:color="000000"/>
            </w:tcBorders>
            <w:shd w:val="clear" w:color="auto" w:fill="auto"/>
          </w:tcPr>
          <w:p w14:paraId="79E9389E" w14:textId="77777777" w:rsidR="00DE1304" w:rsidRDefault="001C6137">
            <w:pPr>
              <w:jc w:val="center"/>
              <w:rPr>
                <w:rFonts w:ascii="Cambria" w:eastAsia="Cambria" w:hAnsi="Cambria" w:cs="Cambria"/>
              </w:rPr>
            </w:pPr>
            <w:r>
              <w:rPr>
                <w:rFonts w:ascii="Cambria" w:eastAsia="Cambria" w:hAnsi="Cambria" w:cs="Cambria"/>
              </w:rPr>
              <w:t>2</w:t>
            </w:r>
          </w:p>
        </w:tc>
        <w:tc>
          <w:tcPr>
            <w:tcW w:w="3111" w:type="dxa"/>
            <w:tcBorders>
              <w:top w:val="single" w:sz="4" w:space="0" w:color="000000"/>
              <w:left w:val="single" w:sz="4" w:space="0" w:color="000000"/>
              <w:bottom w:val="single" w:sz="4" w:space="0" w:color="000000"/>
              <w:right w:val="single" w:sz="4" w:space="0" w:color="000000"/>
            </w:tcBorders>
            <w:shd w:val="clear" w:color="auto" w:fill="auto"/>
          </w:tcPr>
          <w:p w14:paraId="032DF0A0" w14:textId="77777777" w:rsidR="00DE1304" w:rsidRDefault="001C6137">
            <w:pPr>
              <w:rPr>
                <w:rFonts w:ascii="Cambria" w:eastAsia="Cambria" w:hAnsi="Cambria" w:cs="Cambria"/>
              </w:rPr>
            </w:pPr>
            <w:r>
              <w:rPr>
                <w:rFonts w:ascii="Cambria" w:eastAsia="Cambria" w:hAnsi="Cambria" w:cs="Cambria"/>
              </w:rPr>
              <w:t>Current control on practical classes</w:t>
            </w:r>
          </w:p>
        </w:tc>
      </w:tr>
      <w:tr w:rsidR="00DE1304" w14:paraId="1FB8652D" w14:textId="77777777">
        <w:tc>
          <w:tcPr>
            <w:tcW w:w="5077" w:type="dxa"/>
            <w:gridSpan w:val="2"/>
            <w:tcBorders>
              <w:top w:val="single" w:sz="4" w:space="0" w:color="000000"/>
              <w:left w:val="single" w:sz="4" w:space="0" w:color="000000"/>
              <w:bottom w:val="single" w:sz="4" w:space="0" w:color="000000"/>
            </w:tcBorders>
            <w:shd w:val="clear" w:color="auto" w:fill="auto"/>
          </w:tcPr>
          <w:p w14:paraId="61FEB346" w14:textId="77777777" w:rsidR="00DE1304" w:rsidRDefault="001C6137">
            <w:pPr>
              <w:keepNext/>
              <w:rPr>
                <w:rFonts w:ascii="Cambria" w:eastAsia="Cambria" w:hAnsi="Cambria" w:cs="Cambria"/>
                <w:b/>
              </w:rPr>
            </w:pPr>
            <w:r>
              <w:rPr>
                <w:rFonts w:ascii="Cambria" w:eastAsia="Cambria" w:hAnsi="Cambria" w:cs="Cambria"/>
                <w:b/>
              </w:rPr>
              <w:t>Topical Module 2. Nursing surgical</w:t>
            </w:r>
          </w:p>
          <w:p w14:paraId="03306FBB" w14:textId="77777777" w:rsidR="00DE1304" w:rsidRDefault="00DE1304">
            <w:pPr>
              <w:rPr>
                <w:rFonts w:ascii="Cambria" w:eastAsia="Cambria" w:hAnsi="Cambria" w:cs="Cambria"/>
                <w:b/>
              </w:rPr>
            </w:pPr>
          </w:p>
        </w:tc>
        <w:tc>
          <w:tcPr>
            <w:tcW w:w="1320" w:type="dxa"/>
            <w:tcBorders>
              <w:top w:val="single" w:sz="4" w:space="0" w:color="000000"/>
              <w:left w:val="single" w:sz="4" w:space="0" w:color="000000"/>
              <w:bottom w:val="single" w:sz="4" w:space="0" w:color="000000"/>
            </w:tcBorders>
            <w:shd w:val="clear" w:color="auto" w:fill="auto"/>
          </w:tcPr>
          <w:p w14:paraId="743B109A" w14:textId="77777777" w:rsidR="00DE1304" w:rsidRDefault="001C6137">
            <w:pPr>
              <w:jc w:val="center"/>
              <w:rPr>
                <w:rFonts w:ascii="Cambria" w:eastAsia="Cambria" w:hAnsi="Cambria" w:cs="Cambria"/>
              </w:rPr>
            </w:pPr>
            <w:r>
              <w:rPr>
                <w:rFonts w:ascii="Cambria" w:eastAsia="Cambria" w:hAnsi="Cambria" w:cs="Cambria"/>
              </w:rPr>
              <w:t>Number of hours 22</w:t>
            </w:r>
          </w:p>
          <w:p w14:paraId="18F8E294" w14:textId="77777777" w:rsidR="00DE1304" w:rsidRDefault="001C6137">
            <w:pPr>
              <w:jc w:val="center"/>
              <w:rPr>
                <w:rFonts w:ascii="Cambria" w:eastAsia="Cambria" w:hAnsi="Cambria" w:cs="Cambria"/>
              </w:rPr>
            </w:pPr>
            <w:r>
              <w:rPr>
                <w:rFonts w:ascii="Cambria" w:eastAsia="Cambria" w:hAnsi="Cambria" w:cs="Cambria"/>
              </w:rPr>
              <w:t xml:space="preserve"> of them:</w:t>
            </w:r>
          </w:p>
        </w:tc>
        <w:tc>
          <w:tcPr>
            <w:tcW w:w="3111" w:type="dxa"/>
            <w:tcBorders>
              <w:top w:val="single" w:sz="4" w:space="0" w:color="000000"/>
              <w:left w:val="single" w:sz="4" w:space="0" w:color="000000"/>
              <w:bottom w:val="single" w:sz="4" w:space="0" w:color="000000"/>
              <w:right w:val="single" w:sz="4" w:space="0" w:color="000000"/>
            </w:tcBorders>
            <w:shd w:val="clear" w:color="auto" w:fill="auto"/>
          </w:tcPr>
          <w:p w14:paraId="1F191146" w14:textId="77777777" w:rsidR="00DE1304" w:rsidRDefault="00DE1304">
            <w:pPr>
              <w:rPr>
                <w:rFonts w:ascii="Cambria" w:eastAsia="Cambria" w:hAnsi="Cambria" w:cs="Cambria"/>
                <w:b/>
              </w:rPr>
            </w:pPr>
          </w:p>
        </w:tc>
      </w:tr>
      <w:tr w:rsidR="00DE1304" w14:paraId="4C7BC72C" w14:textId="77777777">
        <w:tc>
          <w:tcPr>
            <w:tcW w:w="851" w:type="dxa"/>
            <w:tcBorders>
              <w:top w:val="single" w:sz="4" w:space="0" w:color="000000"/>
              <w:left w:val="single" w:sz="4" w:space="0" w:color="000000"/>
              <w:bottom w:val="single" w:sz="4" w:space="0" w:color="000000"/>
            </w:tcBorders>
            <w:shd w:val="clear" w:color="auto" w:fill="auto"/>
          </w:tcPr>
          <w:p w14:paraId="000E326A" w14:textId="77777777" w:rsidR="00DE1304" w:rsidRDefault="001C6137">
            <w:pPr>
              <w:jc w:val="center"/>
              <w:rPr>
                <w:rFonts w:ascii="Cambria" w:eastAsia="Cambria" w:hAnsi="Cambria" w:cs="Cambria"/>
              </w:rPr>
            </w:pPr>
            <w:r>
              <w:rPr>
                <w:rFonts w:ascii="Cambria" w:eastAsia="Cambria" w:hAnsi="Cambria" w:cs="Cambria"/>
              </w:rPr>
              <w:t>1</w:t>
            </w:r>
          </w:p>
        </w:tc>
        <w:tc>
          <w:tcPr>
            <w:tcW w:w="4226" w:type="dxa"/>
            <w:tcBorders>
              <w:top w:val="single" w:sz="4" w:space="0" w:color="000000"/>
              <w:left w:val="single" w:sz="4" w:space="0" w:color="000000"/>
              <w:bottom w:val="single" w:sz="4" w:space="0" w:color="000000"/>
            </w:tcBorders>
            <w:shd w:val="clear" w:color="auto" w:fill="auto"/>
          </w:tcPr>
          <w:p w14:paraId="3BB0AF6D" w14:textId="77777777" w:rsidR="00DE1304" w:rsidRDefault="001C6137">
            <w:pPr>
              <w:rPr>
                <w:rFonts w:ascii="Cambria" w:eastAsia="Cambria" w:hAnsi="Cambria" w:cs="Cambria"/>
              </w:rPr>
            </w:pPr>
            <w:r>
              <w:rPr>
                <w:rFonts w:ascii="Cambria" w:eastAsia="Cambria" w:hAnsi="Cambria" w:cs="Cambria"/>
              </w:rPr>
              <w:t>Preparation for practice.</w:t>
            </w:r>
          </w:p>
        </w:tc>
        <w:tc>
          <w:tcPr>
            <w:tcW w:w="1320" w:type="dxa"/>
            <w:tcBorders>
              <w:top w:val="single" w:sz="4" w:space="0" w:color="000000"/>
              <w:left w:val="single" w:sz="4" w:space="0" w:color="000000"/>
              <w:bottom w:val="single" w:sz="4" w:space="0" w:color="000000"/>
            </w:tcBorders>
            <w:shd w:val="clear" w:color="auto" w:fill="auto"/>
          </w:tcPr>
          <w:p w14:paraId="0446B4CE" w14:textId="77777777" w:rsidR="00DE1304" w:rsidRDefault="001C6137">
            <w:pPr>
              <w:jc w:val="center"/>
              <w:rPr>
                <w:rFonts w:ascii="Cambria" w:eastAsia="Cambria" w:hAnsi="Cambria" w:cs="Cambria"/>
              </w:rPr>
            </w:pPr>
            <w:r>
              <w:rPr>
                <w:rFonts w:ascii="Cambria" w:eastAsia="Cambria" w:hAnsi="Cambria" w:cs="Cambria"/>
              </w:rPr>
              <w:t>7</w:t>
            </w:r>
          </w:p>
        </w:tc>
        <w:tc>
          <w:tcPr>
            <w:tcW w:w="3111" w:type="dxa"/>
            <w:tcBorders>
              <w:top w:val="single" w:sz="4" w:space="0" w:color="000000"/>
              <w:left w:val="single" w:sz="4" w:space="0" w:color="000000"/>
              <w:bottom w:val="single" w:sz="4" w:space="0" w:color="000000"/>
              <w:right w:val="single" w:sz="4" w:space="0" w:color="000000"/>
            </w:tcBorders>
            <w:shd w:val="clear" w:color="auto" w:fill="auto"/>
          </w:tcPr>
          <w:p w14:paraId="2792F989" w14:textId="77777777" w:rsidR="00DE1304" w:rsidRDefault="001C6137">
            <w:pPr>
              <w:rPr>
                <w:rFonts w:ascii="Cambria" w:eastAsia="Cambria" w:hAnsi="Cambria" w:cs="Cambria"/>
              </w:rPr>
            </w:pPr>
            <w:r>
              <w:rPr>
                <w:rFonts w:ascii="Cambria" w:eastAsia="Cambria" w:hAnsi="Cambria" w:cs="Cambria"/>
              </w:rPr>
              <w:t>Current control on practical classes</w:t>
            </w:r>
          </w:p>
        </w:tc>
      </w:tr>
      <w:tr w:rsidR="00DE1304" w14:paraId="555A5CB3" w14:textId="77777777">
        <w:tc>
          <w:tcPr>
            <w:tcW w:w="851" w:type="dxa"/>
            <w:tcBorders>
              <w:top w:val="single" w:sz="4" w:space="0" w:color="000000"/>
              <w:left w:val="single" w:sz="4" w:space="0" w:color="000000"/>
              <w:bottom w:val="single" w:sz="4" w:space="0" w:color="000000"/>
            </w:tcBorders>
            <w:shd w:val="clear" w:color="auto" w:fill="auto"/>
          </w:tcPr>
          <w:p w14:paraId="4394CAFC" w14:textId="77777777" w:rsidR="00DE1304" w:rsidRDefault="001C6137">
            <w:pPr>
              <w:jc w:val="center"/>
              <w:rPr>
                <w:rFonts w:ascii="Cambria" w:eastAsia="Cambria" w:hAnsi="Cambria" w:cs="Cambria"/>
              </w:rPr>
            </w:pPr>
            <w:r>
              <w:rPr>
                <w:rFonts w:ascii="Cambria" w:eastAsia="Cambria" w:hAnsi="Cambria" w:cs="Cambria"/>
              </w:rPr>
              <w:t>2</w:t>
            </w:r>
          </w:p>
        </w:tc>
        <w:tc>
          <w:tcPr>
            <w:tcW w:w="4226" w:type="dxa"/>
            <w:tcBorders>
              <w:top w:val="single" w:sz="4" w:space="0" w:color="000000"/>
              <w:left w:val="single" w:sz="4" w:space="0" w:color="000000"/>
              <w:bottom w:val="single" w:sz="4" w:space="0" w:color="000000"/>
            </w:tcBorders>
            <w:shd w:val="clear" w:color="auto" w:fill="auto"/>
          </w:tcPr>
          <w:p w14:paraId="3E3C03E2" w14:textId="77777777" w:rsidR="00DE1304" w:rsidRDefault="001C6137">
            <w:pPr>
              <w:rPr>
                <w:rFonts w:ascii="Cambria" w:eastAsia="Cambria" w:hAnsi="Cambria" w:cs="Cambria"/>
              </w:rPr>
            </w:pPr>
            <w:r>
              <w:rPr>
                <w:rFonts w:ascii="Cambria" w:eastAsia="Cambria" w:hAnsi="Cambria" w:cs="Cambria"/>
              </w:rPr>
              <w:t>The acquisition of practical skills provided in terms of practical training for students</w:t>
            </w:r>
          </w:p>
        </w:tc>
        <w:tc>
          <w:tcPr>
            <w:tcW w:w="1320" w:type="dxa"/>
            <w:tcBorders>
              <w:top w:val="single" w:sz="4" w:space="0" w:color="000000"/>
              <w:left w:val="single" w:sz="4" w:space="0" w:color="000000"/>
              <w:bottom w:val="single" w:sz="4" w:space="0" w:color="000000"/>
            </w:tcBorders>
            <w:shd w:val="clear" w:color="auto" w:fill="auto"/>
          </w:tcPr>
          <w:p w14:paraId="1F6DC2E1" w14:textId="77777777" w:rsidR="00DE1304" w:rsidRDefault="001C6137">
            <w:pPr>
              <w:jc w:val="center"/>
              <w:rPr>
                <w:rFonts w:ascii="Cambria" w:eastAsia="Cambria" w:hAnsi="Cambria" w:cs="Cambria"/>
              </w:rPr>
            </w:pPr>
            <w:r>
              <w:rPr>
                <w:rFonts w:ascii="Cambria" w:eastAsia="Cambria" w:hAnsi="Cambria" w:cs="Cambria"/>
              </w:rPr>
              <w:t>10</w:t>
            </w:r>
          </w:p>
        </w:tc>
        <w:tc>
          <w:tcPr>
            <w:tcW w:w="3111" w:type="dxa"/>
            <w:tcBorders>
              <w:top w:val="single" w:sz="4" w:space="0" w:color="000000"/>
              <w:left w:val="single" w:sz="4" w:space="0" w:color="000000"/>
              <w:bottom w:val="single" w:sz="4" w:space="0" w:color="000000"/>
              <w:right w:val="single" w:sz="4" w:space="0" w:color="000000"/>
            </w:tcBorders>
            <w:shd w:val="clear" w:color="auto" w:fill="auto"/>
          </w:tcPr>
          <w:p w14:paraId="50D9FA0B" w14:textId="77777777" w:rsidR="00DE1304" w:rsidRDefault="001C6137">
            <w:pPr>
              <w:rPr>
                <w:rFonts w:ascii="Cambria" w:eastAsia="Cambria" w:hAnsi="Cambria" w:cs="Cambria"/>
              </w:rPr>
            </w:pPr>
            <w:r>
              <w:rPr>
                <w:rFonts w:ascii="Cambria" w:eastAsia="Cambria" w:hAnsi="Cambria" w:cs="Cambria"/>
              </w:rPr>
              <w:t>Current control on practical classes</w:t>
            </w:r>
          </w:p>
        </w:tc>
      </w:tr>
      <w:tr w:rsidR="00DE1304" w14:paraId="2D72C58F" w14:textId="77777777">
        <w:tc>
          <w:tcPr>
            <w:tcW w:w="851" w:type="dxa"/>
            <w:tcBorders>
              <w:top w:val="single" w:sz="4" w:space="0" w:color="000000"/>
              <w:left w:val="single" w:sz="4" w:space="0" w:color="000000"/>
              <w:bottom w:val="single" w:sz="4" w:space="0" w:color="000000"/>
            </w:tcBorders>
            <w:shd w:val="clear" w:color="auto" w:fill="auto"/>
          </w:tcPr>
          <w:p w14:paraId="06A31DAA" w14:textId="77777777" w:rsidR="00DE1304" w:rsidRDefault="001C6137">
            <w:pPr>
              <w:jc w:val="center"/>
              <w:rPr>
                <w:rFonts w:ascii="Cambria" w:eastAsia="Cambria" w:hAnsi="Cambria" w:cs="Cambria"/>
              </w:rPr>
            </w:pPr>
            <w:r>
              <w:rPr>
                <w:rFonts w:ascii="Cambria" w:eastAsia="Cambria" w:hAnsi="Cambria" w:cs="Cambria"/>
              </w:rPr>
              <w:t>3</w:t>
            </w:r>
          </w:p>
        </w:tc>
        <w:tc>
          <w:tcPr>
            <w:tcW w:w="4226" w:type="dxa"/>
            <w:tcBorders>
              <w:top w:val="single" w:sz="4" w:space="0" w:color="000000"/>
              <w:left w:val="single" w:sz="4" w:space="0" w:color="000000"/>
              <w:bottom w:val="single" w:sz="4" w:space="0" w:color="000000"/>
            </w:tcBorders>
            <w:shd w:val="clear" w:color="auto" w:fill="auto"/>
          </w:tcPr>
          <w:p w14:paraId="3AB5C60B" w14:textId="77777777" w:rsidR="00DE1304" w:rsidRDefault="001C6137">
            <w:pPr>
              <w:rPr>
                <w:rFonts w:ascii="Cambria" w:eastAsia="Cambria" w:hAnsi="Cambria" w:cs="Cambria"/>
              </w:rPr>
            </w:pPr>
            <w:r>
              <w:rPr>
                <w:rFonts w:ascii="Cambria" w:eastAsia="Cambria" w:hAnsi="Cambria" w:cs="Cambria"/>
              </w:rPr>
              <w:t>Filling the primary reporting documentation - diary manufacturing practices and final report</w:t>
            </w:r>
          </w:p>
        </w:tc>
        <w:tc>
          <w:tcPr>
            <w:tcW w:w="1320" w:type="dxa"/>
            <w:tcBorders>
              <w:top w:val="single" w:sz="4" w:space="0" w:color="000000"/>
              <w:left w:val="single" w:sz="4" w:space="0" w:color="000000"/>
              <w:bottom w:val="single" w:sz="4" w:space="0" w:color="000000"/>
            </w:tcBorders>
            <w:shd w:val="clear" w:color="auto" w:fill="auto"/>
          </w:tcPr>
          <w:p w14:paraId="6A7B722E" w14:textId="77777777" w:rsidR="00DE1304" w:rsidRDefault="001C6137">
            <w:pPr>
              <w:jc w:val="center"/>
              <w:rPr>
                <w:rFonts w:ascii="Cambria" w:eastAsia="Cambria" w:hAnsi="Cambria" w:cs="Cambria"/>
              </w:rPr>
            </w:pPr>
            <w:r>
              <w:rPr>
                <w:rFonts w:ascii="Cambria" w:eastAsia="Cambria" w:hAnsi="Cambria" w:cs="Cambria"/>
              </w:rPr>
              <w:t>3</w:t>
            </w:r>
          </w:p>
        </w:tc>
        <w:tc>
          <w:tcPr>
            <w:tcW w:w="3111" w:type="dxa"/>
            <w:tcBorders>
              <w:top w:val="single" w:sz="4" w:space="0" w:color="000000"/>
              <w:left w:val="single" w:sz="4" w:space="0" w:color="000000"/>
              <w:bottom w:val="single" w:sz="4" w:space="0" w:color="000000"/>
              <w:right w:val="single" w:sz="4" w:space="0" w:color="000000"/>
            </w:tcBorders>
            <w:shd w:val="clear" w:color="auto" w:fill="auto"/>
          </w:tcPr>
          <w:p w14:paraId="1CD834EA" w14:textId="77777777" w:rsidR="00DE1304" w:rsidRDefault="001C6137">
            <w:pPr>
              <w:rPr>
                <w:rFonts w:ascii="Cambria" w:eastAsia="Cambria" w:hAnsi="Cambria" w:cs="Cambria"/>
              </w:rPr>
            </w:pPr>
            <w:r>
              <w:rPr>
                <w:rFonts w:ascii="Cambria" w:eastAsia="Cambria" w:hAnsi="Cambria" w:cs="Cambria"/>
              </w:rPr>
              <w:t>Current control on practical classes</w:t>
            </w:r>
          </w:p>
        </w:tc>
      </w:tr>
      <w:tr w:rsidR="00DE1304" w14:paraId="56002B1A" w14:textId="77777777">
        <w:tc>
          <w:tcPr>
            <w:tcW w:w="5077" w:type="dxa"/>
            <w:gridSpan w:val="2"/>
            <w:tcBorders>
              <w:top w:val="single" w:sz="4" w:space="0" w:color="000000"/>
              <w:left w:val="single" w:sz="4" w:space="0" w:color="000000"/>
              <w:bottom w:val="single" w:sz="4" w:space="0" w:color="000000"/>
            </w:tcBorders>
            <w:shd w:val="clear" w:color="auto" w:fill="auto"/>
          </w:tcPr>
          <w:p w14:paraId="2711BC8B" w14:textId="77777777" w:rsidR="00DE1304" w:rsidRDefault="001C6137">
            <w:pPr>
              <w:rPr>
                <w:rFonts w:ascii="Cambria" w:eastAsia="Cambria" w:hAnsi="Cambria" w:cs="Cambria"/>
                <w:b/>
              </w:rPr>
            </w:pPr>
            <w:r>
              <w:rPr>
                <w:rFonts w:ascii="Cambria" w:eastAsia="Cambria" w:hAnsi="Cambria" w:cs="Cambria"/>
                <w:b/>
              </w:rPr>
              <w:t xml:space="preserve">All </w:t>
            </w:r>
          </w:p>
        </w:tc>
        <w:tc>
          <w:tcPr>
            <w:tcW w:w="1320" w:type="dxa"/>
            <w:tcBorders>
              <w:top w:val="single" w:sz="4" w:space="0" w:color="000000"/>
              <w:left w:val="single" w:sz="4" w:space="0" w:color="000000"/>
              <w:bottom w:val="single" w:sz="4" w:space="0" w:color="000000"/>
            </w:tcBorders>
            <w:shd w:val="clear" w:color="auto" w:fill="auto"/>
          </w:tcPr>
          <w:p w14:paraId="6E7ADFCF" w14:textId="77777777" w:rsidR="00DE1304" w:rsidRDefault="001C6137">
            <w:pPr>
              <w:jc w:val="center"/>
              <w:rPr>
                <w:rFonts w:ascii="Cambria" w:eastAsia="Cambria" w:hAnsi="Cambria" w:cs="Cambria"/>
                <w:b/>
              </w:rPr>
            </w:pPr>
            <w:r>
              <w:rPr>
                <w:rFonts w:ascii="Cambria" w:eastAsia="Cambria" w:hAnsi="Cambria" w:cs="Cambria"/>
                <w:b/>
              </w:rPr>
              <w:t>45</w:t>
            </w:r>
          </w:p>
        </w:tc>
        <w:tc>
          <w:tcPr>
            <w:tcW w:w="3111" w:type="dxa"/>
            <w:tcBorders>
              <w:top w:val="single" w:sz="4" w:space="0" w:color="000000"/>
              <w:left w:val="single" w:sz="4" w:space="0" w:color="000000"/>
              <w:bottom w:val="single" w:sz="4" w:space="0" w:color="000000"/>
              <w:right w:val="single" w:sz="4" w:space="0" w:color="000000"/>
            </w:tcBorders>
            <w:shd w:val="clear" w:color="auto" w:fill="auto"/>
          </w:tcPr>
          <w:p w14:paraId="7AE8F4B1" w14:textId="77777777" w:rsidR="00DE1304" w:rsidRDefault="00DE1304">
            <w:pPr>
              <w:rPr>
                <w:rFonts w:ascii="Cambria" w:eastAsia="Cambria" w:hAnsi="Cambria" w:cs="Cambria"/>
                <w:b/>
              </w:rPr>
            </w:pPr>
          </w:p>
        </w:tc>
      </w:tr>
    </w:tbl>
    <w:p w14:paraId="5F826793" w14:textId="77777777" w:rsidR="00DE1304" w:rsidRDefault="00DE1304">
      <w:pPr>
        <w:ind w:left="360"/>
        <w:jc w:val="center"/>
        <w:rPr>
          <w:rFonts w:ascii="Cambria" w:eastAsia="Cambria" w:hAnsi="Cambria" w:cs="Cambria"/>
        </w:rPr>
      </w:pPr>
    </w:p>
    <w:p w14:paraId="28CC5828" w14:textId="77777777" w:rsidR="00DE1304" w:rsidRDefault="00DE1304">
      <w:pPr>
        <w:rPr>
          <w:rFonts w:ascii="Cambria" w:eastAsia="Cambria" w:hAnsi="Cambria" w:cs="Cambria"/>
        </w:rPr>
      </w:pPr>
    </w:p>
    <w:p w14:paraId="425EC3A2" w14:textId="77777777" w:rsidR="00DE1304" w:rsidRDefault="00DE1304">
      <w:pPr>
        <w:jc w:val="center"/>
        <w:rPr>
          <w:rFonts w:ascii="Cambria" w:eastAsia="Cambria" w:hAnsi="Cambria" w:cs="Cambria"/>
          <w:b/>
        </w:rPr>
      </w:pPr>
    </w:p>
    <w:p w14:paraId="4883F42B" w14:textId="77777777" w:rsidR="00DE1304" w:rsidRDefault="00DE1304">
      <w:pPr>
        <w:jc w:val="center"/>
        <w:rPr>
          <w:rFonts w:ascii="Cambria" w:eastAsia="Cambria" w:hAnsi="Cambria" w:cs="Cambria"/>
          <w:b/>
        </w:rPr>
      </w:pPr>
    </w:p>
    <w:p w14:paraId="093AF90E" w14:textId="77777777" w:rsidR="00DE1304" w:rsidRDefault="00DE1304">
      <w:pPr>
        <w:jc w:val="center"/>
        <w:rPr>
          <w:rFonts w:ascii="Cambria" w:eastAsia="Cambria" w:hAnsi="Cambria" w:cs="Cambria"/>
          <w:b/>
        </w:rPr>
      </w:pPr>
    </w:p>
    <w:p w14:paraId="367142FC" w14:textId="77777777" w:rsidR="00DE1304" w:rsidRDefault="001C6137">
      <w:pPr>
        <w:jc w:val="center"/>
        <w:rPr>
          <w:rFonts w:ascii="Cambria" w:eastAsia="Cambria" w:hAnsi="Cambria" w:cs="Cambria"/>
          <w:b/>
        </w:rPr>
      </w:pPr>
      <w:r>
        <w:rPr>
          <w:rFonts w:ascii="Cambria" w:eastAsia="Cambria" w:hAnsi="Cambria" w:cs="Cambria"/>
          <w:b/>
        </w:rPr>
        <w:t xml:space="preserve">LIST practical skills for Final module control on manufacturing practices </w:t>
      </w:r>
    </w:p>
    <w:p w14:paraId="3223A087" w14:textId="77777777" w:rsidR="00DE1304" w:rsidRDefault="001C6137">
      <w:pPr>
        <w:jc w:val="center"/>
        <w:rPr>
          <w:rFonts w:ascii="Cambria" w:eastAsia="Cambria" w:hAnsi="Cambria" w:cs="Cambria"/>
          <w:b/>
        </w:rPr>
      </w:pPr>
      <w:r>
        <w:rPr>
          <w:rFonts w:ascii="Cambria" w:eastAsia="Cambria" w:hAnsi="Cambria" w:cs="Cambria"/>
          <w:b/>
        </w:rPr>
        <w:t>"CARE FOR PATIENTS"</w:t>
      </w:r>
    </w:p>
    <w:p w14:paraId="1BD232DD" w14:textId="77777777" w:rsidR="00DE1304" w:rsidRDefault="001C6137">
      <w:pPr>
        <w:widowControl/>
        <w:numPr>
          <w:ilvl w:val="0"/>
          <w:numId w:val="3"/>
        </w:numPr>
        <w:tabs>
          <w:tab w:val="left" w:pos="993"/>
          <w:tab w:val="left" w:pos="1064"/>
          <w:tab w:val="left" w:pos="1134"/>
        </w:tabs>
        <w:ind w:left="0" w:firstLine="709"/>
        <w:jc w:val="both"/>
      </w:pPr>
      <w:r>
        <w:rPr>
          <w:rFonts w:ascii="Cambria" w:eastAsia="Cambria" w:hAnsi="Cambria" w:cs="Cambria"/>
        </w:rPr>
        <w:t>Prepare an appropriate disinfectant solution and to carry out sanitization bedside tables and window sills in the House.</w:t>
      </w:r>
    </w:p>
    <w:p w14:paraId="69F5F743" w14:textId="77777777" w:rsidR="00DE1304" w:rsidRDefault="001C6137">
      <w:pPr>
        <w:widowControl/>
        <w:numPr>
          <w:ilvl w:val="0"/>
          <w:numId w:val="3"/>
        </w:numPr>
        <w:tabs>
          <w:tab w:val="left" w:pos="993"/>
          <w:tab w:val="left" w:pos="1064"/>
          <w:tab w:val="left" w:pos="1134"/>
        </w:tabs>
        <w:ind w:left="0" w:firstLine="709"/>
        <w:jc w:val="both"/>
      </w:pPr>
      <w:r>
        <w:rPr>
          <w:rFonts w:ascii="Cambria" w:eastAsia="Cambria" w:hAnsi="Cambria" w:cs="Cambria"/>
        </w:rPr>
        <w:t>Prepare an appropriate disinfectant solution and to carry out wet cleaning manipulation.</w:t>
      </w:r>
    </w:p>
    <w:p w14:paraId="1C1BC146" w14:textId="77777777" w:rsidR="00DE1304" w:rsidRDefault="001C6137">
      <w:pPr>
        <w:widowControl/>
        <w:numPr>
          <w:ilvl w:val="0"/>
          <w:numId w:val="3"/>
        </w:numPr>
        <w:tabs>
          <w:tab w:val="left" w:pos="993"/>
          <w:tab w:val="left" w:pos="1064"/>
          <w:tab w:val="left" w:pos="1134"/>
        </w:tabs>
        <w:ind w:left="0" w:firstLine="709"/>
        <w:jc w:val="both"/>
      </w:pPr>
      <w:r>
        <w:rPr>
          <w:rFonts w:ascii="Cambria" w:eastAsia="Cambria" w:hAnsi="Cambria" w:cs="Cambria"/>
        </w:rPr>
        <w:t>Prepare an appropriate disinfectant solution and to carry out the processing of medical devices for repeated use (cans, thermometer, kintsivnykiv enema bedpan).</w:t>
      </w:r>
    </w:p>
    <w:p w14:paraId="6FD25E89" w14:textId="77777777" w:rsidR="00DE1304" w:rsidRDefault="001C6137">
      <w:pPr>
        <w:widowControl/>
        <w:numPr>
          <w:ilvl w:val="0"/>
          <w:numId w:val="3"/>
        </w:numPr>
        <w:tabs>
          <w:tab w:val="left" w:pos="993"/>
          <w:tab w:val="left" w:pos="1064"/>
          <w:tab w:val="left" w:pos="1134"/>
        </w:tabs>
        <w:ind w:left="0" w:firstLine="709"/>
        <w:jc w:val="both"/>
      </w:pPr>
      <w:r>
        <w:rPr>
          <w:rFonts w:ascii="Cambria" w:eastAsia="Cambria" w:hAnsi="Cambria" w:cs="Cambria"/>
        </w:rPr>
        <w:t>To conduct questioning of the patient and fill the cover page history.</w:t>
      </w:r>
    </w:p>
    <w:p w14:paraId="7481B23D" w14:textId="77777777" w:rsidR="00DE1304" w:rsidRDefault="001C6137">
      <w:pPr>
        <w:widowControl/>
        <w:numPr>
          <w:ilvl w:val="0"/>
          <w:numId w:val="3"/>
        </w:numPr>
        <w:tabs>
          <w:tab w:val="left" w:pos="993"/>
          <w:tab w:val="left" w:pos="1064"/>
          <w:tab w:val="left" w:pos="1134"/>
        </w:tabs>
        <w:ind w:left="0" w:firstLine="709"/>
        <w:jc w:val="both"/>
      </w:pPr>
      <w:r>
        <w:rPr>
          <w:rFonts w:ascii="Cambria" w:eastAsia="Cambria" w:hAnsi="Cambria" w:cs="Cambria"/>
        </w:rPr>
        <w:t>To conduct questioning of the patient and provide the basic complaint.</w:t>
      </w:r>
    </w:p>
    <w:p w14:paraId="2E9FD3C2" w14:textId="77777777" w:rsidR="00DE1304" w:rsidRDefault="001C6137">
      <w:pPr>
        <w:widowControl/>
        <w:numPr>
          <w:ilvl w:val="0"/>
          <w:numId w:val="3"/>
        </w:numPr>
        <w:tabs>
          <w:tab w:val="left" w:pos="993"/>
          <w:tab w:val="left" w:pos="1064"/>
          <w:tab w:val="left" w:pos="1134"/>
        </w:tabs>
        <w:ind w:left="0" w:firstLine="709"/>
        <w:jc w:val="both"/>
      </w:pPr>
      <w:r>
        <w:rPr>
          <w:rFonts w:ascii="Cambria" w:eastAsia="Cambria" w:hAnsi="Cambria" w:cs="Cambria"/>
        </w:rPr>
        <w:t>Conduct measuring the temperature of the patient and place the temperature mail.</w:t>
      </w:r>
    </w:p>
    <w:p w14:paraId="448B8E38" w14:textId="77777777" w:rsidR="00DE1304" w:rsidRDefault="001C6137">
      <w:pPr>
        <w:widowControl/>
        <w:numPr>
          <w:ilvl w:val="0"/>
          <w:numId w:val="3"/>
        </w:numPr>
        <w:tabs>
          <w:tab w:val="left" w:pos="993"/>
          <w:tab w:val="left" w:pos="1064"/>
          <w:tab w:val="left" w:pos="1134"/>
        </w:tabs>
        <w:ind w:left="0" w:firstLine="709"/>
        <w:jc w:val="both"/>
      </w:pPr>
      <w:r>
        <w:rPr>
          <w:rFonts w:ascii="Cambria" w:eastAsia="Cambria" w:hAnsi="Cambria" w:cs="Cambria"/>
        </w:rPr>
        <w:t>Conduct a review of the patient in the presence of scabies.</w:t>
      </w:r>
    </w:p>
    <w:p w14:paraId="38DBE4E4" w14:textId="77777777" w:rsidR="00DE1304" w:rsidRDefault="001C6137">
      <w:pPr>
        <w:widowControl/>
        <w:numPr>
          <w:ilvl w:val="0"/>
          <w:numId w:val="3"/>
        </w:numPr>
        <w:tabs>
          <w:tab w:val="left" w:pos="993"/>
          <w:tab w:val="left" w:pos="1064"/>
          <w:tab w:val="left" w:pos="1134"/>
        </w:tabs>
        <w:ind w:left="0" w:firstLine="709"/>
        <w:jc w:val="both"/>
      </w:pPr>
      <w:r>
        <w:rPr>
          <w:rFonts w:ascii="Cambria" w:eastAsia="Cambria" w:hAnsi="Cambria" w:cs="Cambria"/>
        </w:rPr>
        <w:t>Perform a measurement of height of the patient standing, sitting, and to determine the weight to calculate body mass index.</w:t>
      </w:r>
    </w:p>
    <w:p w14:paraId="66E8E3E8" w14:textId="77777777" w:rsidR="00DE1304" w:rsidRDefault="001C6137">
      <w:pPr>
        <w:widowControl/>
        <w:numPr>
          <w:ilvl w:val="0"/>
          <w:numId w:val="3"/>
        </w:numPr>
        <w:tabs>
          <w:tab w:val="left" w:pos="993"/>
          <w:tab w:val="left" w:pos="1064"/>
          <w:tab w:val="left" w:pos="1134"/>
        </w:tabs>
        <w:ind w:left="0" w:firstLine="709"/>
        <w:jc w:val="both"/>
      </w:pPr>
      <w:r>
        <w:rPr>
          <w:rFonts w:ascii="Cambria" w:eastAsia="Cambria" w:hAnsi="Cambria" w:cs="Cambria"/>
        </w:rPr>
        <w:t>Prepare a bath hygienic sanitation patient and hold it disinfected after use.</w:t>
      </w:r>
    </w:p>
    <w:p w14:paraId="0F7C1666" w14:textId="77777777" w:rsidR="00DE1304" w:rsidRDefault="001C6137">
      <w:pPr>
        <w:widowControl/>
        <w:numPr>
          <w:ilvl w:val="0"/>
          <w:numId w:val="3"/>
        </w:numPr>
        <w:tabs>
          <w:tab w:val="left" w:pos="993"/>
          <w:tab w:val="left" w:pos="1064"/>
          <w:tab w:val="left" w:pos="1134"/>
        </w:tabs>
        <w:ind w:left="0" w:firstLine="709"/>
        <w:jc w:val="both"/>
      </w:pPr>
      <w:r>
        <w:rPr>
          <w:rFonts w:ascii="Cambria" w:eastAsia="Cambria" w:hAnsi="Cambria" w:cs="Cambria"/>
        </w:rPr>
        <w:t>To demonstrate the method of transporting a patient on a stretcher (wheelchair) and shifting it to bed.</w:t>
      </w:r>
    </w:p>
    <w:p w14:paraId="2673F5BD" w14:textId="77777777" w:rsidR="00DE1304" w:rsidRDefault="001C6137">
      <w:pPr>
        <w:widowControl/>
        <w:numPr>
          <w:ilvl w:val="0"/>
          <w:numId w:val="3"/>
        </w:numPr>
        <w:tabs>
          <w:tab w:val="left" w:pos="993"/>
          <w:tab w:val="left" w:pos="1064"/>
          <w:tab w:val="left" w:pos="1134"/>
        </w:tabs>
        <w:ind w:left="0" w:firstLine="709"/>
        <w:jc w:val="both"/>
      </w:pPr>
      <w:r>
        <w:rPr>
          <w:rFonts w:ascii="Cambria" w:eastAsia="Cambria" w:hAnsi="Cambria" w:cs="Cambria"/>
        </w:rPr>
        <w:t>Demonstrate skills of using functional bed and providing relevant provisions patients with asthma attacks and the collapse.</w:t>
      </w:r>
    </w:p>
    <w:p w14:paraId="49A70D5B" w14:textId="77777777" w:rsidR="00DE1304" w:rsidRDefault="001C6137">
      <w:pPr>
        <w:widowControl/>
        <w:numPr>
          <w:ilvl w:val="0"/>
          <w:numId w:val="3"/>
        </w:numPr>
        <w:tabs>
          <w:tab w:val="left" w:pos="993"/>
          <w:tab w:val="left" w:pos="1064"/>
          <w:tab w:val="left" w:pos="1134"/>
        </w:tabs>
        <w:ind w:left="0" w:firstLine="709"/>
        <w:jc w:val="both"/>
      </w:pPr>
      <w:r>
        <w:rPr>
          <w:rFonts w:ascii="Cambria" w:eastAsia="Cambria" w:hAnsi="Cambria" w:cs="Cambria"/>
        </w:rPr>
        <w:t>To investigate the patient's pulse at the radial artery, to conclude its basic properties.</w:t>
      </w:r>
    </w:p>
    <w:p w14:paraId="28B830A8" w14:textId="77777777" w:rsidR="00DE1304" w:rsidRDefault="001C6137">
      <w:pPr>
        <w:widowControl/>
        <w:numPr>
          <w:ilvl w:val="0"/>
          <w:numId w:val="3"/>
        </w:numPr>
        <w:tabs>
          <w:tab w:val="left" w:pos="993"/>
          <w:tab w:val="left" w:pos="1064"/>
          <w:tab w:val="left" w:pos="1134"/>
        </w:tabs>
        <w:ind w:left="0" w:firstLine="709"/>
        <w:jc w:val="both"/>
      </w:pPr>
      <w:r>
        <w:rPr>
          <w:rFonts w:ascii="Cambria" w:eastAsia="Cambria" w:hAnsi="Cambria" w:cs="Cambria"/>
        </w:rPr>
        <w:t>To investigate the patient's heart rate to the lower limbs, to conclude its compliance rate.</w:t>
      </w:r>
    </w:p>
    <w:p w14:paraId="3D2F5348" w14:textId="77777777" w:rsidR="00DE1304" w:rsidRDefault="001C6137">
      <w:pPr>
        <w:widowControl/>
        <w:numPr>
          <w:ilvl w:val="0"/>
          <w:numId w:val="3"/>
        </w:numPr>
        <w:tabs>
          <w:tab w:val="left" w:pos="993"/>
          <w:tab w:val="left" w:pos="1064"/>
          <w:tab w:val="left" w:pos="1134"/>
        </w:tabs>
        <w:ind w:left="0" w:firstLine="709"/>
        <w:jc w:val="both"/>
      </w:pPr>
      <w:r>
        <w:rPr>
          <w:rFonts w:ascii="Cambria" w:eastAsia="Cambria" w:hAnsi="Cambria" w:cs="Cambria"/>
        </w:rPr>
        <w:t>To measure blood pressure patient, to conclude its compliance rate.</w:t>
      </w:r>
    </w:p>
    <w:p w14:paraId="5B9AB81D" w14:textId="77777777" w:rsidR="00DE1304" w:rsidRDefault="001C6137">
      <w:pPr>
        <w:widowControl/>
        <w:numPr>
          <w:ilvl w:val="0"/>
          <w:numId w:val="3"/>
        </w:numPr>
        <w:tabs>
          <w:tab w:val="left" w:pos="993"/>
          <w:tab w:val="left" w:pos="1064"/>
          <w:tab w:val="left" w:pos="1134"/>
        </w:tabs>
        <w:ind w:left="0" w:firstLine="709"/>
        <w:jc w:val="both"/>
      </w:pPr>
      <w:r>
        <w:rPr>
          <w:rFonts w:ascii="Cambria" w:eastAsia="Cambria" w:hAnsi="Cambria" w:cs="Cambria"/>
        </w:rPr>
        <w:t>Conduct research to demonstration breathing of the patient, to conclude its basic properties.</w:t>
      </w:r>
    </w:p>
    <w:p w14:paraId="59960AE6" w14:textId="77777777" w:rsidR="00DE1304" w:rsidRDefault="001C6137">
      <w:pPr>
        <w:widowControl/>
        <w:numPr>
          <w:ilvl w:val="0"/>
          <w:numId w:val="3"/>
        </w:numPr>
        <w:tabs>
          <w:tab w:val="left" w:pos="993"/>
          <w:tab w:val="left" w:pos="1064"/>
          <w:tab w:val="left" w:pos="1134"/>
        </w:tabs>
        <w:ind w:left="0" w:firstLine="709"/>
        <w:jc w:val="both"/>
      </w:pPr>
      <w:r>
        <w:rPr>
          <w:rFonts w:ascii="Cambria" w:eastAsia="Cambria" w:hAnsi="Cambria" w:cs="Cambria"/>
        </w:rPr>
        <w:t>In a form letter noted temperature indicators proposed teacher pulse, blood pressure, body temperature, conclude their compliance rate and the type of temperature curve.</w:t>
      </w:r>
    </w:p>
    <w:p w14:paraId="6C2CF5A4" w14:textId="77777777" w:rsidR="00DE1304" w:rsidRDefault="001C6137">
      <w:pPr>
        <w:widowControl/>
        <w:numPr>
          <w:ilvl w:val="0"/>
          <w:numId w:val="3"/>
        </w:numPr>
        <w:tabs>
          <w:tab w:val="left" w:pos="993"/>
          <w:tab w:val="left" w:pos="1064"/>
          <w:tab w:val="left" w:pos="1134"/>
        </w:tabs>
        <w:ind w:left="0" w:firstLine="709"/>
        <w:jc w:val="both"/>
      </w:pPr>
      <w:r>
        <w:rPr>
          <w:rFonts w:ascii="Cambria" w:eastAsia="Cambria" w:hAnsi="Cambria" w:cs="Cambria"/>
        </w:rPr>
        <w:t>Carry a change of underwear and bed linen patient that is on bed rest.</w:t>
      </w:r>
    </w:p>
    <w:p w14:paraId="13D8777D" w14:textId="77777777" w:rsidR="00DE1304" w:rsidRDefault="001C6137">
      <w:pPr>
        <w:widowControl/>
        <w:numPr>
          <w:ilvl w:val="0"/>
          <w:numId w:val="3"/>
        </w:numPr>
        <w:tabs>
          <w:tab w:val="left" w:pos="993"/>
          <w:tab w:val="left" w:pos="1064"/>
          <w:tab w:val="left" w:pos="1134"/>
        </w:tabs>
        <w:ind w:left="0" w:firstLine="709"/>
        <w:jc w:val="both"/>
      </w:pPr>
      <w:r>
        <w:rPr>
          <w:rFonts w:ascii="Cambria" w:eastAsia="Cambria" w:hAnsi="Cambria" w:cs="Cambria"/>
        </w:rPr>
        <w:t>Spread on the demonstration table offered drugs by groups by way of introduction, to identify the key methods of drug administration.</w:t>
      </w:r>
    </w:p>
    <w:p w14:paraId="726CA0E4" w14:textId="77777777" w:rsidR="00DE1304" w:rsidRDefault="001C6137">
      <w:pPr>
        <w:widowControl/>
        <w:numPr>
          <w:ilvl w:val="0"/>
          <w:numId w:val="3"/>
        </w:numPr>
        <w:tabs>
          <w:tab w:val="left" w:pos="993"/>
          <w:tab w:val="left" w:pos="1064"/>
          <w:tab w:val="left" w:pos="1134"/>
        </w:tabs>
        <w:ind w:left="0" w:firstLine="709"/>
        <w:jc w:val="both"/>
      </w:pPr>
      <w:r>
        <w:rPr>
          <w:rFonts w:ascii="Cambria" w:eastAsia="Cambria" w:hAnsi="Cambria" w:cs="Cambria"/>
        </w:rPr>
        <w:t>To demonstrate the technique on dummy instilling drops in the ear, nose and eyes.</w:t>
      </w:r>
    </w:p>
    <w:p w14:paraId="4C654AA8" w14:textId="77777777" w:rsidR="00DE1304" w:rsidRDefault="001C6137">
      <w:pPr>
        <w:widowControl/>
        <w:numPr>
          <w:ilvl w:val="0"/>
          <w:numId w:val="3"/>
        </w:numPr>
        <w:tabs>
          <w:tab w:val="left" w:pos="993"/>
          <w:tab w:val="left" w:pos="1064"/>
          <w:tab w:val="left" w:pos="1134"/>
        </w:tabs>
        <w:ind w:left="0" w:firstLine="709"/>
        <w:jc w:val="both"/>
      </w:pPr>
      <w:r>
        <w:rPr>
          <w:rFonts w:ascii="Cambria" w:eastAsia="Cambria" w:hAnsi="Cambria" w:cs="Cambria"/>
        </w:rPr>
        <w:t>Prepare the needed solutions and demonstrate the rules for handling disposable syringes after use.</w:t>
      </w:r>
    </w:p>
    <w:p w14:paraId="64EDE45F" w14:textId="77777777" w:rsidR="00DE1304" w:rsidRDefault="001C6137">
      <w:pPr>
        <w:widowControl/>
        <w:numPr>
          <w:ilvl w:val="0"/>
          <w:numId w:val="3"/>
        </w:numPr>
        <w:tabs>
          <w:tab w:val="left" w:pos="993"/>
          <w:tab w:val="left" w:pos="1064"/>
          <w:tab w:val="left" w:pos="1134"/>
        </w:tabs>
        <w:ind w:left="0" w:firstLine="709"/>
        <w:jc w:val="both"/>
      </w:pPr>
      <w:r>
        <w:rPr>
          <w:rFonts w:ascii="Cambria" w:eastAsia="Cambria" w:hAnsi="Cambria" w:cs="Cambria"/>
        </w:rPr>
        <w:t>To demonstrate the method of preparation of rubber hot water bottles and blisters with ice and use.</w:t>
      </w:r>
    </w:p>
    <w:p w14:paraId="155F0C72" w14:textId="77777777" w:rsidR="00DE1304" w:rsidRDefault="001C6137">
      <w:pPr>
        <w:widowControl/>
        <w:numPr>
          <w:ilvl w:val="0"/>
          <w:numId w:val="3"/>
        </w:numPr>
        <w:tabs>
          <w:tab w:val="left" w:pos="993"/>
          <w:tab w:val="left" w:pos="1064"/>
          <w:tab w:val="left" w:pos="1134"/>
        </w:tabs>
        <w:ind w:left="0" w:firstLine="709"/>
        <w:jc w:val="both"/>
      </w:pPr>
      <w:r>
        <w:rPr>
          <w:rFonts w:ascii="Cambria" w:eastAsia="Cambria" w:hAnsi="Cambria" w:cs="Cambria"/>
        </w:rPr>
        <w:t>To demonstrate the technique of mustard plasters.</w:t>
      </w:r>
    </w:p>
    <w:p w14:paraId="7A6D3585" w14:textId="77777777" w:rsidR="00DE1304" w:rsidRDefault="001C6137">
      <w:pPr>
        <w:widowControl/>
        <w:numPr>
          <w:ilvl w:val="0"/>
          <w:numId w:val="3"/>
        </w:numPr>
        <w:tabs>
          <w:tab w:val="left" w:pos="993"/>
          <w:tab w:val="left" w:pos="1064"/>
          <w:tab w:val="left" w:pos="1134"/>
        </w:tabs>
        <w:ind w:left="0" w:firstLine="709"/>
        <w:jc w:val="both"/>
      </w:pPr>
      <w:r>
        <w:rPr>
          <w:rFonts w:ascii="Cambria" w:eastAsia="Cambria" w:hAnsi="Cambria" w:cs="Cambria"/>
        </w:rPr>
        <w:t>To demonstrate the technique of feeding the patient bedridden.</w:t>
      </w:r>
    </w:p>
    <w:p w14:paraId="4AAB33CA" w14:textId="77777777" w:rsidR="00DE1304" w:rsidRDefault="001C6137">
      <w:pPr>
        <w:widowControl/>
        <w:numPr>
          <w:ilvl w:val="0"/>
          <w:numId w:val="3"/>
        </w:numPr>
        <w:tabs>
          <w:tab w:val="left" w:pos="993"/>
          <w:tab w:val="left" w:pos="1064"/>
          <w:tab w:val="left" w:pos="1134"/>
        </w:tabs>
        <w:ind w:left="0" w:firstLine="709"/>
        <w:jc w:val="both"/>
      </w:pPr>
      <w:r>
        <w:rPr>
          <w:rFonts w:ascii="Cambria" w:eastAsia="Cambria" w:hAnsi="Cambria" w:cs="Cambria"/>
        </w:rPr>
        <w:t>Prepare the necessary equipment for cleansing enema to demonstrate the methodology of its application for dummies.</w:t>
      </w:r>
    </w:p>
    <w:p w14:paraId="24EEAB9E" w14:textId="77777777" w:rsidR="00DE1304" w:rsidRDefault="001C6137">
      <w:pPr>
        <w:widowControl/>
        <w:numPr>
          <w:ilvl w:val="0"/>
          <w:numId w:val="3"/>
        </w:numPr>
        <w:tabs>
          <w:tab w:val="left" w:pos="993"/>
          <w:tab w:val="left" w:pos="1064"/>
          <w:tab w:val="left" w:pos="1134"/>
        </w:tabs>
        <w:ind w:left="0" w:firstLine="709"/>
        <w:jc w:val="both"/>
      </w:pPr>
      <w:r>
        <w:rPr>
          <w:rFonts w:ascii="Cambria" w:eastAsia="Cambria" w:hAnsi="Cambria" w:cs="Cambria"/>
        </w:rPr>
        <w:t>To demonstrate the technique on dummy use bedpan and urinal patients male and female.</w:t>
      </w:r>
    </w:p>
    <w:p w14:paraId="733AA111" w14:textId="77777777" w:rsidR="00DE1304" w:rsidRDefault="001C6137">
      <w:pPr>
        <w:widowControl/>
        <w:numPr>
          <w:ilvl w:val="0"/>
          <w:numId w:val="3"/>
        </w:numPr>
        <w:tabs>
          <w:tab w:val="left" w:pos="993"/>
          <w:tab w:val="left" w:pos="1064"/>
          <w:tab w:val="left" w:pos="1134"/>
        </w:tabs>
        <w:ind w:left="0" w:firstLine="709"/>
        <w:jc w:val="both"/>
      </w:pPr>
      <w:r>
        <w:rPr>
          <w:rFonts w:ascii="Cambria" w:eastAsia="Cambria" w:hAnsi="Cambria" w:cs="Cambria"/>
        </w:rPr>
        <w:t>Prepare and conduct the necessary tools oral hygiene, nose and ears seriously ill.</w:t>
      </w:r>
    </w:p>
    <w:p w14:paraId="2B41ECC2" w14:textId="77777777" w:rsidR="00DE1304" w:rsidRDefault="001C6137">
      <w:pPr>
        <w:widowControl/>
        <w:numPr>
          <w:ilvl w:val="0"/>
          <w:numId w:val="3"/>
        </w:numPr>
        <w:tabs>
          <w:tab w:val="left" w:pos="993"/>
          <w:tab w:val="left" w:pos="1064"/>
          <w:tab w:val="left" w:pos="1134"/>
        </w:tabs>
        <w:ind w:left="0" w:firstLine="709"/>
        <w:jc w:val="both"/>
      </w:pPr>
      <w:r>
        <w:rPr>
          <w:rFonts w:ascii="Cambria" w:eastAsia="Cambria" w:hAnsi="Cambria" w:cs="Cambria"/>
        </w:rPr>
        <w:t>Prepare and conduct the necessary means preventing the formation of bedsores.</w:t>
      </w:r>
    </w:p>
    <w:p w14:paraId="1B249164" w14:textId="77777777" w:rsidR="00DE1304" w:rsidRDefault="001C6137">
      <w:pPr>
        <w:widowControl/>
        <w:numPr>
          <w:ilvl w:val="0"/>
          <w:numId w:val="3"/>
        </w:numPr>
        <w:tabs>
          <w:tab w:val="left" w:pos="993"/>
          <w:tab w:val="left" w:pos="1064"/>
          <w:tab w:val="left" w:pos="1134"/>
        </w:tabs>
        <w:ind w:left="0" w:firstLine="709"/>
        <w:jc w:val="both"/>
      </w:pPr>
      <w:r>
        <w:rPr>
          <w:rFonts w:ascii="Cambria" w:eastAsia="Cambria" w:hAnsi="Cambria" w:cs="Cambria"/>
        </w:rPr>
        <w:t>To demonstrate the technique of resuscitation (artificial ventilation, chest compressions) phantom.</w:t>
      </w:r>
    </w:p>
    <w:p w14:paraId="64EA64AB" w14:textId="77777777" w:rsidR="00DE1304" w:rsidRDefault="001C6137">
      <w:pPr>
        <w:widowControl/>
        <w:numPr>
          <w:ilvl w:val="0"/>
          <w:numId w:val="3"/>
        </w:numPr>
        <w:tabs>
          <w:tab w:val="left" w:pos="993"/>
          <w:tab w:val="left" w:pos="1064"/>
          <w:tab w:val="left" w:pos="1134"/>
        </w:tabs>
        <w:ind w:left="0" w:firstLine="709"/>
        <w:jc w:val="both"/>
      </w:pPr>
      <w:r>
        <w:rPr>
          <w:rFonts w:ascii="Cambria" w:eastAsia="Cambria" w:hAnsi="Cambria" w:cs="Cambria"/>
        </w:rPr>
        <w:t>To demonstrate the technique of subcutaneous, intravenous and vnutrishnomyazovyh injection and infusion treatment solution.</w:t>
      </w:r>
    </w:p>
    <w:p w14:paraId="0F24EEEF" w14:textId="77777777" w:rsidR="00DE1304" w:rsidRDefault="001C6137">
      <w:pPr>
        <w:widowControl/>
        <w:numPr>
          <w:ilvl w:val="0"/>
          <w:numId w:val="3"/>
        </w:numPr>
        <w:pBdr>
          <w:top w:val="nil"/>
          <w:left w:val="nil"/>
          <w:bottom w:val="nil"/>
          <w:right w:val="nil"/>
          <w:between w:val="nil"/>
        </w:pBdr>
        <w:tabs>
          <w:tab w:val="left" w:pos="993"/>
          <w:tab w:val="left" w:pos="1064"/>
          <w:tab w:val="left" w:pos="1134"/>
        </w:tabs>
        <w:ind w:left="0" w:firstLine="709"/>
        <w:jc w:val="both"/>
        <w:rPr>
          <w:color w:val="000000"/>
        </w:rPr>
      </w:pPr>
      <w:r>
        <w:rPr>
          <w:rFonts w:ascii="Cambria" w:eastAsia="Cambria" w:hAnsi="Cambria" w:cs="Cambria"/>
          <w:color w:val="000000"/>
        </w:rPr>
        <w:t>To demonstrate the method of disposal dressings contaminated with purulent discharge a purulent dressing.</w:t>
      </w:r>
    </w:p>
    <w:p w14:paraId="16EEEF23" w14:textId="77777777" w:rsidR="00DE1304" w:rsidRDefault="001C6137">
      <w:pPr>
        <w:widowControl/>
        <w:numPr>
          <w:ilvl w:val="0"/>
          <w:numId w:val="3"/>
        </w:numPr>
        <w:pBdr>
          <w:top w:val="nil"/>
          <w:left w:val="nil"/>
          <w:bottom w:val="nil"/>
          <w:right w:val="nil"/>
          <w:between w:val="nil"/>
        </w:pBdr>
        <w:tabs>
          <w:tab w:val="left" w:pos="993"/>
          <w:tab w:val="left" w:pos="1064"/>
          <w:tab w:val="left" w:pos="1134"/>
        </w:tabs>
        <w:ind w:left="0" w:firstLine="709"/>
        <w:jc w:val="both"/>
        <w:rPr>
          <w:color w:val="000000"/>
        </w:rPr>
      </w:pPr>
      <w:r>
        <w:rPr>
          <w:rFonts w:ascii="Cambria" w:eastAsia="Cambria" w:hAnsi="Cambria" w:cs="Cambria"/>
          <w:color w:val="000000"/>
        </w:rPr>
        <w:t>To demonstrate the technique of putting operational linen.</w:t>
      </w:r>
    </w:p>
    <w:p w14:paraId="6758E0E9" w14:textId="77777777" w:rsidR="00DE1304" w:rsidRDefault="001C6137">
      <w:pPr>
        <w:widowControl/>
        <w:numPr>
          <w:ilvl w:val="0"/>
          <w:numId w:val="3"/>
        </w:numPr>
        <w:pBdr>
          <w:top w:val="nil"/>
          <w:left w:val="nil"/>
          <w:bottom w:val="nil"/>
          <w:right w:val="nil"/>
          <w:between w:val="nil"/>
        </w:pBdr>
        <w:tabs>
          <w:tab w:val="left" w:pos="993"/>
          <w:tab w:val="left" w:pos="1064"/>
          <w:tab w:val="left" w:pos="1134"/>
        </w:tabs>
        <w:ind w:left="0" w:firstLine="709"/>
        <w:jc w:val="both"/>
        <w:rPr>
          <w:color w:val="000000"/>
        </w:rPr>
      </w:pPr>
      <w:r>
        <w:rPr>
          <w:rFonts w:ascii="Cambria" w:eastAsia="Cambria" w:hAnsi="Cambria" w:cs="Cambria"/>
          <w:color w:val="000000"/>
        </w:rPr>
        <w:t>To demonstrate the method of manufacturing napkins, tampons, balls care of surgical patients and the rules for their disposal after use.</w:t>
      </w:r>
    </w:p>
    <w:p w14:paraId="57B94A9F" w14:textId="77777777" w:rsidR="00DE1304" w:rsidRDefault="001C6137">
      <w:pPr>
        <w:widowControl/>
        <w:numPr>
          <w:ilvl w:val="0"/>
          <w:numId w:val="3"/>
        </w:numPr>
        <w:pBdr>
          <w:top w:val="nil"/>
          <w:left w:val="nil"/>
          <w:bottom w:val="nil"/>
          <w:right w:val="nil"/>
          <w:between w:val="nil"/>
        </w:pBdr>
        <w:tabs>
          <w:tab w:val="left" w:pos="993"/>
          <w:tab w:val="left" w:pos="1064"/>
          <w:tab w:val="left" w:pos="1134"/>
        </w:tabs>
        <w:ind w:left="0" w:firstLine="709"/>
        <w:jc w:val="both"/>
        <w:rPr>
          <w:color w:val="000000"/>
        </w:rPr>
      </w:pPr>
      <w:r>
        <w:rPr>
          <w:rFonts w:ascii="Cambria" w:eastAsia="Cambria" w:hAnsi="Cambria" w:cs="Cambria"/>
          <w:color w:val="000000"/>
        </w:rPr>
        <w:t>Prepare operational linen and bandages for sterilization.</w:t>
      </w:r>
    </w:p>
    <w:p w14:paraId="7A7098E3" w14:textId="77777777" w:rsidR="00DE1304" w:rsidRDefault="001C6137">
      <w:pPr>
        <w:widowControl/>
        <w:numPr>
          <w:ilvl w:val="0"/>
          <w:numId w:val="3"/>
        </w:numPr>
        <w:pBdr>
          <w:top w:val="nil"/>
          <w:left w:val="nil"/>
          <w:bottom w:val="nil"/>
          <w:right w:val="nil"/>
          <w:between w:val="nil"/>
        </w:pBdr>
        <w:tabs>
          <w:tab w:val="left" w:pos="993"/>
          <w:tab w:val="left" w:pos="1064"/>
          <w:tab w:val="left" w:pos="1134"/>
        </w:tabs>
        <w:ind w:left="0" w:firstLine="709"/>
        <w:jc w:val="both"/>
        <w:rPr>
          <w:color w:val="000000"/>
        </w:rPr>
      </w:pPr>
      <w:r>
        <w:rPr>
          <w:rFonts w:ascii="Cambria" w:eastAsia="Cambria" w:hAnsi="Cambria" w:cs="Cambria"/>
          <w:color w:val="000000"/>
        </w:rPr>
        <w:t>Prepare to sterilize surgical instruments.</w:t>
      </w:r>
    </w:p>
    <w:p w14:paraId="4CA64895" w14:textId="77777777" w:rsidR="00DE1304" w:rsidRDefault="001C6137">
      <w:pPr>
        <w:widowControl/>
        <w:numPr>
          <w:ilvl w:val="0"/>
          <w:numId w:val="3"/>
        </w:numPr>
        <w:pBdr>
          <w:top w:val="nil"/>
          <w:left w:val="nil"/>
          <w:bottom w:val="nil"/>
          <w:right w:val="nil"/>
          <w:between w:val="nil"/>
        </w:pBdr>
        <w:tabs>
          <w:tab w:val="left" w:pos="993"/>
          <w:tab w:val="left" w:pos="1064"/>
          <w:tab w:val="left" w:pos="1134"/>
        </w:tabs>
        <w:ind w:left="0" w:firstLine="709"/>
        <w:jc w:val="both"/>
        <w:rPr>
          <w:color w:val="000000"/>
        </w:rPr>
      </w:pPr>
      <w:r>
        <w:rPr>
          <w:rFonts w:ascii="Cambria" w:eastAsia="Cambria" w:hAnsi="Cambria" w:cs="Cambria"/>
          <w:color w:val="000000"/>
        </w:rPr>
        <w:t>To conduct tests on the quality presterilization processing tools.</w:t>
      </w:r>
    </w:p>
    <w:p w14:paraId="223B4962" w14:textId="77777777" w:rsidR="00DE1304" w:rsidRDefault="001C6137">
      <w:pPr>
        <w:widowControl/>
        <w:numPr>
          <w:ilvl w:val="0"/>
          <w:numId w:val="3"/>
        </w:numPr>
        <w:pBdr>
          <w:top w:val="nil"/>
          <w:left w:val="nil"/>
          <w:bottom w:val="nil"/>
          <w:right w:val="nil"/>
          <w:between w:val="nil"/>
        </w:pBdr>
        <w:tabs>
          <w:tab w:val="left" w:pos="993"/>
          <w:tab w:val="left" w:pos="1064"/>
          <w:tab w:val="left" w:pos="1134"/>
        </w:tabs>
        <w:ind w:left="0" w:firstLine="709"/>
        <w:jc w:val="both"/>
        <w:rPr>
          <w:color w:val="000000"/>
        </w:rPr>
      </w:pPr>
      <w:r>
        <w:rPr>
          <w:rFonts w:ascii="Cambria" w:eastAsia="Cambria" w:hAnsi="Cambria" w:cs="Cambria"/>
          <w:color w:val="000000"/>
        </w:rPr>
        <w:t>Demonstrate methods of sterilization of suture material.</w:t>
      </w:r>
    </w:p>
    <w:p w14:paraId="577AF27E" w14:textId="77777777" w:rsidR="00DE1304" w:rsidRDefault="001C6137">
      <w:pPr>
        <w:widowControl/>
        <w:numPr>
          <w:ilvl w:val="0"/>
          <w:numId w:val="3"/>
        </w:numPr>
        <w:pBdr>
          <w:top w:val="nil"/>
          <w:left w:val="nil"/>
          <w:bottom w:val="nil"/>
          <w:right w:val="nil"/>
          <w:between w:val="nil"/>
        </w:pBdr>
        <w:tabs>
          <w:tab w:val="left" w:pos="993"/>
          <w:tab w:val="left" w:pos="1064"/>
          <w:tab w:val="left" w:pos="1134"/>
        </w:tabs>
        <w:ind w:left="0" w:firstLine="709"/>
        <w:jc w:val="both"/>
        <w:rPr>
          <w:color w:val="000000"/>
        </w:rPr>
      </w:pPr>
      <w:r>
        <w:rPr>
          <w:rFonts w:ascii="Cambria" w:eastAsia="Cambria" w:hAnsi="Cambria" w:cs="Cambria"/>
          <w:color w:val="000000"/>
        </w:rPr>
        <w:t>Phantom show skin preparation for surgery and rehabilitation patients mouth, selected for the necessary funds.</w:t>
      </w:r>
    </w:p>
    <w:p w14:paraId="22B5A6F7" w14:textId="77777777" w:rsidR="00DE1304" w:rsidRDefault="00DE1304">
      <w:pPr>
        <w:shd w:val="clear" w:color="auto" w:fill="FFFFFF"/>
        <w:ind w:firstLine="720"/>
        <w:jc w:val="center"/>
        <w:rPr>
          <w:rFonts w:ascii="Cambria" w:eastAsia="Cambria" w:hAnsi="Cambria" w:cs="Cambria"/>
          <w:b/>
        </w:rPr>
      </w:pPr>
    </w:p>
    <w:p w14:paraId="2DD30761" w14:textId="77777777" w:rsidR="00DE1304" w:rsidRDefault="001C6137">
      <w:pPr>
        <w:shd w:val="clear" w:color="auto" w:fill="FFFFFF"/>
        <w:ind w:firstLine="720"/>
        <w:jc w:val="center"/>
        <w:rPr>
          <w:rFonts w:ascii="Cambria" w:eastAsia="Cambria" w:hAnsi="Cambria" w:cs="Cambria"/>
          <w:b/>
        </w:rPr>
      </w:pPr>
      <w:r>
        <w:rPr>
          <w:rFonts w:ascii="Cambria" w:eastAsia="Cambria" w:hAnsi="Cambria" w:cs="Cambria"/>
          <w:b/>
        </w:rPr>
        <w:t>FORMS OF CONTROL AND EVALUATION CRITERIA STUDENTS,</w:t>
      </w:r>
    </w:p>
    <w:p w14:paraId="13CEF02E" w14:textId="77777777" w:rsidR="00DE1304" w:rsidRDefault="001C6137">
      <w:pPr>
        <w:shd w:val="clear" w:color="auto" w:fill="FFFFFF"/>
        <w:ind w:firstLine="720"/>
        <w:jc w:val="center"/>
        <w:rPr>
          <w:rFonts w:ascii="Cambria" w:eastAsia="Cambria" w:hAnsi="Cambria" w:cs="Cambria"/>
          <w:b/>
        </w:rPr>
      </w:pPr>
      <w:r>
        <w:rPr>
          <w:rFonts w:ascii="Cambria" w:eastAsia="Cambria" w:hAnsi="Cambria" w:cs="Cambria"/>
          <w:b/>
        </w:rPr>
        <w:t>Learning which the specialty</w:t>
      </w:r>
    </w:p>
    <w:p w14:paraId="04E0C352" w14:textId="77777777" w:rsidR="00DE1304" w:rsidRDefault="001C6137">
      <w:pPr>
        <w:shd w:val="clear" w:color="auto" w:fill="FFFFFF"/>
        <w:ind w:firstLine="720"/>
        <w:jc w:val="center"/>
        <w:rPr>
          <w:rFonts w:ascii="Cambria" w:eastAsia="Cambria" w:hAnsi="Cambria" w:cs="Cambria"/>
        </w:rPr>
      </w:pPr>
      <w:r>
        <w:rPr>
          <w:rFonts w:ascii="Cambria" w:eastAsia="Cambria" w:hAnsi="Cambria" w:cs="Cambria"/>
          <w:b/>
        </w:rPr>
        <w:t>7.120100001</w:t>
      </w:r>
      <w:r>
        <w:rPr>
          <w:rFonts w:ascii="Cambria" w:eastAsia="Cambria" w:hAnsi="Cambria" w:cs="Cambria"/>
        </w:rPr>
        <w:t xml:space="preserve"> "Dentistry"</w:t>
      </w:r>
    </w:p>
    <w:p w14:paraId="3DB1D384" w14:textId="77777777" w:rsidR="00DE1304" w:rsidRDefault="001C6137">
      <w:pPr>
        <w:shd w:val="clear" w:color="auto" w:fill="FFFFFF"/>
        <w:ind w:firstLine="720"/>
        <w:jc w:val="both"/>
        <w:rPr>
          <w:rFonts w:ascii="Cambria" w:eastAsia="Cambria" w:hAnsi="Cambria" w:cs="Cambria"/>
        </w:rPr>
      </w:pPr>
      <w:r>
        <w:rPr>
          <w:rFonts w:ascii="Cambria" w:eastAsia="Cambria" w:hAnsi="Cambria" w:cs="Cambria"/>
        </w:rPr>
        <w:t>Forms monitoring and evaluation system implemented according to the requirements of the program production practice "Nursing" Temporary Instruction and evaluation of students learning the introduction of credit-modular system of educational process approved by the Ministry of Health of Ukraine (2005).</w:t>
      </w:r>
    </w:p>
    <w:p w14:paraId="6A0C47AA" w14:textId="77777777" w:rsidR="00DE1304" w:rsidRDefault="001C6137">
      <w:pPr>
        <w:shd w:val="clear" w:color="auto" w:fill="FFFFFF"/>
        <w:ind w:firstLine="720"/>
        <w:jc w:val="both"/>
        <w:rPr>
          <w:rFonts w:ascii="Cambria" w:eastAsia="Cambria" w:hAnsi="Cambria" w:cs="Cambria"/>
          <w:b/>
        </w:rPr>
      </w:pPr>
      <w:r>
        <w:rPr>
          <w:rFonts w:ascii="Cambria" w:eastAsia="Cambria" w:hAnsi="Cambria" w:cs="Cambria"/>
          <w:b/>
        </w:rPr>
        <w:t>Score module is defined as the sum of estimations of current educational activity (in points) and scoring differential (points), which is proposed in the assessment of practical skills according to the list specified program practices.</w:t>
      </w:r>
    </w:p>
    <w:p w14:paraId="7426475B" w14:textId="77777777" w:rsidR="00DE1304" w:rsidRDefault="001C6137">
      <w:pPr>
        <w:shd w:val="clear" w:color="auto" w:fill="FFFFFF"/>
        <w:tabs>
          <w:tab w:val="left" w:pos="5995"/>
        </w:tabs>
        <w:ind w:firstLine="720"/>
        <w:jc w:val="both"/>
        <w:rPr>
          <w:rFonts w:ascii="Cambria" w:eastAsia="Cambria" w:hAnsi="Cambria" w:cs="Cambria"/>
          <w:color w:val="000000"/>
        </w:rPr>
      </w:pPr>
      <w:r>
        <w:rPr>
          <w:rFonts w:ascii="Cambria" w:eastAsia="Cambria" w:hAnsi="Cambria" w:cs="Cambria"/>
          <w:color w:val="000000"/>
        </w:rPr>
        <w:t>The maximum number of points that a student can score when studying each module is 200, including current educational activity - 160 points (80%), the results of the final module control - 40 points (20%).</w:t>
      </w:r>
    </w:p>
    <w:p w14:paraId="7B8C5EE6" w14:textId="77777777" w:rsidR="00DE1304" w:rsidRDefault="001C6137">
      <w:pPr>
        <w:shd w:val="clear" w:color="auto" w:fill="FFFFFF"/>
        <w:ind w:firstLine="720"/>
        <w:jc w:val="both"/>
        <w:rPr>
          <w:rFonts w:ascii="Cambria" w:eastAsia="Cambria" w:hAnsi="Cambria" w:cs="Cambria"/>
          <w:color w:val="000000"/>
        </w:rPr>
      </w:pPr>
      <w:r>
        <w:rPr>
          <w:rFonts w:ascii="Cambria" w:eastAsia="Cambria" w:hAnsi="Cambria" w:cs="Cambria"/>
          <w:color w:val="000000"/>
        </w:rPr>
        <w:t>The maximum number of points that a student can collect for current activity during the study module is 180 points.</w:t>
      </w:r>
    </w:p>
    <w:p w14:paraId="53218CAC" w14:textId="77777777" w:rsidR="00DE1304" w:rsidRDefault="001C6137">
      <w:pPr>
        <w:shd w:val="clear" w:color="auto" w:fill="FFFFFF"/>
        <w:ind w:firstLine="720"/>
        <w:jc w:val="both"/>
        <w:rPr>
          <w:rFonts w:ascii="Cambria" w:eastAsia="Cambria" w:hAnsi="Cambria" w:cs="Cambria"/>
          <w:color w:val="000000"/>
        </w:rPr>
      </w:pPr>
      <w:r>
        <w:rPr>
          <w:rFonts w:ascii="Cambria" w:eastAsia="Cambria" w:hAnsi="Cambria" w:cs="Cambria"/>
          <w:color w:val="000000"/>
        </w:rPr>
        <w:t>The minimum number of points that should be collected by student during a module for admission to the final module control is 80 points.</w:t>
      </w:r>
    </w:p>
    <w:p w14:paraId="491E8AB6" w14:textId="77777777" w:rsidR="00DE1304" w:rsidRDefault="001C6137">
      <w:pPr>
        <w:shd w:val="clear" w:color="auto" w:fill="FFFFFF"/>
        <w:ind w:firstLine="720"/>
        <w:jc w:val="both"/>
        <w:rPr>
          <w:rFonts w:ascii="Cambria" w:eastAsia="Cambria" w:hAnsi="Cambria" w:cs="Cambria"/>
        </w:rPr>
      </w:pPr>
      <w:r>
        <w:rPr>
          <w:rFonts w:ascii="Cambria" w:eastAsia="Cambria" w:hAnsi="Cambria" w:cs="Cambria"/>
        </w:rPr>
        <w:t>One type of student and its control by the teacher is keeping a diary Manufacturing Practices (Appendix 1), which is filled with a student every day and signed by the teacher after an independent work of students in the hospital. At the end of each thematic module manufacturing practice student filled final progress report (Appendix 2). Having completed and signed by the teacher Diary and Final Report is mandatory for admission of students to the final control of knowledge and practical training in practice.</w:t>
      </w:r>
    </w:p>
    <w:p w14:paraId="33BC34FF" w14:textId="77777777" w:rsidR="00DE1304" w:rsidRDefault="001C6137">
      <w:pPr>
        <w:shd w:val="clear" w:color="auto" w:fill="FFFFFF"/>
        <w:ind w:firstLine="720"/>
        <w:jc w:val="both"/>
        <w:rPr>
          <w:rFonts w:ascii="Cambria" w:eastAsia="Cambria" w:hAnsi="Cambria" w:cs="Cambria"/>
        </w:rPr>
      </w:pPr>
      <w:r>
        <w:rPr>
          <w:rFonts w:ascii="Cambria" w:eastAsia="Cambria" w:hAnsi="Cambria" w:cs="Cambria"/>
        </w:rPr>
        <w:t>Given that the industrial practice of nursing students study in different departments (therapeutic and surgical) of the differential classification is made on completion of the module production practices compatible therapeutic and surgical faculty profiles.</w:t>
      </w:r>
    </w:p>
    <w:p w14:paraId="5649DC0C" w14:textId="77777777" w:rsidR="00DE1304" w:rsidRDefault="001C6137">
      <w:pPr>
        <w:shd w:val="clear" w:color="auto" w:fill="FFFFFF"/>
        <w:ind w:firstLine="720"/>
        <w:jc w:val="both"/>
        <w:rPr>
          <w:rFonts w:ascii="Cambria" w:eastAsia="Cambria" w:hAnsi="Cambria" w:cs="Cambria"/>
        </w:rPr>
      </w:pPr>
      <w:r>
        <w:rPr>
          <w:rFonts w:ascii="Cambria" w:eastAsia="Cambria" w:hAnsi="Cambria" w:cs="Cambria"/>
        </w:rPr>
        <w:t xml:space="preserve">The maximum number of points that a student can receive during the differential offset is 40. </w:t>
      </w:r>
    </w:p>
    <w:p w14:paraId="6A8BA826" w14:textId="77777777" w:rsidR="00DE1304" w:rsidRDefault="001C6137">
      <w:pPr>
        <w:shd w:val="clear" w:color="auto" w:fill="FFFFFF"/>
        <w:ind w:firstLine="720"/>
        <w:jc w:val="both"/>
        <w:rPr>
          <w:rFonts w:ascii="Cambria" w:eastAsia="Cambria" w:hAnsi="Cambria" w:cs="Cambria"/>
        </w:rPr>
      </w:pPr>
      <w:r>
        <w:rPr>
          <w:rFonts w:ascii="Cambria" w:eastAsia="Cambria" w:hAnsi="Cambria" w:cs="Cambria"/>
        </w:rPr>
        <w:t>Diagnostic tools are learning control of practical skills.</w:t>
      </w:r>
    </w:p>
    <w:p w14:paraId="0ABEBA4F" w14:textId="77777777" w:rsidR="00DE1304" w:rsidRDefault="001C6137">
      <w:pPr>
        <w:jc w:val="center"/>
        <w:rPr>
          <w:rFonts w:ascii="Cambria" w:eastAsia="Cambria" w:hAnsi="Cambria" w:cs="Cambria"/>
        </w:rPr>
      </w:pPr>
      <w:r>
        <w:rPr>
          <w:rFonts w:ascii="Cambria" w:eastAsia="Cambria" w:hAnsi="Cambria" w:cs="Cambria"/>
        </w:rPr>
        <w:t>Evaluation criteria when applying practical skills:</w:t>
      </w:r>
    </w:p>
    <w:p w14:paraId="51FE2FE1" w14:textId="77777777" w:rsidR="00DE1304" w:rsidRDefault="001C6137">
      <w:pPr>
        <w:ind w:firstLine="708"/>
        <w:jc w:val="both"/>
        <w:rPr>
          <w:rFonts w:ascii="Cambria" w:eastAsia="Cambria" w:hAnsi="Cambria" w:cs="Cambria"/>
        </w:rPr>
      </w:pPr>
      <w:r>
        <w:rPr>
          <w:rFonts w:ascii="Cambria" w:eastAsia="Cambria" w:hAnsi="Cambria" w:cs="Cambria"/>
        </w:rPr>
        <w:t>40 points ( "5") - is assigned when a student exhaustively, without errors and inaccuracies showed / explained the practical skills;</w:t>
      </w:r>
    </w:p>
    <w:p w14:paraId="1F7FBA02" w14:textId="77777777" w:rsidR="00DE1304" w:rsidRDefault="001C6137">
      <w:pPr>
        <w:ind w:firstLine="708"/>
        <w:jc w:val="both"/>
        <w:rPr>
          <w:rFonts w:ascii="Cambria" w:eastAsia="Cambria" w:hAnsi="Cambria" w:cs="Cambria"/>
        </w:rPr>
      </w:pPr>
      <w:r>
        <w:rPr>
          <w:rFonts w:ascii="Cambria" w:eastAsia="Cambria" w:hAnsi="Cambria" w:cs="Cambria"/>
        </w:rPr>
        <w:t>25 points ( "4") - is assigned when a student demonstrates / explains the practical skills, allowing minor bugs, respond to additional questions from the teacher, too, inaccuracies;</w:t>
      </w:r>
    </w:p>
    <w:p w14:paraId="020FAE74" w14:textId="77777777" w:rsidR="00DE1304" w:rsidRDefault="001C6137">
      <w:pPr>
        <w:ind w:firstLine="708"/>
        <w:jc w:val="both"/>
        <w:rPr>
          <w:rFonts w:ascii="Cambria" w:eastAsia="Cambria" w:hAnsi="Cambria" w:cs="Cambria"/>
        </w:rPr>
      </w:pPr>
      <w:r>
        <w:rPr>
          <w:rFonts w:ascii="Cambria" w:eastAsia="Cambria" w:hAnsi="Cambria" w:cs="Cambria"/>
        </w:rPr>
        <w:t>10 ( "3") points - is assigned when a student demonstrates / explains the practical skills and answer the additional questions of the teacher significant errors;</w:t>
      </w:r>
    </w:p>
    <w:p w14:paraId="2EA455CF" w14:textId="77777777" w:rsidR="00DE1304" w:rsidRDefault="001C6137">
      <w:pPr>
        <w:ind w:firstLine="708"/>
        <w:jc w:val="both"/>
        <w:rPr>
          <w:rFonts w:ascii="Cambria" w:eastAsia="Cambria" w:hAnsi="Cambria" w:cs="Cambria"/>
        </w:rPr>
      </w:pPr>
      <w:r>
        <w:rPr>
          <w:rFonts w:ascii="Cambria" w:eastAsia="Cambria" w:hAnsi="Cambria" w:cs="Cambria"/>
        </w:rPr>
        <w:t xml:space="preserve">0 points - is assigned when a student can not demonstrate or explain practical skills. </w:t>
      </w:r>
    </w:p>
    <w:p w14:paraId="717CAC7B" w14:textId="77777777" w:rsidR="00DE1304" w:rsidRDefault="001C6137">
      <w:pPr>
        <w:ind w:firstLine="708"/>
        <w:jc w:val="both"/>
        <w:rPr>
          <w:rFonts w:ascii="Cambria" w:eastAsia="Cambria" w:hAnsi="Cambria" w:cs="Cambria"/>
        </w:rPr>
      </w:pPr>
      <w:r>
        <w:rPr>
          <w:rFonts w:ascii="Cambria" w:eastAsia="Cambria" w:hAnsi="Cambria" w:cs="Cambria"/>
        </w:rPr>
        <w:t>At the end of the module the student receives assessment:</w:t>
      </w:r>
    </w:p>
    <w:p w14:paraId="56F1EA10" w14:textId="77777777" w:rsidR="00DE1304" w:rsidRDefault="001C6137">
      <w:pPr>
        <w:ind w:firstLine="708"/>
        <w:jc w:val="both"/>
        <w:rPr>
          <w:rFonts w:ascii="Cambria" w:eastAsia="Cambria" w:hAnsi="Cambria" w:cs="Cambria"/>
        </w:rPr>
      </w:pPr>
      <w:r>
        <w:rPr>
          <w:rFonts w:ascii="Cambria" w:eastAsia="Cambria" w:hAnsi="Cambria" w:cs="Cambria"/>
        </w:rPr>
        <w:t>A - scored well if the module 175-200 points corresponding evaluation "5"</w:t>
      </w:r>
    </w:p>
    <w:p w14:paraId="19AD3990" w14:textId="77777777" w:rsidR="00DE1304" w:rsidRDefault="001C6137">
      <w:pPr>
        <w:ind w:firstLine="708"/>
        <w:jc w:val="both"/>
        <w:rPr>
          <w:rFonts w:ascii="Cambria" w:eastAsia="Cambria" w:hAnsi="Cambria" w:cs="Cambria"/>
        </w:rPr>
      </w:pPr>
      <w:r>
        <w:rPr>
          <w:rFonts w:ascii="Cambria" w:eastAsia="Cambria" w:hAnsi="Cambria" w:cs="Cambria"/>
        </w:rPr>
        <w:t>B - 160-174; C - 140-159 (grade "4")</w:t>
      </w:r>
    </w:p>
    <w:p w14:paraId="2586034F" w14:textId="77777777" w:rsidR="00DE1304" w:rsidRDefault="001C6137">
      <w:pPr>
        <w:ind w:firstLine="708"/>
        <w:jc w:val="both"/>
        <w:rPr>
          <w:rFonts w:ascii="Cambria" w:eastAsia="Cambria" w:hAnsi="Cambria" w:cs="Cambria"/>
        </w:rPr>
      </w:pPr>
      <w:r>
        <w:rPr>
          <w:rFonts w:ascii="Cambria" w:eastAsia="Cambria" w:hAnsi="Cambria" w:cs="Cambria"/>
        </w:rPr>
        <w:t>D - 120-139; E - 90-119 (grade "3")</w:t>
      </w:r>
    </w:p>
    <w:p w14:paraId="2139B7CE" w14:textId="77777777" w:rsidR="00DE1304" w:rsidRDefault="001C6137">
      <w:pPr>
        <w:ind w:firstLine="708"/>
        <w:jc w:val="both"/>
        <w:rPr>
          <w:rFonts w:ascii="Cambria" w:eastAsia="Cambria" w:hAnsi="Cambria" w:cs="Cambria"/>
        </w:rPr>
      </w:pPr>
      <w:r>
        <w:rPr>
          <w:rFonts w:ascii="Cambria" w:eastAsia="Cambria" w:hAnsi="Cambria" w:cs="Cambria"/>
        </w:rPr>
        <w:t>F - if the student did not get enough points of current performance or absenteeism is not allowed to deposit the differential offset.</w:t>
      </w:r>
    </w:p>
    <w:p w14:paraId="3E4D25F7" w14:textId="77777777" w:rsidR="00DE1304" w:rsidRDefault="001C6137">
      <w:pPr>
        <w:ind w:firstLine="708"/>
        <w:jc w:val="both"/>
        <w:rPr>
          <w:rFonts w:ascii="Cambria" w:eastAsia="Cambria" w:hAnsi="Cambria" w:cs="Cambria"/>
        </w:rPr>
      </w:pPr>
      <w:r>
        <w:rPr>
          <w:rFonts w:ascii="Cambria" w:eastAsia="Cambria" w:hAnsi="Cambria" w:cs="Cambria"/>
        </w:rPr>
        <w:t>FX - if the student was not a differential test.</w:t>
      </w:r>
    </w:p>
    <w:p w14:paraId="30B63D30" w14:textId="77777777" w:rsidR="00DE1304" w:rsidRDefault="00DE1304">
      <w:pPr>
        <w:ind w:firstLine="708"/>
        <w:jc w:val="both"/>
        <w:rPr>
          <w:rFonts w:ascii="Cambria" w:eastAsia="Cambria" w:hAnsi="Cambria" w:cs="Cambria"/>
        </w:rPr>
      </w:pPr>
    </w:p>
    <w:p w14:paraId="5A5626B7" w14:textId="77777777" w:rsidR="00DE1304" w:rsidRDefault="001C6137">
      <w:pPr>
        <w:shd w:val="clear" w:color="auto" w:fill="FFFFFF"/>
        <w:ind w:firstLine="720"/>
        <w:jc w:val="center"/>
        <w:rPr>
          <w:rFonts w:ascii="Cambria" w:eastAsia="Cambria" w:hAnsi="Cambria" w:cs="Cambria"/>
          <w:b/>
        </w:rPr>
      </w:pPr>
      <w:r>
        <w:rPr>
          <w:rFonts w:ascii="Cambria" w:eastAsia="Cambria" w:hAnsi="Cambria" w:cs="Cambria"/>
          <w:b/>
        </w:rPr>
        <w:t>Literature is:</w:t>
      </w:r>
      <w:r>
        <w:rPr>
          <w:noProof/>
          <w:lang w:val="ru-RU"/>
        </w:rPr>
        <mc:AlternateContent>
          <mc:Choice Requires="wpg">
            <w:drawing>
              <wp:anchor distT="0" distB="0" distL="114935" distR="114935" simplePos="0" relativeHeight="251658240" behindDoc="0" locked="0" layoutInCell="1" hidden="0" allowOverlap="1" wp14:anchorId="066B40C4" wp14:editId="5BA05214">
                <wp:simplePos x="0" y="0"/>
                <wp:positionH relativeFrom="column">
                  <wp:posOffset>9411335</wp:posOffset>
                </wp:positionH>
                <wp:positionV relativeFrom="paragraph">
                  <wp:posOffset>2603500</wp:posOffset>
                </wp:positionV>
                <wp:extent cx="12700" cy="156210"/>
                <wp:effectExtent l="0" t="0" r="0" b="0"/>
                <wp:wrapNone/>
                <wp:docPr id="1" name="Прямая со стрелкой 1"/>
                <wp:cNvGraphicFramePr/>
                <a:graphic xmlns:a="http://schemas.openxmlformats.org/drawingml/2006/main">
                  <a:graphicData uri="http://schemas.microsoft.com/office/word/2010/wordprocessingShape">
                    <wps:wsp>
                      <wps:cNvCnPr/>
                      <wps:spPr>
                        <a:xfrm>
                          <a:off x="5346000" y="3702240"/>
                          <a:ext cx="0" cy="155520"/>
                        </a:xfrm>
                        <a:prstGeom prst="straightConnector1">
                          <a:avLst/>
                        </a:prstGeom>
                        <a:noFill/>
                        <a:ln w="9525" cap="flat" cmpd="sng">
                          <a:solidFill>
                            <a:srgbClr val="000000"/>
                          </a:solidFill>
                          <a:prstDash val="solid"/>
                          <a:miter lim="8000"/>
                          <a:headEnd type="none" w="sm" len="sm"/>
                          <a:tailEnd type="none" w="sm" len="sm"/>
                        </a:ln>
                      </wps:spPr>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mv="urn:schemas-microsoft-com:mac:vml" xmlns:mo="http://schemas.microsoft.com/office/mac/office/2008/main">
            <w:drawing>
              <wp:anchor allowOverlap="1" behindDoc="0" distB="0" distT="0" distL="114935" distR="114935" hidden="0" layoutInCell="1" locked="0" relativeHeight="0" simplePos="0">
                <wp:simplePos x="0" y="0"/>
                <wp:positionH relativeFrom="column">
                  <wp:posOffset>9411335</wp:posOffset>
                </wp:positionH>
                <wp:positionV relativeFrom="paragraph">
                  <wp:posOffset>2603500</wp:posOffset>
                </wp:positionV>
                <wp:extent cx="12700" cy="156210"/>
                <wp:effectExtent b="0" l="0" r="0" t="0"/>
                <wp:wrapNone/>
                <wp:docPr id="1" name="image1.png"/>
                <a:graphic>
                  <a:graphicData uri="http://schemas.openxmlformats.org/drawingml/2006/picture">
                    <pic:pic>
                      <pic:nvPicPr>
                        <pic:cNvPr id="0" name="image1.png"/>
                        <pic:cNvPicPr preferRelativeResize="0"/>
                      </pic:nvPicPr>
                      <pic:blipFill>
                        <a:blip r:embed="rId6"/>
                        <a:srcRect/>
                        <a:stretch>
                          <a:fillRect/>
                        </a:stretch>
                      </pic:blipFill>
                      <pic:spPr>
                        <a:xfrm>
                          <a:off x="0" y="0"/>
                          <a:ext cx="12700" cy="156210"/>
                        </a:xfrm>
                        <a:prstGeom prst="rect"/>
                        <a:ln/>
                      </pic:spPr>
                    </pic:pic>
                  </a:graphicData>
                </a:graphic>
              </wp:anchor>
            </w:drawing>
          </mc:Fallback>
        </mc:AlternateContent>
      </w:r>
    </w:p>
    <w:p w14:paraId="361810E0" w14:textId="77777777" w:rsidR="00DE1304" w:rsidRDefault="001C6137">
      <w:pPr>
        <w:ind w:firstLine="720"/>
        <w:jc w:val="center"/>
        <w:rPr>
          <w:rFonts w:ascii="Cambria" w:eastAsia="Cambria" w:hAnsi="Cambria" w:cs="Cambria"/>
          <w:b/>
        </w:rPr>
      </w:pPr>
      <w:r>
        <w:rPr>
          <w:rFonts w:ascii="Cambria" w:eastAsia="Cambria" w:hAnsi="Cambria" w:cs="Cambria"/>
          <w:b/>
        </w:rPr>
        <w:t>Basic literature</w:t>
      </w:r>
    </w:p>
    <w:p w14:paraId="544C2569" w14:textId="77777777" w:rsidR="00DE1304" w:rsidRDefault="001C6137">
      <w:pPr>
        <w:ind w:firstLine="720"/>
        <w:jc w:val="both"/>
        <w:rPr>
          <w:rFonts w:ascii="Cambria" w:eastAsia="Cambria" w:hAnsi="Cambria" w:cs="Cambria"/>
        </w:rPr>
      </w:pPr>
      <w:r>
        <w:rPr>
          <w:rFonts w:ascii="Cambria" w:eastAsia="Cambria" w:hAnsi="Cambria" w:cs="Cambria"/>
        </w:rPr>
        <w:t>1. Shulipenko IM Propaedeutics Internal Medicine. General semiotics and diagnostics / Teach. manual for medical students of IV / IM Schulinenko. - K: Medicine, 2008 - 303 p.</w:t>
      </w:r>
    </w:p>
    <w:p w14:paraId="0844044A" w14:textId="77777777" w:rsidR="00DE1304" w:rsidRDefault="001C6137">
      <w:pPr>
        <w:ind w:firstLine="720"/>
        <w:jc w:val="both"/>
        <w:rPr>
          <w:rFonts w:ascii="Cambria" w:eastAsia="Cambria" w:hAnsi="Cambria" w:cs="Cambria"/>
        </w:rPr>
      </w:pPr>
      <w:r>
        <w:rPr>
          <w:rFonts w:ascii="Cambria" w:eastAsia="Cambria" w:hAnsi="Cambria" w:cs="Cambria"/>
        </w:rPr>
        <w:t>2. General Surgery in the tests: uchebnoe posobye / VI Oskretkov - Rostov-on-Don, Phoenix, 2007 - 288p.</w:t>
      </w:r>
    </w:p>
    <w:p w14:paraId="346547E0" w14:textId="77777777" w:rsidR="00DE1304" w:rsidRDefault="001C6137">
      <w:pPr>
        <w:ind w:firstLine="720"/>
        <w:jc w:val="both"/>
        <w:rPr>
          <w:rFonts w:ascii="Cambria" w:eastAsia="Cambria" w:hAnsi="Cambria" w:cs="Cambria"/>
        </w:rPr>
      </w:pPr>
      <w:r>
        <w:rPr>
          <w:rFonts w:ascii="Cambria" w:eastAsia="Cambria" w:hAnsi="Cambria" w:cs="Cambria"/>
        </w:rPr>
        <w:t>3. Netyazhenko VZ, Semin A.H..Prysyazhnyuk MS General and special care. - K .: Health. 1993.- 304 p.</w:t>
      </w:r>
    </w:p>
    <w:p w14:paraId="2C8330AC" w14:textId="77777777" w:rsidR="00DE1304" w:rsidRDefault="001C6137">
      <w:pPr>
        <w:ind w:firstLine="720"/>
        <w:jc w:val="both"/>
        <w:rPr>
          <w:rFonts w:ascii="Cambria" w:eastAsia="Cambria" w:hAnsi="Cambria" w:cs="Cambria"/>
        </w:rPr>
      </w:pPr>
      <w:r>
        <w:rPr>
          <w:rFonts w:ascii="Cambria" w:eastAsia="Cambria" w:hAnsi="Cambria" w:cs="Cambria"/>
        </w:rPr>
        <w:t>4. Propedeutics of internal medicine / Ed. Yu.I.Detsyka. / - K .: Health 1998.</w:t>
      </w:r>
    </w:p>
    <w:p w14:paraId="3FEEF739" w14:textId="77777777" w:rsidR="00DE1304" w:rsidRDefault="001C6137">
      <w:pPr>
        <w:ind w:firstLine="720"/>
        <w:jc w:val="both"/>
        <w:rPr>
          <w:rFonts w:ascii="Cambria" w:eastAsia="Cambria" w:hAnsi="Cambria" w:cs="Cambria"/>
        </w:rPr>
      </w:pPr>
      <w:r>
        <w:rPr>
          <w:rFonts w:ascii="Cambria" w:eastAsia="Cambria" w:hAnsi="Cambria" w:cs="Cambria"/>
        </w:rPr>
        <w:t>6. Shulypenko NM Sharing and Special leaving for bolnыmy terapevtycheskoho the Profile: Training-medytsynskoe posobye. - K., 1998.</w:t>
      </w:r>
    </w:p>
    <w:p w14:paraId="4D8F1D26" w14:textId="77777777" w:rsidR="00DE1304" w:rsidRDefault="001C6137">
      <w:pPr>
        <w:ind w:firstLine="720"/>
        <w:jc w:val="both"/>
        <w:rPr>
          <w:rFonts w:ascii="Cambria" w:eastAsia="Cambria" w:hAnsi="Cambria" w:cs="Cambria"/>
        </w:rPr>
      </w:pPr>
      <w:r>
        <w:rPr>
          <w:rFonts w:ascii="Cambria" w:eastAsia="Cambria" w:hAnsi="Cambria" w:cs="Cambria"/>
        </w:rPr>
        <w:t>7. Cherenko MP, JM Vavryk General Surgery // Kyiv, "Health", 2004.- 422 p.</w:t>
      </w:r>
    </w:p>
    <w:p w14:paraId="065E13AC" w14:textId="77777777" w:rsidR="00DE1304" w:rsidRDefault="001C6137">
      <w:pPr>
        <w:tabs>
          <w:tab w:val="left" w:pos="817"/>
        </w:tabs>
        <w:ind w:firstLine="720"/>
        <w:rPr>
          <w:rFonts w:ascii="Cambria" w:eastAsia="Cambria" w:hAnsi="Cambria" w:cs="Cambria"/>
        </w:rPr>
      </w:pPr>
      <w:r>
        <w:rPr>
          <w:rFonts w:ascii="Cambria" w:eastAsia="Cambria" w:hAnsi="Cambria" w:cs="Cambria"/>
        </w:rPr>
        <w:t>8. Surgery: Per. with English. ext. // ch. Ed. YM Lopukhin, VS Saveliev - M: HЭOTAR Medicine, 1997. - 1070s.</w:t>
      </w:r>
    </w:p>
    <w:p w14:paraId="6225714B" w14:textId="77777777" w:rsidR="00DE1304" w:rsidRDefault="001C6137">
      <w:pPr>
        <w:tabs>
          <w:tab w:val="left" w:pos="817"/>
        </w:tabs>
        <w:ind w:firstLine="720"/>
        <w:rPr>
          <w:rFonts w:ascii="Cambria" w:eastAsia="Cambria" w:hAnsi="Cambria" w:cs="Cambria"/>
        </w:rPr>
      </w:pPr>
      <w:r>
        <w:rPr>
          <w:rFonts w:ascii="Cambria" w:eastAsia="Cambria" w:hAnsi="Cambria" w:cs="Cambria"/>
        </w:rPr>
        <w:t>9. General Surgery // Petrov SP - St. Petersburg, 2002. - 750 p.</w:t>
      </w:r>
    </w:p>
    <w:p w14:paraId="517832D8" w14:textId="77777777" w:rsidR="00DE1304" w:rsidRDefault="001C6137">
      <w:pPr>
        <w:numPr>
          <w:ilvl w:val="6"/>
          <w:numId w:val="2"/>
        </w:numPr>
        <w:pBdr>
          <w:top w:val="nil"/>
          <w:left w:val="nil"/>
          <w:bottom w:val="nil"/>
          <w:right w:val="nil"/>
          <w:between w:val="nil"/>
        </w:pBdr>
        <w:tabs>
          <w:tab w:val="left" w:pos="1296"/>
        </w:tabs>
        <w:spacing w:before="240" w:after="60"/>
        <w:jc w:val="center"/>
        <w:rPr>
          <w:rFonts w:ascii="Cambria" w:eastAsia="Cambria" w:hAnsi="Cambria" w:cs="Cambria"/>
          <w:b/>
          <w:color w:val="000000"/>
        </w:rPr>
      </w:pPr>
      <w:r>
        <w:rPr>
          <w:rFonts w:ascii="Cambria" w:eastAsia="Cambria" w:hAnsi="Cambria" w:cs="Cambria"/>
          <w:b/>
          <w:color w:val="000000"/>
        </w:rPr>
        <w:t>Further Reading</w:t>
      </w:r>
    </w:p>
    <w:p w14:paraId="0B437831" w14:textId="77777777" w:rsidR="00DE1304" w:rsidRDefault="001C6137">
      <w:pPr>
        <w:ind w:firstLine="720"/>
        <w:jc w:val="both"/>
        <w:rPr>
          <w:rFonts w:ascii="Cambria" w:eastAsia="Cambria" w:hAnsi="Cambria" w:cs="Cambria"/>
        </w:rPr>
      </w:pPr>
      <w:r>
        <w:rPr>
          <w:rFonts w:ascii="Cambria" w:eastAsia="Cambria" w:hAnsi="Cambria" w:cs="Cambria"/>
        </w:rPr>
        <w:t>1.Syndromna diagnosis and emergency care. Tutorial. Ed. prof. M.S.Rasina. - Poltava, 1995. - 200 p ..</w:t>
      </w:r>
    </w:p>
    <w:p w14:paraId="36669C9C" w14:textId="77777777" w:rsidR="00DE1304" w:rsidRDefault="001C6137">
      <w:pPr>
        <w:ind w:firstLine="720"/>
        <w:jc w:val="both"/>
        <w:rPr>
          <w:rFonts w:ascii="Cambria" w:eastAsia="Cambria" w:hAnsi="Cambria" w:cs="Cambria"/>
        </w:rPr>
      </w:pPr>
      <w:r>
        <w:rPr>
          <w:rFonts w:ascii="Cambria" w:eastAsia="Cambria" w:hAnsi="Cambria" w:cs="Cambria"/>
        </w:rPr>
        <w:t>VM 2..Vasylyuk Semiotics and the diagnosis of internal diseases. - Ternopol, 1997. - 110s.</w:t>
      </w:r>
    </w:p>
    <w:p w14:paraId="1992D7FA" w14:textId="77777777" w:rsidR="00DE1304" w:rsidRDefault="00DE1304">
      <w:pPr>
        <w:shd w:val="clear" w:color="auto" w:fill="FFFFFF"/>
        <w:spacing w:before="389"/>
        <w:jc w:val="right"/>
        <w:rPr>
          <w:rFonts w:ascii="Cambria" w:eastAsia="Cambria" w:hAnsi="Cambria" w:cs="Cambria"/>
        </w:rPr>
      </w:pPr>
    </w:p>
    <w:p w14:paraId="31745A5A" w14:textId="77777777" w:rsidR="00DE1304" w:rsidRDefault="00DE1304">
      <w:pPr>
        <w:shd w:val="clear" w:color="auto" w:fill="FFFFFF"/>
        <w:spacing w:before="389"/>
        <w:jc w:val="right"/>
        <w:rPr>
          <w:rFonts w:ascii="Cambria" w:eastAsia="Cambria" w:hAnsi="Cambria" w:cs="Cambria"/>
        </w:rPr>
      </w:pPr>
    </w:p>
    <w:p w14:paraId="57BB01F1" w14:textId="77777777" w:rsidR="00DE1304" w:rsidRDefault="00DE1304">
      <w:pPr>
        <w:shd w:val="clear" w:color="auto" w:fill="FFFFFF"/>
        <w:spacing w:before="389"/>
        <w:jc w:val="right"/>
        <w:rPr>
          <w:rFonts w:ascii="Cambria" w:eastAsia="Cambria" w:hAnsi="Cambria" w:cs="Cambria"/>
        </w:rPr>
      </w:pPr>
    </w:p>
    <w:p w14:paraId="3C464CD3" w14:textId="77777777" w:rsidR="00DE1304" w:rsidRDefault="00DE1304">
      <w:pPr>
        <w:shd w:val="clear" w:color="auto" w:fill="FFFFFF"/>
        <w:spacing w:before="389"/>
        <w:jc w:val="right"/>
        <w:rPr>
          <w:rFonts w:ascii="Cambria" w:eastAsia="Cambria" w:hAnsi="Cambria" w:cs="Cambria"/>
        </w:rPr>
      </w:pPr>
    </w:p>
    <w:p w14:paraId="6FFDFF0F" w14:textId="77777777" w:rsidR="00DE1304" w:rsidRDefault="00DE1304">
      <w:pPr>
        <w:shd w:val="clear" w:color="auto" w:fill="FFFFFF"/>
        <w:spacing w:before="389"/>
        <w:jc w:val="right"/>
        <w:rPr>
          <w:rFonts w:ascii="Cambria" w:eastAsia="Cambria" w:hAnsi="Cambria" w:cs="Cambria"/>
        </w:rPr>
      </w:pPr>
    </w:p>
    <w:p w14:paraId="7E2EDC6E" w14:textId="77777777" w:rsidR="00DE1304" w:rsidRDefault="00DE1304">
      <w:pPr>
        <w:shd w:val="clear" w:color="auto" w:fill="FFFFFF"/>
        <w:spacing w:before="389"/>
        <w:jc w:val="right"/>
        <w:rPr>
          <w:rFonts w:ascii="Cambria" w:eastAsia="Cambria" w:hAnsi="Cambria" w:cs="Cambria"/>
        </w:rPr>
      </w:pPr>
    </w:p>
    <w:p w14:paraId="66CB5D12" w14:textId="77777777" w:rsidR="00DE1304" w:rsidRDefault="00DE1304">
      <w:pPr>
        <w:shd w:val="clear" w:color="auto" w:fill="FFFFFF"/>
        <w:spacing w:before="389"/>
        <w:jc w:val="right"/>
        <w:rPr>
          <w:rFonts w:ascii="Cambria" w:eastAsia="Cambria" w:hAnsi="Cambria" w:cs="Cambria"/>
        </w:rPr>
      </w:pPr>
    </w:p>
    <w:p w14:paraId="22BE7826" w14:textId="77777777" w:rsidR="00DE1304" w:rsidRDefault="00DE1304">
      <w:pPr>
        <w:shd w:val="clear" w:color="auto" w:fill="FFFFFF"/>
        <w:spacing w:before="389"/>
        <w:jc w:val="right"/>
        <w:rPr>
          <w:rFonts w:ascii="Cambria" w:eastAsia="Cambria" w:hAnsi="Cambria" w:cs="Cambria"/>
        </w:rPr>
      </w:pPr>
    </w:p>
    <w:p w14:paraId="0013FFE8" w14:textId="77777777" w:rsidR="00DE1304" w:rsidRDefault="00DE1304">
      <w:pPr>
        <w:shd w:val="clear" w:color="auto" w:fill="FFFFFF"/>
        <w:spacing w:before="389"/>
        <w:jc w:val="right"/>
        <w:rPr>
          <w:rFonts w:ascii="Cambria" w:eastAsia="Cambria" w:hAnsi="Cambria" w:cs="Cambria"/>
        </w:rPr>
      </w:pPr>
    </w:p>
    <w:p w14:paraId="1A4D204E" w14:textId="77777777" w:rsidR="00DE1304" w:rsidRDefault="001C6137">
      <w:pPr>
        <w:shd w:val="clear" w:color="auto" w:fill="FFFFFF"/>
        <w:spacing w:before="389"/>
        <w:jc w:val="right"/>
        <w:rPr>
          <w:rFonts w:ascii="Cambria" w:eastAsia="Cambria" w:hAnsi="Cambria" w:cs="Cambria"/>
        </w:rPr>
      </w:pPr>
      <w:r>
        <w:rPr>
          <w:rFonts w:ascii="Cambria" w:eastAsia="Cambria" w:hAnsi="Cambria" w:cs="Cambria"/>
        </w:rPr>
        <w:t>Appendix 1</w:t>
      </w:r>
    </w:p>
    <w:p w14:paraId="1BDD0C95" w14:textId="77777777" w:rsidR="00DE1304" w:rsidRDefault="00DE1304">
      <w:pPr>
        <w:shd w:val="clear" w:color="auto" w:fill="FFFFFF"/>
        <w:spacing w:before="389"/>
        <w:ind w:left="926"/>
        <w:jc w:val="center"/>
        <w:rPr>
          <w:rFonts w:ascii="Cambria" w:eastAsia="Cambria" w:hAnsi="Cambria" w:cs="Cambria"/>
        </w:rPr>
      </w:pPr>
    </w:p>
    <w:p w14:paraId="0A3872C3" w14:textId="77777777" w:rsidR="00DE1304" w:rsidRDefault="00DE1304">
      <w:pPr>
        <w:shd w:val="clear" w:color="auto" w:fill="FFFFFF"/>
        <w:spacing w:before="389"/>
        <w:ind w:left="926"/>
        <w:jc w:val="center"/>
        <w:rPr>
          <w:rFonts w:ascii="Cambria" w:eastAsia="Cambria" w:hAnsi="Cambria" w:cs="Cambria"/>
        </w:rPr>
      </w:pPr>
    </w:p>
    <w:p w14:paraId="329760CF" w14:textId="77777777" w:rsidR="00DE1304" w:rsidRDefault="00DE1304">
      <w:pPr>
        <w:shd w:val="clear" w:color="auto" w:fill="FFFFFF"/>
        <w:spacing w:before="389"/>
        <w:ind w:left="926"/>
        <w:jc w:val="center"/>
        <w:rPr>
          <w:rFonts w:ascii="Cambria" w:eastAsia="Cambria" w:hAnsi="Cambria" w:cs="Cambria"/>
        </w:rPr>
      </w:pPr>
    </w:p>
    <w:p w14:paraId="7469A0FD" w14:textId="77777777" w:rsidR="00DE1304" w:rsidRDefault="001C6137">
      <w:pPr>
        <w:shd w:val="clear" w:color="auto" w:fill="FFFFFF"/>
        <w:jc w:val="center"/>
        <w:rPr>
          <w:rFonts w:ascii="Cambria" w:eastAsia="Cambria" w:hAnsi="Cambria" w:cs="Cambria"/>
          <w:b/>
          <w:sz w:val="40"/>
          <w:szCs w:val="40"/>
          <w:vertAlign w:val="superscript"/>
        </w:rPr>
      </w:pPr>
      <w:r>
        <w:rPr>
          <w:rFonts w:ascii="Cambria" w:eastAsia="Cambria" w:hAnsi="Cambria" w:cs="Cambria"/>
          <w:b/>
          <w:sz w:val="40"/>
          <w:szCs w:val="40"/>
          <w:vertAlign w:val="superscript"/>
        </w:rPr>
        <w:t>DIARY</w:t>
      </w:r>
    </w:p>
    <w:p w14:paraId="1352082B" w14:textId="77777777" w:rsidR="00DE1304" w:rsidRDefault="00DE1304">
      <w:pPr>
        <w:shd w:val="clear" w:color="auto" w:fill="FFFFFF"/>
        <w:jc w:val="center"/>
        <w:rPr>
          <w:rFonts w:ascii="Cambria" w:eastAsia="Cambria" w:hAnsi="Cambria" w:cs="Cambria"/>
          <w:b/>
        </w:rPr>
      </w:pPr>
    </w:p>
    <w:p w14:paraId="4D100FA5" w14:textId="77777777" w:rsidR="00DE1304" w:rsidRDefault="001C6137">
      <w:pPr>
        <w:shd w:val="clear" w:color="auto" w:fill="FFFFFF"/>
        <w:jc w:val="center"/>
        <w:rPr>
          <w:rFonts w:ascii="Cambria" w:eastAsia="Cambria" w:hAnsi="Cambria" w:cs="Cambria"/>
        </w:rPr>
      </w:pPr>
      <w:r>
        <w:rPr>
          <w:rFonts w:ascii="Cambria" w:eastAsia="Cambria" w:hAnsi="Cambria" w:cs="Cambria"/>
        </w:rPr>
        <w:t>and manufacturing practices of caregivers</w:t>
      </w:r>
    </w:p>
    <w:p w14:paraId="7C35055A" w14:textId="77777777" w:rsidR="00DE1304" w:rsidRDefault="00DE1304">
      <w:pPr>
        <w:shd w:val="clear" w:color="auto" w:fill="FFFFFF"/>
        <w:spacing w:before="182" w:line="394" w:lineRule="auto"/>
        <w:ind w:left="3504" w:right="634" w:hanging="1757"/>
        <w:rPr>
          <w:rFonts w:ascii="Cambria" w:eastAsia="Cambria" w:hAnsi="Cambria" w:cs="Cambria"/>
        </w:rPr>
      </w:pPr>
    </w:p>
    <w:p w14:paraId="191B5ACA" w14:textId="77777777" w:rsidR="00DE1304" w:rsidRDefault="001C6137">
      <w:pPr>
        <w:shd w:val="clear" w:color="auto" w:fill="FFFFFF"/>
        <w:tabs>
          <w:tab w:val="left" w:pos="6302"/>
        </w:tabs>
        <w:jc w:val="center"/>
        <w:rPr>
          <w:rFonts w:ascii="Cambria" w:eastAsia="Cambria" w:hAnsi="Cambria" w:cs="Cambria"/>
        </w:rPr>
      </w:pPr>
      <w:r>
        <w:rPr>
          <w:rFonts w:ascii="Cambria" w:eastAsia="Cambria" w:hAnsi="Cambria" w:cs="Cambria"/>
          <w:b/>
        </w:rPr>
        <w:t>II year student group _____</w:t>
      </w:r>
    </w:p>
    <w:p w14:paraId="4976AC0F" w14:textId="77777777" w:rsidR="00DE1304" w:rsidRDefault="00DE1304">
      <w:pPr>
        <w:shd w:val="clear" w:color="auto" w:fill="FFFFFF"/>
        <w:rPr>
          <w:rFonts w:ascii="Cambria" w:eastAsia="Cambria" w:hAnsi="Cambria" w:cs="Cambria"/>
        </w:rPr>
      </w:pPr>
    </w:p>
    <w:p w14:paraId="68B38986" w14:textId="77777777" w:rsidR="00DE1304" w:rsidRDefault="00DE1304">
      <w:pPr>
        <w:pBdr>
          <w:bottom w:val="single" w:sz="8" w:space="1" w:color="000000"/>
        </w:pBdr>
        <w:shd w:val="clear" w:color="auto" w:fill="FFFFFF"/>
        <w:rPr>
          <w:rFonts w:ascii="Cambria" w:eastAsia="Cambria" w:hAnsi="Cambria" w:cs="Cambria"/>
        </w:rPr>
      </w:pPr>
    </w:p>
    <w:p w14:paraId="4AAFBDDC" w14:textId="77777777" w:rsidR="00DE1304" w:rsidRDefault="001C6137">
      <w:pPr>
        <w:shd w:val="clear" w:color="auto" w:fill="FFFFFF"/>
        <w:jc w:val="center"/>
        <w:rPr>
          <w:rFonts w:ascii="Cambria" w:eastAsia="Cambria" w:hAnsi="Cambria" w:cs="Cambria"/>
        </w:rPr>
      </w:pPr>
      <w:r>
        <w:rPr>
          <w:rFonts w:ascii="Cambria" w:eastAsia="Cambria" w:hAnsi="Cambria" w:cs="Cambria"/>
        </w:rPr>
        <w:t>( Full Name)</w:t>
      </w:r>
    </w:p>
    <w:p w14:paraId="53137524" w14:textId="77777777" w:rsidR="00DE1304" w:rsidRDefault="00DE1304">
      <w:pPr>
        <w:shd w:val="clear" w:color="auto" w:fill="FFFFFF"/>
        <w:rPr>
          <w:rFonts w:ascii="Cambria" w:eastAsia="Cambria" w:hAnsi="Cambria" w:cs="Cambria"/>
        </w:rPr>
      </w:pPr>
    </w:p>
    <w:p w14:paraId="2C81C636" w14:textId="77777777" w:rsidR="00DE1304" w:rsidRDefault="001C6137">
      <w:pPr>
        <w:shd w:val="clear" w:color="auto" w:fill="FFFFFF"/>
        <w:ind w:firstLine="720"/>
        <w:rPr>
          <w:rFonts w:ascii="Cambria" w:eastAsia="Cambria" w:hAnsi="Cambria" w:cs="Cambria"/>
        </w:rPr>
      </w:pPr>
      <w:r>
        <w:rPr>
          <w:rFonts w:ascii="Cambria" w:eastAsia="Cambria" w:hAnsi="Cambria" w:cs="Cambria"/>
        </w:rPr>
        <w:t>Areas of practice:</w:t>
      </w:r>
    </w:p>
    <w:p w14:paraId="099DE12F" w14:textId="77777777" w:rsidR="00DE1304" w:rsidRDefault="001C6137">
      <w:pPr>
        <w:shd w:val="clear" w:color="auto" w:fill="FFFFFF"/>
        <w:ind w:firstLine="720"/>
        <w:rPr>
          <w:rFonts w:ascii="Cambria" w:eastAsia="Cambria" w:hAnsi="Cambria" w:cs="Cambria"/>
        </w:rPr>
      </w:pPr>
      <w:r>
        <w:rPr>
          <w:rFonts w:ascii="Cambria" w:eastAsia="Cambria" w:hAnsi="Cambria" w:cs="Cambria"/>
        </w:rPr>
        <w:t>Chair______________________________________________________________________</w:t>
      </w:r>
    </w:p>
    <w:p w14:paraId="08D47A34" w14:textId="77777777" w:rsidR="00DE1304" w:rsidRDefault="001C6137">
      <w:pPr>
        <w:shd w:val="clear" w:color="auto" w:fill="FFFFFF"/>
        <w:ind w:firstLine="720"/>
        <w:rPr>
          <w:rFonts w:ascii="Cambria" w:eastAsia="Cambria" w:hAnsi="Cambria" w:cs="Cambria"/>
        </w:rPr>
      </w:pPr>
      <w:r>
        <w:rPr>
          <w:rFonts w:ascii="Cambria" w:eastAsia="Cambria" w:hAnsi="Cambria" w:cs="Cambria"/>
        </w:rPr>
        <w:t>Clinical base ______________________________________________________</w:t>
      </w:r>
    </w:p>
    <w:p w14:paraId="5A60E439" w14:textId="77777777" w:rsidR="00DE1304" w:rsidRDefault="00DE1304">
      <w:pPr>
        <w:shd w:val="clear" w:color="auto" w:fill="FFFFFF"/>
        <w:ind w:firstLine="720"/>
        <w:rPr>
          <w:rFonts w:ascii="Cambria" w:eastAsia="Cambria" w:hAnsi="Cambria" w:cs="Cambria"/>
        </w:rPr>
      </w:pPr>
    </w:p>
    <w:p w14:paraId="5220358C" w14:textId="77777777" w:rsidR="00DE1304" w:rsidRDefault="00DE1304">
      <w:pPr>
        <w:shd w:val="clear" w:color="auto" w:fill="FFFFFF"/>
        <w:rPr>
          <w:rFonts w:ascii="Cambria" w:eastAsia="Cambria" w:hAnsi="Cambria" w:cs="Cambria"/>
        </w:rPr>
      </w:pPr>
    </w:p>
    <w:p w14:paraId="38B329B4" w14:textId="77777777" w:rsidR="00DE1304" w:rsidRDefault="00DE1304">
      <w:pPr>
        <w:shd w:val="clear" w:color="auto" w:fill="FFFFFF"/>
        <w:rPr>
          <w:rFonts w:ascii="Cambria" w:eastAsia="Cambria" w:hAnsi="Cambria" w:cs="Cambria"/>
        </w:rPr>
      </w:pPr>
    </w:p>
    <w:p w14:paraId="4C53C32B" w14:textId="77777777" w:rsidR="00DE1304" w:rsidRDefault="00DE1304">
      <w:pPr>
        <w:shd w:val="clear" w:color="auto" w:fill="FFFFFF"/>
        <w:rPr>
          <w:rFonts w:ascii="Cambria" w:eastAsia="Cambria" w:hAnsi="Cambria" w:cs="Cambria"/>
        </w:rPr>
      </w:pPr>
    </w:p>
    <w:tbl>
      <w:tblPr>
        <w:tblStyle w:val="ab"/>
        <w:tblW w:w="9665" w:type="dxa"/>
        <w:tblInd w:w="0" w:type="dxa"/>
        <w:tblBorders>
          <w:top w:val="single" w:sz="4" w:space="0" w:color="000000"/>
          <w:left w:val="single" w:sz="4" w:space="0" w:color="000000"/>
          <w:bottom w:val="single" w:sz="4" w:space="0" w:color="000000"/>
          <w:insideH w:val="single" w:sz="4" w:space="0" w:color="000000"/>
        </w:tblBorders>
        <w:tblLayout w:type="fixed"/>
        <w:tblLook w:val="0000" w:firstRow="0" w:lastRow="0" w:firstColumn="0" w:lastColumn="0" w:noHBand="0" w:noVBand="0"/>
      </w:tblPr>
      <w:tblGrid>
        <w:gridCol w:w="1165"/>
        <w:gridCol w:w="6618"/>
        <w:gridCol w:w="1882"/>
      </w:tblGrid>
      <w:tr w:rsidR="00DE1304" w14:paraId="52191E18" w14:textId="77777777">
        <w:tc>
          <w:tcPr>
            <w:tcW w:w="1165" w:type="dxa"/>
            <w:tcBorders>
              <w:top w:val="single" w:sz="4" w:space="0" w:color="000000"/>
              <w:left w:val="single" w:sz="4" w:space="0" w:color="000000"/>
              <w:bottom w:val="single" w:sz="4" w:space="0" w:color="000000"/>
            </w:tcBorders>
            <w:shd w:val="clear" w:color="auto" w:fill="auto"/>
          </w:tcPr>
          <w:p w14:paraId="44732E39" w14:textId="77777777" w:rsidR="00DE1304" w:rsidRDefault="001C6137">
            <w:pPr>
              <w:jc w:val="center"/>
              <w:rPr>
                <w:rFonts w:ascii="Cambria" w:eastAsia="Cambria" w:hAnsi="Cambria" w:cs="Cambria"/>
              </w:rPr>
            </w:pPr>
            <w:r>
              <w:rPr>
                <w:rFonts w:ascii="Cambria" w:eastAsia="Cambria" w:hAnsi="Cambria" w:cs="Cambria"/>
              </w:rPr>
              <w:t>Date,</w:t>
            </w:r>
          </w:p>
          <w:p w14:paraId="11C1263D" w14:textId="77777777" w:rsidR="00DE1304" w:rsidRDefault="001C6137">
            <w:pPr>
              <w:jc w:val="center"/>
              <w:rPr>
                <w:rFonts w:ascii="Cambria" w:eastAsia="Cambria" w:hAnsi="Cambria" w:cs="Cambria"/>
              </w:rPr>
            </w:pPr>
            <w:r>
              <w:rPr>
                <w:rFonts w:ascii="Cambria" w:eastAsia="Cambria" w:hAnsi="Cambria" w:cs="Cambria"/>
              </w:rPr>
              <w:t>hours</w:t>
            </w:r>
          </w:p>
          <w:p w14:paraId="39E4AA5B" w14:textId="77777777" w:rsidR="00DE1304" w:rsidRDefault="001C6137">
            <w:pPr>
              <w:jc w:val="center"/>
              <w:rPr>
                <w:rFonts w:ascii="Cambria" w:eastAsia="Cambria" w:hAnsi="Cambria" w:cs="Cambria"/>
              </w:rPr>
            </w:pPr>
            <w:r>
              <w:rPr>
                <w:rFonts w:ascii="Cambria" w:eastAsia="Cambria" w:hAnsi="Cambria" w:cs="Cambria"/>
              </w:rPr>
              <w:t>work *</w:t>
            </w:r>
          </w:p>
        </w:tc>
        <w:tc>
          <w:tcPr>
            <w:tcW w:w="6618" w:type="dxa"/>
            <w:tcBorders>
              <w:top w:val="single" w:sz="4" w:space="0" w:color="000000"/>
              <w:left w:val="single" w:sz="4" w:space="0" w:color="000000"/>
              <w:bottom w:val="single" w:sz="4" w:space="0" w:color="000000"/>
            </w:tcBorders>
            <w:shd w:val="clear" w:color="auto" w:fill="auto"/>
          </w:tcPr>
          <w:p w14:paraId="146847BE" w14:textId="77777777" w:rsidR="00DE1304" w:rsidRDefault="001C6137">
            <w:pPr>
              <w:jc w:val="center"/>
              <w:rPr>
                <w:rFonts w:ascii="Cambria" w:eastAsia="Cambria" w:hAnsi="Cambria" w:cs="Cambria"/>
              </w:rPr>
            </w:pPr>
            <w:r>
              <w:rPr>
                <w:rFonts w:ascii="Cambria" w:eastAsia="Cambria" w:hAnsi="Cambria" w:cs="Cambria"/>
              </w:rPr>
              <w:t>The content of the work done **</w:t>
            </w:r>
          </w:p>
        </w:tc>
        <w:tc>
          <w:tcPr>
            <w:tcW w:w="1882" w:type="dxa"/>
            <w:tcBorders>
              <w:top w:val="single" w:sz="4" w:space="0" w:color="000000"/>
              <w:left w:val="single" w:sz="4" w:space="0" w:color="000000"/>
              <w:bottom w:val="single" w:sz="4" w:space="0" w:color="000000"/>
              <w:right w:val="single" w:sz="4" w:space="0" w:color="000000"/>
            </w:tcBorders>
            <w:shd w:val="clear" w:color="auto" w:fill="auto"/>
          </w:tcPr>
          <w:p w14:paraId="7F94FFF6" w14:textId="77777777" w:rsidR="00DE1304" w:rsidRDefault="001C6137">
            <w:pPr>
              <w:rPr>
                <w:rFonts w:ascii="Cambria" w:eastAsia="Cambria" w:hAnsi="Cambria" w:cs="Cambria"/>
              </w:rPr>
            </w:pPr>
            <w:r>
              <w:rPr>
                <w:rFonts w:ascii="Cambria" w:eastAsia="Cambria" w:hAnsi="Cambria" w:cs="Cambria"/>
              </w:rPr>
              <w:t xml:space="preserve"> Signature</w:t>
            </w:r>
          </w:p>
          <w:p w14:paraId="122C8C90" w14:textId="77777777" w:rsidR="00DE1304" w:rsidRDefault="001C6137">
            <w:pPr>
              <w:jc w:val="center"/>
              <w:rPr>
                <w:rFonts w:ascii="Cambria" w:eastAsia="Cambria" w:hAnsi="Cambria" w:cs="Cambria"/>
              </w:rPr>
            </w:pPr>
            <w:r>
              <w:rPr>
                <w:rFonts w:ascii="Cambria" w:eastAsia="Cambria" w:hAnsi="Cambria" w:cs="Cambria"/>
              </w:rPr>
              <w:t>teacher ***</w:t>
            </w:r>
          </w:p>
        </w:tc>
      </w:tr>
      <w:tr w:rsidR="00DE1304" w14:paraId="1AC0DC92" w14:textId="77777777">
        <w:tc>
          <w:tcPr>
            <w:tcW w:w="1165" w:type="dxa"/>
            <w:tcBorders>
              <w:top w:val="single" w:sz="4" w:space="0" w:color="000000"/>
              <w:left w:val="single" w:sz="4" w:space="0" w:color="000000"/>
              <w:bottom w:val="single" w:sz="4" w:space="0" w:color="000000"/>
            </w:tcBorders>
            <w:shd w:val="clear" w:color="auto" w:fill="auto"/>
          </w:tcPr>
          <w:p w14:paraId="28A457E3" w14:textId="77777777" w:rsidR="00DE1304" w:rsidRDefault="00DE1304">
            <w:pPr>
              <w:rPr>
                <w:rFonts w:ascii="Cambria" w:eastAsia="Cambria" w:hAnsi="Cambria" w:cs="Cambria"/>
              </w:rPr>
            </w:pPr>
          </w:p>
        </w:tc>
        <w:tc>
          <w:tcPr>
            <w:tcW w:w="6618" w:type="dxa"/>
            <w:tcBorders>
              <w:top w:val="single" w:sz="4" w:space="0" w:color="000000"/>
              <w:left w:val="single" w:sz="4" w:space="0" w:color="000000"/>
              <w:bottom w:val="single" w:sz="4" w:space="0" w:color="000000"/>
            </w:tcBorders>
            <w:shd w:val="clear" w:color="auto" w:fill="auto"/>
          </w:tcPr>
          <w:p w14:paraId="43CC58C9" w14:textId="77777777" w:rsidR="00DE1304" w:rsidRDefault="00DE1304">
            <w:pPr>
              <w:rPr>
                <w:rFonts w:ascii="Cambria" w:eastAsia="Cambria" w:hAnsi="Cambria" w:cs="Cambria"/>
              </w:rPr>
            </w:pPr>
          </w:p>
        </w:tc>
        <w:tc>
          <w:tcPr>
            <w:tcW w:w="1882" w:type="dxa"/>
            <w:tcBorders>
              <w:top w:val="single" w:sz="4" w:space="0" w:color="000000"/>
              <w:left w:val="single" w:sz="4" w:space="0" w:color="000000"/>
              <w:bottom w:val="single" w:sz="4" w:space="0" w:color="000000"/>
              <w:right w:val="single" w:sz="4" w:space="0" w:color="000000"/>
            </w:tcBorders>
            <w:shd w:val="clear" w:color="auto" w:fill="auto"/>
          </w:tcPr>
          <w:p w14:paraId="1176EF23" w14:textId="77777777" w:rsidR="00DE1304" w:rsidRDefault="00DE1304">
            <w:pPr>
              <w:rPr>
                <w:rFonts w:ascii="Cambria" w:eastAsia="Cambria" w:hAnsi="Cambria" w:cs="Cambria"/>
              </w:rPr>
            </w:pPr>
          </w:p>
        </w:tc>
      </w:tr>
    </w:tbl>
    <w:p w14:paraId="73DA921F" w14:textId="77777777" w:rsidR="00DE1304" w:rsidRDefault="00DE1304">
      <w:pPr>
        <w:shd w:val="clear" w:color="auto" w:fill="FFFFFF"/>
        <w:rPr>
          <w:rFonts w:ascii="Cambria" w:eastAsia="Cambria" w:hAnsi="Cambria" w:cs="Cambria"/>
        </w:rPr>
      </w:pPr>
    </w:p>
    <w:p w14:paraId="23249B3C" w14:textId="77777777" w:rsidR="00DE1304" w:rsidRDefault="00DE1304">
      <w:pPr>
        <w:shd w:val="clear" w:color="auto" w:fill="FFFFFF"/>
        <w:rPr>
          <w:rFonts w:ascii="Cambria" w:eastAsia="Cambria" w:hAnsi="Cambria" w:cs="Cambria"/>
        </w:rPr>
      </w:pPr>
    </w:p>
    <w:p w14:paraId="4E641CE5" w14:textId="77777777" w:rsidR="00DE1304" w:rsidRDefault="001C6137">
      <w:pPr>
        <w:shd w:val="clear" w:color="auto" w:fill="FFFFFF"/>
        <w:ind w:firstLine="720"/>
        <w:jc w:val="both"/>
        <w:rPr>
          <w:rFonts w:ascii="Cambria" w:eastAsia="Cambria" w:hAnsi="Cambria" w:cs="Cambria"/>
        </w:rPr>
      </w:pPr>
      <w:r>
        <w:rPr>
          <w:rFonts w:ascii="Cambria" w:eastAsia="Cambria" w:hAnsi="Cambria" w:cs="Cambria"/>
        </w:rPr>
        <w:t>* Individually specified hours during classroom training and self-study</w:t>
      </w:r>
    </w:p>
    <w:p w14:paraId="71B55DB2" w14:textId="77777777" w:rsidR="00DE1304" w:rsidRDefault="001C6137">
      <w:pPr>
        <w:shd w:val="clear" w:color="auto" w:fill="FFFFFF"/>
        <w:ind w:firstLine="720"/>
        <w:jc w:val="both"/>
        <w:rPr>
          <w:rFonts w:ascii="Cambria" w:eastAsia="Cambria" w:hAnsi="Cambria" w:cs="Cambria"/>
        </w:rPr>
      </w:pPr>
      <w:r>
        <w:rPr>
          <w:rFonts w:ascii="Cambria" w:eastAsia="Cambria" w:hAnsi="Cambria" w:cs="Cambria"/>
        </w:rPr>
        <w:t>** lists completed and manipulation tasks in parentheses indicates the number, names or numbers chamber separation unit, where they are directly executed</w:t>
      </w:r>
    </w:p>
    <w:p w14:paraId="55D87411" w14:textId="77777777" w:rsidR="00DE1304" w:rsidRDefault="001C6137">
      <w:pPr>
        <w:shd w:val="clear" w:color="auto" w:fill="FFFFFF"/>
        <w:ind w:firstLine="720"/>
        <w:jc w:val="both"/>
        <w:rPr>
          <w:rFonts w:ascii="Cambria" w:eastAsia="Cambria" w:hAnsi="Cambria" w:cs="Cambria"/>
        </w:rPr>
      </w:pPr>
      <w:r>
        <w:rPr>
          <w:rFonts w:ascii="Cambria" w:eastAsia="Cambria" w:hAnsi="Cambria" w:cs="Cambria"/>
        </w:rPr>
        <w:t>*** manipulate and perform tasks during classroom training is signed by the teacher during independent work - teacher or nurse department.</w:t>
      </w:r>
      <w:r>
        <w:br w:type="page"/>
      </w:r>
    </w:p>
    <w:p w14:paraId="6BE99A7F" w14:textId="77777777" w:rsidR="00DE1304" w:rsidRDefault="001C6137">
      <w:pPr>
        <w:shd w:val="clear" w:color="auto" w:fill="FFFFFF"/>
        <w:ind w:right="91"/>
        <w:jc w:val="right"/>
        <w:rPr>
          <w:rFonts w:ascii="Cambria" w:eastAsia="Cambria" w:hAnsi="Cambria" w:cs="Cambria"/>
        </w:rPr>
      </w:pPr>
      <w:r>
        <w:rPr>
          <w:rFonts w:ascii="Cambria" w:eastAsia="Cambria" w:hAnsi="Cambria" w:cs="Cambria"/>
        </w:rPr>
        <w:t>Appendix 2.</w:t>
      </w:r>
    </w:p>
    <w:p w14:paraId="7BD8F0AC" w14:textId="77777777" w:rsidR="00DE1304" w:rsidRDefault="001C6137">
      <w:pPr>
        <w:shd w:val="clear" w:color="auto" w:fill="FFFFFF"/>
        <w:jc w:val="center"/>
        <w:rPr>
          <w:rFonts w:ascii="Cambria" w:eastAsia="Cambria" w:hAnsi="Cambria" w:cs="Cambria"/>
          <w:b/>
        </w:rPr>
      </w:pPr>
      <w:r>
        <w:rPr>
          <w:rFonts w:ascii="Cambria" w:eastAsia="Cambria" w:hAnsi="Cambria" w:cs="Cambria"/>
          <w:b/>
        </w:rPr>
        <w:t>Final report</w:t>
      </w:r>
    </w:p>
    <w:p w14:paraId="4C95DE1C" w14:textId="77777777" w:rsidR="00DE1304" w:rsidRDefault="001C6137">
      <w:pPr>
        <w:shd w:val="clear" w:color="auto" w:fill="FFFFFF"/>
        <w:jc w:val="center"/>
        <w:rPr>
          <w:rFonts w:ascii="Cambria" w:eastAsia="Cambria" w:hAnsi="Cambria" w:cs="Cambria"/>
        </w:rPr>
      </w:pPr>
      <w:r>
        <w:rPr>
          <w:rFonts w:ascii="Cambria" w:eastAsia="Cambria" w:hAnsi="Cambria" w:cs="Cambria"/>
        </w:rPr>
        <w:t>on progress in the industrial practice of care</w:t>
      </w:r>
    </w:p>
    <w:p w14:paraId="2C76BA1B" w14:textId="77777777" w:rsidR="00DE1304" w:rsidRDefault="001C6137">
      <w:pPr>
        <w:shd w:val="clear" w:color="auto" w:fill="FFFFFF"/>
        <w:jc w:val="center"/>
        <w:rPr>
          <w:rFonts w:ascii="Cambria" w:eastAsia="Cambria" w:hAnsi="Cambria" w:cs="Cambria"/>
        </w:rPr>
      </w:pPr>
      <w:r>
        <w:rPr>
          <w:rFonts w:ascii="Cambria" w:eastAsia="Cambria" w:hAnsi="Cambria" w:cs="Cambria"/>
        </w:rPr>
        <w:t>of patients in the amount of duty nurses</w:t>
      </w:r>
    </w:p>
    <w:p w14:paraId="61CE60CB" w14:textId="77777777" w:rsidR="00DE1304" w:rsidRDefault="001C6137">
      <w:pPr>
        <w:shd w:val="clear" w:color="auto" w:fill="FFFFFF"/>
        <w:tabs>
          <w:tab w:val="left" w:pos="2741"/>
          <w:tab w:val="left" w:pos="3466"/>
          <w:tab w:val="left" w:pos="4992"/>
        </w:tabs>
        <w:jc w:val="center"/>
        <w:rPr>
          <w:rFonts w:ascii="Cambria" w:eastAsia="Cambria" w:hAnsi="Cambria" w:cs="Cambria"/>
        </w:rPr>
      </w:pPr>
      <w:r>
        <w:rPr>
          <w:rFonts w:ascii="Cambria" w:eastAsia="Cambria" w:hAnsi="Cambria" w:cs="Cambria"/>
        </w:rPr>
        <w:t>student II kursu.fakultetuhrupy</w:t>
      </w:r>
      <w:r>
        <w:rPr>
          <w:rFonts w:ascii="Cambria" w:eastAsia="Cambria" w:hAnsi="Cambria" w:cs="Cambria"/>
        </w:rPr>
        <w:tab/>
      </w:r>
      <w:r>
        <w:rPr>
          <w:rFonts w:ascii="Cambria" w:eastAsia="Cambria" w:hAnsi="Cambria" w:cs="Cambria"/>
        </w:rPr>
        <w:tab/>
      </w:r>
      <w:r>
        <w:rPr>
          <w:rFonts w:ascii="Cambria" w:eastAsia="Cambria" w:hAnsi="Cambria" w:cs="Cambria"/>
        </w:rPr>
        <w:tab/>
      </w:r>
    </w:p>
    <w:p w14:paraId="4564346C" w14:textId="77777777" w:rsidR="00DE1304" w:rsidRDefault="001C6137">
      <w:pPr>
        <w:shd w:val="clear" w:color="auto" w:fill="FFFFFF"/>
        <w:rPr>
          <w:rFonts w:ascii="Cambria" w:eastAsia="Cambria" w:hAnsi="Cambria" w:cs="Cambria"/>
        </w:rPr>
      </w:pPr>
      <w:r>
        <w:rPr>
          <w:rFonts w:ascii="Cambria" w:eastAsia="Cambria" w:hAnsi="Cambria" w:cs="Cambria"/>
        </w:rPr>
        <w:t xml:space="preserve"> ______________________________________________________</w:t>
      </w:r>
    </w:p>
    <w:p w14:paraId="303BE38F" w14:textId="77777777" w:rsidR="00DE1304" w:rsidRDefault="001C6137">
      <w:pPr>
        <w:shd w:val="clear" w:color="auto" w:fill="FFFFFF"/>
        <w:ind w:firstLine="2798"/>
        <w:rPr>
          <w:rFonts w:ascii="Cambria" w:eastAsia="Cambria" w:hAnsi="Cambria" w:cs="Cambria"/>
        </w:rPr>
      </w:pPr>
      <w:r>
        <w:rPr>
          <w:rFonts w:ascii="Cambria" w:eastAsia="Cambria" w:hAnsi="Cambria" w:cs="Cambria"/>
        </w:rPr>
        <w:t xml:space="preserve"> Full Name</w:t>
      </w:r>
    </w:p>
    <w:p w14:paraId="0495B401" w14:textId="77777777" w:rsidR="00DE1304" w:rsidRDefault="00DE1304">
      <w:pPr>
        <w:shd w:val="clear" w:color="auto" w:fill="FFFFFF"/>
        <w:spacing w:before="197"/>
        <w:ind w:left="446" w:right="2554" w:firstLine="93"/>
        <w:jc w:val="both"/>
        <w:rPr>
          <w:rFonts w:ascii="Cambria" w:eastAsia="Cambria" w:hAnsi="Cambria" w:cs="Cambria"/>
        </w:rPr>
      </w:pPr>
    </w:p>
    <w:p w14:paraId="7E272FAD" w14:textId="77777777" w:rsidR="00DE1304" w:rsidRDefault="001C6137">
      <w:pPr>
        <w:shd w:val="clear" w:color="auto" w:fill="FFFFFF"/>
        <w:spacing w:before="197"/>
        <w:ind w:left="446" w:right="2554" w:firstLine="93"/>
        <w:jc w:val="both"/>
        <w:rPr>
          <w:rFonts w:ascii="Cambria" w:eastAsia="Cambria" w:hAnsi="Cambria" w:cs="Cambria"/>
        </w:rPr>
      </w:pPr>
      <w:r>
        <w:rPr>
          <w:rFonts w:ascii="Cambria" w:eastAsia="Cambria" w:hAnsi="Cambria" w:cs="Cambria"/>
        </w:rPr>
        <w:t>Areas of practice:</w:t>
      </w:r>
    </w:p>
    <w:p w14:paraId="405CEB38" w14:textId="77777777" w:rsidR="00DE1304" w:rsidRDefault="001C6137">
      <w:pPr>
        <w:shd w:val="clear" w:color="auto" w:fill="FFFFFF"/>
        <w:tabs>
          <w:tab w:val="left" w:pos="3734"/>
        </w:tabs>
        <w:spacing w:before="82"/>
        <w:ind w:left="504"/>
        <w:rPr>
          <w:rFonts w:ascii="Cambria" w:eastAsia="Cambria" w:hAnsi="Cambria" w:cs="Cambria"/>
        </w:rPr>
      </w:pPr>
      <w:r>
        <w:rPr>
          <w:rFonts w:ascii="Cambria" w:eastAsia="Cambria" w:hAnsi="Cambria" w:cs="Cambria"/>
        </w:rPr>
        <w:t>Chair</w:t>
      </w:r>
      <w:r>
        <w:rPr>
          <w:rFonts w:ascii="Cambria" w:eastAsia="Cambria" w:hAnsi="Cambria" w:cs="Cambria"/>
        </w:rPr>
        <w:tab/>
      </w:r>
    </w:p>
    <w:p w14:paraId="47B8A86C" w14:textId="77777777" w:rsidR="00DE1304" w:rsidRDefault="001C6137">
      <w:pPr>
        <w:shd w:val="clear" w:color="auto" w:fill="FFFFFF"/>
        <w:tabs>
          <w:tab w:val="left" w:pos="3734"/>
        </w:tabs>
        <w:spacing w:before="82"/>
        <w:ind w:left="504"/>
        <w:rPr>
          <w:rFonts w:ascii="Cambria" w:eastAsia="Cambria" w:hAnsi="Cambria" w:cs="Cambria"/>
        </w:rPr>
      </w:pPr>
      <w:r>
        <w:rPr>
          <w:rFonts w:ascii="Cambria" w:eastAsia="Cambria" w:hAnsi="Cambria" w:cs="Cambria"/>
        </w:rPr>
        <w:t>Clinical site</w:t>
      </w:r>
      <w:r>
        <w:rPr>
          <w:rFonts w:ascii="Cambria" w:eastAsia="Cambria" w:hAnsi="Cambria" w:cs="Cambria"/>
        </w:rPr>
        <w:tab/>
      </w:r>
    </w:p>
    <w:p w14:paraId="1222125A" w14:textId="77777777" w:rsidR="00DE1304" w:rsidRDefault="00DE1304">
      <w:pPr>
        <w:jc w:val="center"/>
        <w:rPr>
          <w:rFonts w:ascii="Cambria" w:eastAsia="Cambria" w:hAnsi="Cambria" w:cs="Cambria"/>
          <w:b/>
        </w:rPr>
      </w:pPr>
    </w:p>
    <w:tbl>
      <w:tblPr>
        <w:tblStyle w:val="ac"/>
        <w:tblW w:w="9760" w:type="dxa"/>
        <w:tblInd w:w="0" w:type="dxa"/>
        <w:tblBorders>
          <w:top w:val="single" w:sz="4" w:space="0" w:color="000000"/>
          <w:left w:val="single" w:sz="4" w:space="0" w:color="000000"/>
          <w:bottom w:val="single" w:sz="4" w:space="0" w:color="000000"/>
          <w:insideH w:val="single" w:sz="4" w:space="0" w:color="000000"/>
        </w:tblBorders>
        <w:tblLayout w:type="fixed"/>
        <w:tblLook w:val="0000" w:firstRow="0" w:lastRow="0" w:firstColumn="0" w:lastColumn="0" w:noHBand="0" w:noVBand="0"/>
      </w:tblPr>
      <w:tblGrid>
        <w:gridCol w:w="665"/>
        <w:gridCol w:w="4966"/>
        <w:gridCol w:w="1564"/>
        <w:gridCol w:w="2565"/>
      </w:tblGrid>
      <w:tr w:rsidR="00DE1304" w14:paraId="4E45E5BA" w14:textId="77777777">
        <w:tc>
          <w:tcPr>
            <w:tcW w:w="665" w:type="dxa"/>
            <w:tcBorders>
              <w:top w:val="single" w:sz="4" w:space="0" w:color="000000"/>
              <w:left w:val="single" w:sz="4" w:space="0" w:color="000000"/>
              <w:bottom w:val="single" w:sz="4" w:space="0" w:color="000000"/>
            </w:tcBorders>
            <w:shd w:val="clear" w:color="auto" w:fill="auto"/>
          </w:tcPr>
          <w:p w14:paraId="4026B560" w14:textId="77777777" w:rsidR="00DE1304" w:rsidRDefault="001C6137">
            <w:pPr>
              <w:rPr>
                <w:rFonts w:ascii="Cambria" w:eastAsia="Cambria" w:hAnsi="Cambria" w:cs="Cambria"/>
                <w:b/>
              </w:rPr>
            </w:pPr>
            <w:r>
              <w:rPr>
                <w:rFonts w:ascii="Cambria" w:eastAsia="Cambria" w:hAnsi="Cambria" w:cs="Cambria"/>
                <w:b/>
              </w:rPr>
              <w:t>№№ /</w:t>
            </w:r>
          </w:p>
          <w:p w14:paraId="280903EF" w14:textId="77777777" w:rsidR="00DE1304" w:rsidRDefault="001C6137">
            <w:pPr>
              <w:rPr>
                <w:rFonts w:ascii="Cambria" w:eastAsia="Cambria" w:hAnsi="Cambria" w:cs="Cambria"/>
                <w:b/>
              </w:rPr>
            </w:pPr>
            <w:r>
              <w:rPr>
                <w:rFonts w:ascii="Cambria" w:eastAsia="Cambria" w:hAnsi="Cambria" w:cs="Cambria"/>
                <w:b/>
              </w:rPr>
              <w:t>sn</w:t>
            </w:r>
          </w:p>
        </w:tc>
        <w:tc>
          <w:tcPr>
            <w:tcW w:w="4966" w:type="dxa"/>
            <w:tcBorders>
              <w:top w:val="single" w:sz="4" w:space="0" w:color="000000"/>
              <w:left w:val="single" w:sz="4" w:space="0" w:color="000000"/>
              <w:bottom w:val="single" w:sz="4" w:space="0" w:color="000000"/>
            </w:tcBorders>
            <w:shd w:val="clear" w:color="auto" w:fill="auto"/>
          </w:tcPr>
          <w:p w14:paraId="7CE8BC6A" w14:textId="77777777" w:rsidR="00DE1304" w:rsidRDefault="001C6137">
            <w:pPr>
              <w:rPr>
                <w:rFonts w:ascii="Cambria" w:eastAsia="Cambria" w:hAnsi="Cambria" w:cs="Cambria"/>
                <w:b/>
              </w:rPr>
            </w:pPr>
            <w:r>
              <w:rPr>
                <w:rFonts w:ascii="Cambria" w:eastAsia="Cambria" w:hAnsi="Cambria" w:cs="Cambria"/>
                <w:b/>
              </w:rPr>
              <w:t xml:space="preserve">Name manipulations and procedures </w:t>
            </w:r>
          </w:p>
        </w:tc>
        <w:tc>
          <w:tcPr>
            <w:tcW w:w="1564" w:type="dxa"/>
            <w:tcBorders>
              <w:top w:val="single" w:sz="4" w:space="0" w:color="000000"/>
              <w:left w:val="single" w:sz="4" w:space="0" w:color="000000"/>
              <w:bottom w:val="single" w:sz="4" w:space="0" w:color="000000"/>
            </w:tcBorders>
            <w:shd w:val="clear" w:color="auto" w:fill="auto"/>
          </w:tcPr>
          <w:p w14:paraId="0791317C" w14:textId="77777777" w:rsidR="00DE1304" w:rsidRDefault="001C6137">
            <w:pPr>
              <w:rPr>
                <w:rFonts w:ascii="Cambria" w:eastAsia="Cambria" w:hAnsi="Cambria" w:cs="Cambria"/>
                <w:b/>
              </w:rPr>
            </w:pPr>
            <w:r>
              <w:rPr>
                <w:rFonts w:ascii="Cambria" w:eastAsia="Cambria" w:hAnsi="Cambria" w:cs="Cambria"/>
                <w:b/>
              </w:rPr>
              <w:t>Number of skills</w:t>
            </w:r>
          </w:p>
        </w:tc>
        <w:tc>
          <w:tcPr>
            <w:tcW w:w="2565" w:type="dxa"/>
            <w:tcBorders>
              <w:top w:val="single" w:sz="4" w:space="0" w:color="000000"/>
              <w:left w:val="single" w:sz="4" w:space="0" w:color="000000"/>
              <w:bottom w:val="single" w:sz="4" w:space="0" w:color="000000"/>
              <w:right w:val="single" w:sz="4" w:space="0" w:color="000000"/>
            </w:tcBorders>
            <w:shd w:val="clear" w:color="auto" w:fill="auto"/>
          </w:tcPr>
          <w:p w14:paraId="68242900" w14:textId="77777777" w:rsidR="00DE1304" w:rsidRDefault="001C6137">
            <w:pPr>
              <w:rPr>
                <w:rFonts w:ascii="Cambria" w:eastAsia="Cambria" w:hAnsi="Cambria" w:cs="Cambria"/>
                <w:b/>
              </w:rPr>
            </w:pPr>
            <w:r>
              <w:rPr>
                <w:rFonts w:ascii="Cambria" w:eastAsia="Cambria" w:hAnsi="Cambria" w:cs="Cambria"/>
                <w:b/>
              </w:rPr>
              <w:t>Number of points</w:t>
            </w:r>
          </w:p>
        </w:tc>
      </w:tr>
      <w:tr w:rsidR="00DE1304" w14:paraId="208A0A5D" w14:textId="77777777">
        <w:tc>
          <w:tcPr>
            <w:tcW w:w="665" w:type="dxa"/>
            <w:tcBorders>
              <w:top w:val="single" w:sz="4" w:space="0" w:color="000000"/>
              <w:left w:val="single" w:sz="4" w:space="0" w:color="000000"/>
              <w:bottom w:val="single" w:sz="4" w:space="0" w:color="000000"/>
            </w:tcBorders>
            <w:shd w:val="clear" w:color="auto" w:fill="auto"/>
          </w:tcPr>
          <w:p w14:paraId="6A8AECA8" w14:textId="77777777" w:rsidR="00DE1304" w:rsidRDefault="001C6137">
            <w:pPr>
              <w:rPr>
                <w:rFonts w:ascii="Cambria" w:eastAsia="Cambria" w:hAnsi="Cambria" w:cs="Cambria"/>
                <w:b/>
              </w:rPr>
            </w:pPr>
            <w:r>
              <w:rPr>
                <w:rFonts w:ascii="Cambria" w:eastAsia="Cambria" w:hAnsi="Cambria" w:cs="Cambria"/>
                <w:b/>
              </w:rPr>
              <w:t>1</w:t>
            </w:r>
          </w:p>
        </w:tc>
        <w:tc>
          <w:tcPr>
            <w:tcW w:w="4966" w:type="dxa"/>
            <w:tcBorders>
              <w:top w:val="single" w:sz="4" w:space="0" w:color="000000"/>
              <w:left w:val="single" w:sz="4" w:space="0" w:color="000000"/>
              <w:bottom w:val="single" w:sz="4" w:space="0" w:color="000000"/>
            </w:tcBorders>
            <w:shd w:val="clear" w:color="auto" w:fill="auto"/>
          </w:tcPr>
          <w:p w14:paraId="6EA5CBEF" w14:textId="77777777" w:rsidR="00DE1304" w:rsidRDefault="001C6137">
            <w:pPr>
              <w:widowControl/>
              <w:tabs>
                <w:tab w:val="left" w:pos="993"/>
                <w:tab w:val="left" w:pos="1064"/>
                <w:tab w:val="left" w:pos="1134"/>
              </w:tabs>
              <w:rPr>
                <w:rFonts w:ascii="Cambria" w:eastAsia="Cambria" w:hAnsi="Cambria" w:cs="Cambria"/>
              </w:rPr>
            </w:pPr>
            <w:r>
              <w:rPr>
                <w:rFonts w:ascii="Cambria" w:eastAsia="Cambria" w:hAnsi="Cambria" w:cs="Cambria"/>
              </w:rPr>
              <w:t>Prepare an appropriate disinfectant solution and to carry out sanitization bedside tables and window sills in the House.</w:t>
            </w:r>
          </w:p>
        </w:tc>
        <w:tc>
          <w:tcPr>
            <w:tcW w:w="1564" w:type="dxa"/>
            <w:tcBorders>
              <w:top w:val="single" w:sz="4" w:space="0" w:color="000000"/>
              <w:left w:val="single" w:sz="4" w:space="0" w:color="000000"/>
              <w:bottom w:val="single" w:sz="4" w:space="0" w:color="000000"/>
            </w:tcBorders>
            <w:shd w:val="clear" w:color="auto" w:fill="auto"/>
          </w:tcPr>
          <w:p w14:paraId="698D8708" w14:textId="77777777" w:rsidR="00DE1304" w:rsidRDefault="001C6137">
            <w:pPr>
              <w:rPr>
                <w:rFonts w:ascii="Cambria" w:eastAsia="Cambria" w:hAnsi="Cambria" w:cs="Cambria"/>
                <w:b/>
              </w:rPr>
            </w:pPr>
            <w:r>
              <w:rPr>
                <w:rFonts w:ascii="Cambria" w:eastAsia="Cambria" w:hAnsi="Cambria" w:cs="Cambria"/>
                <w:b/>
              </w:rPr>
              <w:t>3 - 5.</w:t>
            </w:r>
          </w:p>
        </w:tc>
        <w:tc>
          <w:tcPr>
            <w:tcW w:w="2565" w:type="dxa"/>
            <w:tcBorders>
              <w:top w:val="single" w:sz="4" w:space="0" w:color="000000"/>
              <w:left w:val="single" w:sz="4" w:space="0" w:color="000000"/>
              <w:bottom w:val="single" w:sz="4" w:space="0" w:color="000000"/>
              <w:right w:val="single" w:sz="4" w:space="0" w:color="000000"/>
            </w:tcBorders>
            <w:shd w:val="clear" w:color="auto" w:fill="auto"/>
          </w:tcPr>
          <w:p w14:paraId="75823DCE" w14:textId="77777777" w:rsidR="00DE1304" w:rsidRDefault="001C6137">
            <w:pPr>
              <w:jc w:val="center"/>
              <w:rPr>
                <w:rFonts w:ascii="Cambria" w:eastAsia="Cambria" w:hAnsi="Cambria" w:cs="Cambria"/>
                <w:b/>
              </w:rPr>
            </w:pPr>
            <w:r>
              <w:rPr>
                <w:rFonts w:ascii="Cambria" w:eastAsia="Cambria" w:hAnsi="Cambria" w:cs="Cambria"/>
                <w:b/>
              </w:rPr>
              <w:t>1</w:t>
            </w:r>
          </w:p>
        </w:tc>
      </w:tr>
      <w:tr w:rsidR="00DE1304" w14:paraId="2D7C871A" w14:textId="77777777">
        <w:tc>
          <w:tcPr>
            <w:tcW w:w="665" w:type="dxa"/>
            <w:tcBorders>
              <w:top w:val="single" w:sz="4" w:space="0" w:color="000000"/>
              <w:left w:val="single" w:sz="4" w:space="0" w:color="000000"/>
              <w:bottom w:val="single" w:sz="4" w:space="0" w:color="000000"/>
            </w:tcBorders>
            <w:shd w:val="clear" w:color="auto" w:fill="auto"/>
          </w:tcPr>
          <w:p w14:paraId="6ABC5571" w14:textId="77777777" w:rsidR="00DE1304" w:rsidRDefault="001C6137">
            <w:pPr>
              <w:rPr>
                <w:rFonts w:ascii="Cambria" w:eastAsia="Cambria" w:hAnsi="Cambria" w:cs="Cambria"/>
                <w:b/>
              </w:rPr>
            </w:pPr>
            <w:r>
              <w:rPr>
                <w:rFonts w:ascii="Cambria" w:eastAsia="Cambria" w:hAnsi="Cambria" w:cs="Cambria"/>
                <w:b/>
              </w:rPr>
              <w:t>2</w:t>
            </w:r>
          </w:p>
        </w:tc>
        <w:tc>
          <w:tcPr>
            <w:tcW w:w="4966" w:type="dxa"/>
            <w:tcBorders>
              <w:top w:val="single" w:sz="4" w:space="0" w:color="000000"/>
              <w:left w:val="single" w:sz="4" w:space="0" w:color="000000"/>
              <w:bottom w:val="single" w:sz="4" w:space="0" w:color="000000"/>
            </w:tcBorders>
            <w:shd w:val="clear" w:color="auto" w:fill="auto"/>
          </w:tcPr>
          <w:p w14:paraId="5626D114" w14:textId="77777777" w:rsidR="00DE1304" w:rsidRDefault="001C6137">
            <w:pPr>
              <w:rPr>
                <w:rFonts w:ascii="Cambria" w:eastAsia="Cambria" w:hAnsi="Cambria" w:cs="Cambria"/>
              </w:rPr>
            </w:pPr>
            <w:r>
              <w:rPr>
                <w:rFonts w:ascii="Cambria" w:eastAsia="Cambria" w:hAnsi="Cambria" w:cs="Cambria"/>
              </w:rPr>
              <w:t>Prepare an appropriate disinfectant solution and to carry out wet cleaning manipulation.</w:t>
            </w:r>
          </w:p>
        </w:tc>
        <w:tc>
          <w:tcPr>
            <w:tcW w:w="1564" w:type="dxa"/>
            <w:tcBorders>
              <w:top w:val="single" w:sz="4" w:space="0" w:color="000000"/>
              <w:left w:val="single" w:sz="4" w:space="0" w:color="000000"/>
              <w:bottom w:val="single" w:sz="4" w:space="0" w:color="000000"/>
            </w:tcBorders>
            <w:shd w:val="clear" w:color="auto" w:fill="auto"/>
          </w:tcPr>
          <w:p w14:paraId="2A2FBDDD" w14:textId="77777777" w:rsidR="00DE1304" w:rsidRDefault="001C6137">
            <w:pPr>
              <w:rPr>
                <w:rFonts w:ascii="Cambria" w:eastAsia="Cambria" w:hAnsi="Cambria" w:cs="Cambria"/>
                <w:b/>
              </w:rPr>
            </w:pPr>
            <w:r>
              <w:rPr>
                <w:rFonts w:ascii="Cambria" w:eastAsia="Cambria" w:hAnsi="Cambria" w:cs="Cambria"/>
                <w:b/>
              </w:rPr>
              <w:t>3 - 5.</w:t>
            </w:r>
          </w:p>
        </w:tc>
        <w:tc>
          <w:tcPr>
            <w:tcW w:w="2565" w:type="dxa"/>
            <w:tcBorders>
              <w:top w:val="single" w:sz="4" w:space="0" w:color="000000"/>
              <w:left w:val="single" w:sz="4" w:space="0" w:color="000000"/>
              <w:bottom w:val="single" w:sz="4" w:space="0" w:color="000000"/>
              <w:right w:val="single" w:sz="4" w:space="0" w:color="000000"/>
            </w:tcBorders>
            <w:shd w:val="clear" w:color="auto" w:fill="auto"/>
          </w:tcPr>
          <w:p w14:paraId="049399B6" w14:textId="77777777" w:rsidR="00DE1304" w:rsidRDefault="001C6137">
            <w:pPr>
              <w:jc w:val="center"/>
              <w:rPr>
                <w:rFonts w:ascii="Cambria" w:eastAsia="Cambria" w:hAnsi="Cambria" w:cs="Cambria"/>
                <w:b/>
              </w:rPr>
            </w:pPr>
            <w:r>
              <w:rPr>
                <w:rFonts w:ascii="Cambria" w:eastAsia="Cambria" w:hAnsi="Cambria" w:cs="Cambria"/>
                <w:b/>
              </w:rPr>
              <w:t>1</w:t>
            </w:r>
          </w:p>
        </w:tc>
      </w:tr>
      <w:tr w:rsidR="00DE1304" w14:paraId="2DC17515" w14:textId="77777777">
        <w:tc>
          <w:tcPr>
            <w:tcW w:w="665" w:type="dxa"/>
            <w:tcBorders>
              <w:top w:val="single" w:sz="4" w:space="0" w:color="000000"/>
              <w:left w:val="single" w:sz="4" w:space="0" w:color="000000"/>
              <w:bottom w:val="single" w:sz="4" w:space="0" w:color="000000"/>
            </w:tcBorders>
            <w:shd w:val="clear" w:color="auto" w:fill="auto"/>
          </w:tcPr>
          <w:p w14:paraId="1D57BBD3" w14:textId="77777777" w:rsidR="00DE1304" w:rsidRDefault="001C6137">
            <w:pPr>
              <w:rPr>
                <w:rFonts w:ascii="Cambria" w:eastAsia="Cambria" w:hAnsi="Cambria" w:cs="Cambria"/>
                <w:b/>
              </w:rPr>
            </w:pPr>
            <w:r>
              <w:rPr>
                <w:rFonts w:ascii="Cambria" w:eastAsia="Cambria" w:hAnsi="Cambria" w:cs="Cambria"/>
                <w:b/>
              </w:rPr>
              <w:t>3</w:t>
            </w:r>
          </w:p>
        </w:tc>
        <w:tc>
          <w:tcPr>
            <w:tcW w:w="4966" w:type="dxa"/>
            <w:tcBorders>
              <w:top w:val="single" w:sz="4" w:space="0" w:color="000000"/>
              <w:left w:val="single" w:sz="4" w:space="0" w:color="000000"/>
              <w:bottom w:val="single" w:sz="4" w:space="0" w:color="000000"/>
            </w:tcBorders>
            <w:shd w:val="clear" w:color="auto" w:fill="auto"/>
          </w:tcPr>
          <w:p w14:paraId="49CD5D27" w14:textId="77777777" w:rsidR="00DE1304" w:rsidRDefault="001C6137">
            <w:pPr>
              <w:rPr>
                <w:rFonts w:ascii="Cambria" w:eastAsia="Cambria" w:hAnsi="Cambria" w:cs="Cambria"/>
              </w:rPr>
            </w:pPr>
            <w:r>
              <w:rPr>
                <w:rFonts w:ascii="Cambria" w:eastAsia="Cambria" w:hAnsi="Cambria" w:cs="Cambria"/>
              </w:rPr>
              <w:t>Prepare an appropriate disinfectant solution and to carry out the processing of medical devices for repeated use (cans, thermometer, kintsivnykiv enema bedpan).</w:t>
            </w:r>
          </w:p>
        </w:tc>
        <w:tc>
          <w:tcPr>
            <w:tcW w:w="1564" w:type="dxa"/>
            <w:tcBorders>
              <w:top w:val="single" w:sz="4" w:space="0" w:color="000000"/>
              <w:left w:val="single" w:sz="4" w:space="0" w:color="000000"/>
              <w:bottom w:val="single" w:sz="4" w:space="0" w:color="000000"/>
            </w:tcBorders>
            <w:shd w:val="clear" w:color="auto" w:fill="auto"/>
          </w:tcPr>
          <w:p w14:paraId="667B704A" w14:textId="77777777" w:rsidR="00DE1304" w:rsidRDefault="001C6137">
            <w:pPr>
              <w:rPr>
                <w:rFonts w:ascii="Cambria" w:eastAsia="Cambria" w:hAnsi="Cambria" w:cs="Cambria"/>
                <w:b/>
              </w:rPr>
            </w:pPr>
            <w:r>
              <w:rPr>
                <w:rFonts w:ascii="Cambria" w:eastAsia="Cambria" w:hAnsi="Cambria" w:cs="Cambria"/>
                <w:b/>
              </w:rPr>
              <w:t>3 - 5.</w:t>
            </w:r>
          </w:p>
        </w:tc>
        <w:tc>
          <w:tcPr>
            <w:tcW w:w="2565" w:type="dxa"/>
            <w:tcBorders>
              <w:top w:val="single" w:sz="4" w:space="0" w:color="000000"/>
              <w:left w:val="single" w:sz="4" w:space="0" w:color="000000"/>
              <w:bottom w:val="single" w:sz="4" w:space="0" w:color="000000"/>
              <w:right w:val="single" w:sz="4" w:space="0" w:color="000000"/>
            </w:tcBorders>
            <w:shd w:val="clear" w:color="auto" w:fill="auto"/>
          </w:tcPr>
          <w:p w14:paraId="288FBFE5" w14:textId="77777777" w:rsidR="00DE1304" w:rsidRDefault="001C6137">
            <w:pPr>
              <w:jc w:val="center"/>
              <w:rPr>
                <w:rFonts w:ascii="Cambria" w:eastAsia="Cambria" w:hAnsi="Cambria" w:cs="Cambria"/>
                <w:b/>
              </w:rPr>
            </w:pPr>
            <w:r>
              <w:rPr>
                <w:rFonts w:ascii="Cambria" w:eastAsia="Cambria" w:hAnsi="Cambria" w:cs="Cambria"/>
                <w:b/>
              </w:rPr>
              <w:t>1</w:t>
            </w:r>
          </w:p>
        </w:tc>
      </w:tr>
      <w:tr w:rsidR="00DE1304" w14:paraId="42454A91" w14:textId="77777777">
        <w:tc>
          <w:tcPr>
            <w:tcW w:w="665" w:type="dxa"/>
            <w:tcBorders>
              <w:top w:val="single" w:sz="4" w:space="0" w:color="000000"/>
              <w:left w:val="single" w:sz="4" w:space="0" w:color="000000"/>
              <w:bottom w:val="single" w:sz="4" w:space="0" w:color="000000"/>
            </w:tcBorders>
            <w:shd w:val="clear" w:color="auto" w:fill="auto"/>
          </w:tcPr>
          <w:p w14:paraId="71B565A4" w14:textId="77777777" w:rsidR="00DE1304" w:rsidRDefault="001C6137">
            <w:pPr>
              <w:rPr>
                <w:rFonts w:ascii="Cambria" w:eastAsia="Cambria" w:hAnsi="Cambria" w:cs="Cambria"/>
                <w:b/>
              </w:rPr>
            </w:pPr>
            <w:r>
              <w:rPr>
                <w:rFonts w:ascii="Cambria" w:eastAsia="Cambria" w:hAnsi="Cambria" w:cs="Cambria"/>
                <w:b/>
              </w:rPr>
              <w:t>4</w:t>
            </w:r>
          </w:p>
        </w:tc>
        <w:tc>
          <w:tcPr>
            <w:tcW w:w="4966" w:type="dxa"/>
            <w:tcBorders>
              <w:top w:val="single" w:sz="4" w:space="0" w:color="000000"/>
              <w:left w:val="single" w:sz="4" w:space="0" w:color="000000"/>
              <w:bottom w:val="single" w:sz="4" w:space="0" w:color="000000"/>
            </w:tcBorders>
            <w:shd w:val="clear" w:color="auto" w:fill="auto"/>
          </w:tcPr>
          <w:p w14:paraId="57093B90" w14:textId="77777777" w:rsidR="00DE1304" w:rsidRDefault="001C6137">
            <w:pPr>
              <w:widowControl/>
              <w:tabs>
                <w:tab w:val="left" w:pos="993"/>
                <w:tab w:val="left" w:pos="1064"/>
                <w:tab w:val="left" w:pos="1134"/>
              </w:tabs>
              <w:rPr>
                <w:rFonts w:ascii="Cambria" w:eastAsia="Cambria" w:hAnsi="Cambria" w:cs="Cambria"/>
              </w:rPr>
            </w:pPr>
            <w:r>
              <w:rPr>
                <w:rFonts w:ascii="Cambria" w:eastAsia="Cambria" w:hAnsi="Cambria" w:cs="Cambria"/>
              </w:rPr>
              <w:t>To conduct questioning of the patient and fill the cover page history.</w:t>
            </w:r>
          </w:p>
        </w:tc>
        <w:tc>
          <w:tcPr>
            <w:tcW w:w="1564" w:type="dxa"/>
            <w:tcBorders>
              <w:top w:val="single" w:sz="4" w:space="0" w:color="000000"/>
              <w:left w:val="single" w:sz="4" w:space="0" w:color="000000"/>
              <w:bottom w:val="single" w:sz="4" w:space="0" w:color="000000"/>
            </w:tcBorders>
            <w:shd w:val="clear" w:color="auto" w:fill="auto"/>
          </w:tcPr>
          <w:p w14:paraId="183EEE3D" w14:textId="77777777" w:rsidR="00DE1304" w:rsidRDefault="001C6137">
            <w:pPr>
              <w:rPr>
                <w:rFonts w:ascii="Cambria" w:eastAsia="Cambria" w:hAnsi="Cambria" w:cs="Cambria"/>
                <w:b/>
              </w:rPr>
            </w:pPr>
            <w:r>
              <w:rPr>
                <w:rFonts w:ascii="Cambria" w:eastAsia="Cambria" w:hAnsi="Cambria" w:cs="Cambria"/>
                <w:b/>
              </w:rPr>
              <w:t>3 - 5.</w:t>
            </w:r>
          </w:p>
        </w:tc>
        <w:tc>
          <w:tcPr>
            <w:tcW w:w="2565" w:type="dxa"/>
            <w:tcBorders>
              <w:top w:val="single" w:sz="4" w:space="0" w:color="000000"/>
              <w:left w:val="single" w:sz="4" w:space="0" w:color="000000"/>
              <w:bottom w:val="single" w:sz="4" w:space="0" w:color="000000"/>
              <w:right w:val="single" w:sz="4" w:space="0" w:color="000000"/>
            </w:tcBorders>
            <w:shd w:val="clear" w:color="auto" w:fill="auto"/>
          </w:tcPr>
          <w:p w14:paraId="4146555B" w14:textId="77777777" w:rsidR="00DE1304" w:rsidRDefault="001C6137">
            <w:pPr>
              <w:jc w:val="center"/>
              <w:rPr>
                <w:rFonts w:ascii="Cambria" w:eastAsia="Cambria" w:hAnsi="Cambria" w:cs="Cambria"/>
                <w:b/>
              </w:rPr>
            </w:pPr>
            <w:r>
              <w:rPr>
                <w:rFonts w:ascii="Cambria" w:eastAsia="Cambria" w:hAnsi="Cambria" w:cs="Cambria"/>
                <w:b/>
              </w:rPr>
              <w:t>1</w:t>
            </w:r>
          </w:p>
        </w:tc>
      </w:tr>
      <w:tr w:rsidR="00DE1304" w14:paraId="5816A6D5" w14:textId="77777777">
        <w:tc>
          <w:tcPr>
            <w:tcW w:w="665" w:type="dxa"/>
            <w:tcBorders>
              <w:top w:val="single" w:sz="4" w:space="0" w:color="000000"/>
              <w:left w:val="single" w:sz="4" w:space="0" w:color="000000"/>
              <w:bottom w:val="single" w:sz="4" w:space="0" w:color="000000"/>
            </w:tcBorders>
            <w:shd w:val="clear" w:color="auto" w:fill="auto"/>
          </w:tcPr>
          <w:p w14:paraId="774A7397" w14:textId="77777777" w:rsidR="00DE1304" w:rsidRDefault="001C6137">
            <w:pPr>
              <w:rPr>
                <w:rFonts w:ascii="Cambria" w:eastAsia="Cambria" w:hAnsi="Cambria" w:cs="Cambria"/>
                <w:b/>
              </w:rPr>
            </w:pPr>
            <w:r>
              <w:rPr>
                <w:rFonts w:ascii="Cambria" w:eastAsia="Cambria" w:hAnsi="Cambria" w:cs="Cambria"/>
                <w:b/>
              </w:rPr>
              <w:t>5</w:t>
            </w:r>
          </w:p>
        </w:tc>
        <w:tc>
          <w:tcPr>
            <w:tcW w:w="4966" w:type="dxa"/>
            <w:tcBorders>
              <w:top w:val="single" w:sz="4" w:space="0" w:color="000000"/>
              <w:left w:val="single" w:sz="4" w:space="0" w:color="000000"/>
              <w:bottom w:val="single" w:sz="4" w:space="0" w:color="000000"/>
            </w:tcBorders>
            <w:shd w:val="clear" w:color="auto" w:fill="auto"/>
          </w:tcPr>
          <w:p w14:paraId="7E415CAA" w14:textId="77777777" w:rsidR="00DE1304" w:rsidRDefault="001C6137">
            <w:pPr>
              <w:rPr>
                <w:rFonts w:ascii="Cambria" w:eastAsia="Cambria" w:hAnsi="Cambria" w:cs="Cambria"/>
              </w:rPr>
            </w:pPr>
            <w:r>
              <w:rPr>
                <w:rFonts w:ascii="Cambria" w:eastAsia="Cambria" w:hAnsi="Cambria" w:cs="Cambria"/>
              </w:rPr>
              <w:t>To conduct questioning of the patient and provide the basic complaint.</w:t>
            </w:r>
          </w:p>
        </w:tc>
        <w:tc>
          <w:tcPr>
            <w:tcW w:w="1564" w:type="dxa"/>
            <w:tcBorders>
              <w:top w:val="single" w:sz="4" w:space="0" w:color="000000"/>
              <w:left w:val="single" w:sz="4" w:space="0" w:color="000000"/>
              <w:bottom w:val="single" w:sz="4" w:space="0" w:color="000000"/>
            </w:tcBorders>
            <w:shd w:val="clear" w:color="auto" w:fill="auto"/>
          </w:tcPr>
          <w:p w14:paraId="2C8CECDB" w14:textId="77777777" w:rsidR="00DE1304" w:rsidRDefault="001C6137">
            <w:pPr>
              <w:rPr>
                <w:rFonts w:ascii="Cambria" w:eastAsia="Cambria" w:hAnsi="Cambria" w:cs="Cambria"/>
                <w:b/>
              </w:rPr>
            </w:pPr>
            <w:r>
              <w:rPr>
                <w:rFonts w:ascii="Cambria" w:eastAsia="Cambria" w:hAnsi="Cambria" w:cs="Cambria"/>
                <w:b/>
              </w:rPr>
              <w:t>3 - 5.</w:t>
            </w:r>
          </w:p>
        </w:tc>
        <w:tc>
          <w:tcPr>
            <w:tcW w:w="2565" w:type="dxa"/>
            <w:tcBorders>
              <w:top w:val="single" w:sz="4" w:space="0" w:color="000000"/>
              <w:left w:val="single" w:sz="4" w:space="0" w:color="000000"/>
              <w:bottom w:val="single" w:sz="4" w:space="0" w:color="000000"/>
              <w:right w:val="single" w:sz="4" w:space="0" w:color="000000"/>
            </w:tcBorders>
            <w:shd w:val="clear" w:color="auto" w:fill="auto"/>
          </w:tcPr>
          <w:p w14:paraId="35675438" w14:textId="77777777" w:rsidR="00DE1304" w:rsidRDefault="001C6137">
            <w:pPr>
              <w:jc w:val="center"/>
              <w:rPr>
                <w:rFonts w:ascii="Cambria" w:eastAsia="Cambria" w:hAnsi="Cambria" w:cs="Cambria"/>
                <w:b/>
              </w:rPr>
            </w:pPr>
            <w:r>
              <w:rPr>
                <w:rFonts w:ascii="Cambria" w:eastAsia="Cambria" w:hAnsi="Cambria" w:cs="Cambria"/>
                <w:b/>
              </w:rPr>
              <w:t>1</w:t>
            </w:r>
          </w:p>
        </w:tc>
      </w:tr>
      <w:tr w:rsidR="00DE1304" w14:paraId="522CD9AA" w14:textId="77777777">
        <w:tc>
          <w:tcPr>
            <w:tcW w:w="665" w:type="dxa"/>
            <w:tcBorders>
              <w:top w:val="single" w:sz="4" w:space="0" w:color="000000"/>
              <w:left w:val="single" w:sz="4" w:space="0" w:color="000000"/>
              <w:bottom w:val="single" w:sz="4" w:space="0" w:color="000000"/>
            </w:tcBorders>
            <w:shd w:val="clear" w:color="auto" w:fill="auto"/>
          </w:tcPr>
          <w:p w14:paraId="780B25F2" w14:textId="77777777" w:rsidR="00DE1304" w:rsidRDefault="001C6137">
            <w:pPr>
              <w:rPr>
                <w:rFonts w:ascii="Cambria" w:eastAsia="Cambria" w:hAnsi="Cambria" w:cs="Cambria"/>
                <w:b/>
              </w:rPr>
            </w:pPr>
            <w:r>
              <w:rPr>
                <w:rFonts w:ascii="Cambria" w:eastAsia="Cambria" w:hAnsi="Cambria" w:cs="Cambria"/>
                <w:b/>
              </w:rPr>
              <w:t>6</w:t>
            </w:r>
          </w:p>
        </w:tc>
        <w:tc>
          <w:tcPr>
            <w:tcW w:w="4966" w:type="dxa"/>
            <w:tcBorders>
              <w:top w:val="single" w:sz="4" w:space="0" w:color="000000"/>
              <w:left w:val="single" w:sz="4" w:space="0" w:color="000000"/>
              <w:bottom w:val="single" w:sz="4" w:space="0" w:color="000000"/>
            </w:tcBorders>
            <w:shd w:val="clear" w:color="auto" w:fill="auto"/>
          </w:tcPr>
          <w:p w14:paraId="5EBBBCAF" w14:textId="77777777" w:rsidR="00DE1304" w:rsidRDefault="001C6137">
            <w:pPr>
              <w:rPr>
                <w:rFonts w:ascii="Cambria" w:eastAsia="Cambria" w:hAnsi="Cambria" w:cs="Cambria"/>
              </w:rPr>
            </w:pPr>
            <w:r>
              <w:rPr>
                <w:rFonts w:ascii="Cambria" w:eastAsia="Cambria" w:hAnsi="Cambria" w:cs="Cambria"/>
              </w:rPr>
              <w:t>Conduct measuring the temperature of the patient and place the temperature mail.</w:t>
            </w:r>
          </w:p>
        </w:tc>
        <w:tc>
          <w:tcPr>
            <w:tcW w:w="1564" w:type="dxa"/>
            <w:tcBorders>
              <w:top w:val="single" w:sz="4" w:space="0" w:color="000000"/>
              <w:left w:val="single" w:sz="4" w:space="0" w:color="000000"/>
              <w:bottom w:val="single" w:sz="4" w:space="0" w:color="000000"/>
            </w:tcBorders>
            <w:shd w:val="clear" w:color="auto" w:fill="auto"/>
          </w:tcPr>
          <w:p w14:paraId="63426482" w14:textId="77777777" w:rsidR="00DE1304" w:rsidRDefault="001C6137">
            <w:pPr>
              <w:rPr>
                <w:rFonts w:ascii="Cambria" w:eastAsia="Cambria" w:hAnsi="Cambria" w:cs="Cambria"/>
                <w:b/>
              </w:rPr>
            </w:pPr>
            <w:r>
              <w:rPr>
                <w:rFonts w:ascii="Cambria" w:eastAsia="Cambria" w:hAnsi="Cambria" w:cs="Cambria"/>
                <w:b/>
              </w:rPr>
              <w:t>3 - 5.</w:t>
            </w:r>
          </w:p>
        </w:tc>
        <w:tc>
          <w:tcPr>
            <w:tcW w:w="2565" w:type="dxa"/>
            <w:tcBorders>
              <w:top w:val="single" w:sz="4" w:space="0" w:color="000000"/>
              <w:left w:val="single" w:sz="4" w:space="0" w:color="000000"/>
              <w:bottom w:val="single" w:sz="4" w:space="0" w:color="000000"/>
              <w:right w:val="single" w:sz="4" w:space="0" w:color="000000"/>
            </w:tcBorders>
            <w:shd w:val="clear" w:color="auto" w:fill="auto"/>
          </w:tcPr>
          <w:p w14:paraId="0516AE64" w14:textId="77777777" w:rsidR="00DE1304" w:rsidRDefault="001C6137">
            <w:pPr>
              <w:jc w:val="center"/>
              <w:rPr>
                <w:rFonts w:ascii="Cambria" w:eastAsia="Cambria" w:hAnsi="Cambria" w:cs="Cambria"/>
                <w:b/>
              </w:rPr>
            </w:pPr>
            <w:r>
              <w:rPr>
                <w:rFonts w:ascii="Cambria" w:eastAsia="Cambria" w:hAnsi="Cambria" w:cs="Cambria"/>
                <w:b/>
              </w:rPr>
              <w:t>1</w:t>
            </w:r>
          </w:p>
        </w:tc>
      </w:tr>
      <w:tr w:rsidR="00DE1304" w14:paraId="18FDA5F3" w14:textId="77777777">
        <w:tc>
          <w:tcPr>
            <w:tcW w:w="665" w:type="dxa"/>
            <w:tcBorders>
              <w:top w:val="single" w:sz="4" w:space="0" w:color="000000"/>
              <w:left w:val="single" w:sz="4" w:space="0" w:color="000000"/>
              <w:bottom w:val="single" w:sz="4" w:space="0" w:color="000000"/>
            </w:tcBorders>
            <w:shd w:val="clear" w:color="auto" w:fill="auto"/>
          </w:tcPr>
          <w:p w14:paraId="1DA73676" w14:textId="77777777" w:rsidR="00DE1304" w:rsidRDefault="001C6137">
            <w:pPr>
              <w:rPr>
                <w:rFonts w:ascii="Cambria" w:eastAsia="Cambria" w:hAnsi="Cambria" w:cs="Cambria"/>
                <w:b/>
              </w:rPr>
            </w:pPr>
            <w:r>
              <w:rPr>
                <w:rFonts w:ascii="Cambria" w:eastAsia="Cambria" w:hAnsi="Cambria" w:cs="Cambria"/>
                <w:b/>
              </w:rPr>
              <w:t>7</w:t>
            </w:r>
          </w:p>
        </w:tc>
        <w:tc>
          <w:tcPr>
            <w:tcW w:w="4966" w:type="dxa"/>
            <w:tcBorders>
              <w:top w:val="single" w:sz="4" w:space="0" w:color="000000"/>
              <w:left w:val="single" w:sz="4" w:space="0" w:color="000000"/>
              <w:bottom w:val="single" w:sz="4" w:space="0" w:color="000000"/>
            </w:tcBorders>
            <w:shd w:val="clear" w:color="auto" w:fill="auto"/>
          </w:tcPr>
          <w:p w14:paraId="32E10F54" w14:textId="77777777" w:rsidR="00DE1304" w:rsidRDefault="001C6137">
            <w:pPr>
              <w:widowControl/>
              <w:tabs>
                <w:tab w:val="left" w:pos="993"/>
                <w:tab w:val="left" w:pos="1064"/>
                <w:tab w:val="left" w:pos="1134"/>
              </w:tabs>
              <w:rPr>
                <w:rFonts w:ascii="Cambria" w:eastAsia="Cambria" w:hAnsi="Cambria" w:cs="Cambria"/>
              </w:rPr>
            </w:pPr>
            <w:r>
              <w:rPr>
                <w:rFonts w:ascii="Cambria" w:eastAsia="Cambria" w:hAnsi="Cambria" w:cs="Cambria"/>
              </w:rPr>
              <w:t>Conduct a review of the patient in the presence of scabies.</w:t>
            </w:r>
          </w:p>
        </w:tc>
        <w:tc>
          <w:tcPr>
            <w:tcW w:w="1564" w:type="dxa"/>
            <w:tcBorders>
              <w:top w:val="single" w:sz="4" w:space="0" w:color="000000"/>
              <w:left w:val="single" w:sz="4" w:space="0" w:color="000000"/>
              <w:bottom w:val="single" w:sz="4" w:space="0" w:color="000000"/>
            </w:tcBorders>
            <w:shd w:val="clear" w:color="auto" w:fill="auto"/>
          </w:tcPr>
          <w:p w14:paraId="7F15E7C6" w14:textId="77777777" w:rsidR="00DE1304" w:rsidRDefault="001C6137">
            <w:pPr>
              <w:rPr>
                <w:rFonts w:ascii="Cambria" w:eastAsia="Cambria" w:hAnsi="Cambria" w:cs="Cambria"/>
                <w:b/>
              </w:rPr>
            </w:pPr>
            <w:r>
              <w:rPr>
                <w:rFonts w:ascii="Cambria" w:eastAsia="Cambria" w:hAnsi="Cambria" w:cs="Cambria"/>
                <w:b/>
              </w:rPr>
              <w:t>3 - 5.</w:t>
            </w:r>
          </w:p>
        </w:tc>
        <w:tc>
          <w:tcPr>
            <w:tcW w:w="2565" w:type="dxa"/>
            <w:tcBorders>
              <w:top w:val="single" w:sz="4" w:space="0" w:color="000000"/>
              <w:left w:val="single" w:sz="4" w:space="0" w:color="000000"/>
              <w:bottom w:val="single" w:sz="4" w:space="0" w:color="000000"/>
              <w:right w:val="single" w:sz="4" w:space="0" w:color="000000"/>
            </w:tcBorders>
            <w:shd w:val="clear" w:color="auto" w:fill="auto"/>
          </w:tcPr>
          <w:p w14:paraId="0669841B" w14:textId="77777777" w:rsidR="00DE1304" w:rsidRDefault="001C6137">
            <w:pPr>
              <w:jc w:val="center"/>
              <w:rPr>
                <w:rFonts w:ascii="Cambria" w:eastAsia="Cambria" w:hAnsi="Cambria" w:cs="Cambria"/>
                <w:b/>
              </w:rPr>
            </w:pPr>
            <w:r>
              <w:rPr>
                <w:rFonts w:ascii="Cambria" w:eastAsia="Cambria" w:hAnsi="Cambria" w:cs="Cambria"/>
                <w:b/>
              </w:rPr>
              <w:t>1</w:t>
            </w:r>
          </w:p>
        </w:tc>
      </w:tr>
      <w:tr w:rsidR="00DE1304" w14:paraId="5D680650" w14:textId="77777777">
        <w:tc>
          <w:tcPr>
            <w:tcW w:w="665" w:type="dxa"/>
            <w:tcBorders>
              <w:top w:val="single" w:sz="4" w:space="0" w:color="000000"/>
              <w:left w:val="single" w:sz="4" w:space="0" w:color="000000"/>
              <w:bottom w:val="single" w:sz="4" w:space="0" w:color="000000"/>
            </w:tcBorders>
            <w:shd w:val="clear" w:color="auto" w:fill="auto"/>
          </w:tcPr>
          <w:p w14:paraId="55D42036" w14:textId="77777777" w:rsidR="00DE1304" w:rsidRDefault="001C6137">
            <w:pPr>
              <w:rPr>
                <w:rFonts w:ascii="Cambria" w:eastAsia="Cambria" w:hAnsi="Cambria" w:cs="Cambria"/>
                <w:b/>
              </w:rPr>
            </w:pPr>
            <w:r>
              <w:rPr>
                <w:rFonts w:ascii="Cambria" w:eastAsia="Cambria" w:hAnsi="Cambria" w:cs="Cambria"/>
                <w:b/>
              </w:rPr>
              <w:t>8</w:t>
            </w:r>
          </w:p>
        </w:tc>
        <w:tc>
          <w:tcPr>
            <w:tcW w:w="4966" w:type="dxa"/>
            <w:tcBorders>
              <w:top w:val="single" w:sz="4" w:space="0" w:color="000000"/>
              <w:left w:val="single" w:sz="4" w:space="0" w:color="000000"/>
              <w:bottom w:val="single" w:sz="4" w:space="0" w:color="000000"/>
            </w:tcBorders>
            <w:shd w:val="clear" w:color="auto" w:fill="auto"/>
          </w:tcPr>
          <w:p w14:paraId="45E495A7" w14:textId="77777777" w:rsidR="00DE1304" w:rsidRDefault="001C6137">
            <w:pPr>
              <w:rPr>
                <w:rFonts w:ascii="Cambria" w:eastAsia="Cambria" w:hAnsi="Cambria" w:cs="Cambria"/>
              </w:rPr>
            </w:pPr>
            <w:r>
              <w:rPr>
                <w:rFonts w:ascii="Cambria" w:eastAsia="Cambria" w:hAnsi="Cambria" w:cs="Cambria"/>
              </w:rPr>
              <w:t>Perform a measurement of height of the patient standing, sitting, and to determine the weight to calculate body mass index.</w:t>
            </w:r>
          </w:p>
        </w:tc>
        <w:tc>
          <w:tcPr>
            <w:tcW w:w="1564" w:type="dxa"/>
            <w:tcBorders>
              <w:top w:val="single" w:sz="4" w:space="0" w:color="000000"/>
              <w:left w:val="single" w:sz="4" w:space="0" w:color="000000"/>
              <w:bottom w:val="single" w:sz="4" w:space="0" w:color="000000"/>
            </w:tcBorders>
            <w:shd w:val="clear" w:color="auto" w:fill="auto"/>
          </w:tcPr>
          <w:p w14:paraId="6D4DFFEE" w14:textId="77777777" w:rsidR="00DE1304" w:rsidRDefault="001C6137">
            <w:pPr>
              <w:rPr>
                <w:rFonts w:ascii="Cambria" w:eastAsia="Cambria" w:hAnsi="Cambria" w:cs="Cambria"/>
                <w:b/>
              </w:rPr>
            </w:pPr>
            <w:r>
              <w:rPr>
                <w:rFonts w:ascii="Cambria" w:eastAsia="Cambria" w:hAnsi="Cambria" w:cs="Cambria"/>
                <w:b/>
              </w:rPr>
              <w:t>3 - 5.</w:t>
            </w:r>
          </w:p>
        </w:tc>
        <w:tc>
          <w:tcPr>
            <w:tcW w:w="2565" w:type="dxa"/>
            <w:tcBorders>
              <w:top w:val="single" w:sz="4" w:space="0" w:color="000000"/>
              <w:left w:val="single" w:sz="4" w:space="0" w:color="000000"/>
              <w:bottom w:val="single" w:sz="4" w:space="0" w:color="000000"/>
              <w:right w:val="single" w:sz="4" w:space="0" w:color="000000"/>
            </w:tcBorders>
            <w:shd w:val="clear" w:color="auto" w:fill="auto"/>
          </w:tcPr>
          <w:p w14:paraId="64604C9D" w14:textId="77777777" w:rsidR="00DE1304" w:rsidRDefault="001C6137">
            <w:pPr>
              <w:jc w:val="center"/>
              <w:rPr>
                <w:rFonts w:ascii="Cambria" w:eastAsia="Cambria" w:hAnsi="Cambria" w:cs="Cambria"/>
                <w:b/>
              </w:rPr>
            </w:pPr>
            <w:r>
              <w:rPr>
                <w:rFonts w:ascii="Cambria" w:eastAsia="Cambria" w:hAnsi="Cambria" w:cs="Cambria"/>
                <w:b/>
              </w:rPr>
              <w:t>1</w:t>
            </w:r>
          </w:p>
        </w:tc>
      </w:tr>
      <w:tr w:rsidR="00DE1304" w14:paraId="0530E8A3" w14:textId="77777777">
        <w:tc>
          <w:tcPr>
            <w:tcW w:w="665" w:type="dxa"/>
            <w:tcBorders>
              <w:top w:val="single" w:sz="4" w:space="0" w:color="000000"/>
              <w:left w:val="single" w:sz="4" w:space="0" w:color="000000"/>
              <w:bottom w:val="single" w:sz="4" w:space="0" w:color="000000"/>
            </w:tcBorders>
            <w:shd w:val="clear" w:color="auto" w:fill="auto"/>
          </w:tcPr>
          <w:p w14:paraId="7AC71EC0" w14:textId="77777777" w:rsidR="00DE1304" w:rsidRDefault="001C6137">
            <w:pPr>
              <w:rPr>
                <w:rFonts w:ascii="Cambria" w:eastAsia="Cambria" w:hAnsi="Cambria" w:cs="Cambria"/>
                <w:b/>
              </w:rPr>
            </w:pPr>
            <w:r>
              <w:rPr>
                <w:rFonts w:ascii="Cambria" w:eastAsia="Cambria" w:hAnsi="Cambria" w:cs="Cambria"/>
                <w:b/>
              </w:rPr>
              <w:t>9</w:t>
            </w:r>
          </w:p>
        </w:tc>
        <w:tc>
          <w:tcPr>
            <w:tcW w:w="4966" w:type="dxa"/>
            <w:tcBorders>
              <w:top w:val="single" w:sz="4" w:space="0" w:color="000000"/>
              <w:left w:val="single" w:sz="4" w:space="0" w:color="000000"/>
              <w:bottom w:val="single" w:sz="4" w:space="0" w:color="000000"/>
            </w:tcBorders>
            <w:shd w:val="clear" w:color="auto" w:fill="auto"/>
          </w:tcPr>
          <w:p w14:paraId="43F396F9" w14:textId="77777777" w:rsidR="00DE1304" w:rsidRDefault="001C6137">
            <w:pPr>
              <w:rPr>
                <w:rFonts w:ascii="Cambria" w:eastAsia="Cambria" w:hAnsi="Cambria" w:cs="Cambria"/>
              </w:rPr>
            </w:pPr>
            <w:r>
              <w:rPr>
                <w:rFonts w:ascii="Cambria" w:eastAsia="Cambria" w:hAnsi="Cambria" w:cs="Cambria"/>
              </w:rPr>
              <w:t>Prepare a bath hygienic sanitation patient and hold it disinfected after use.</w:t>
            </w:r>
          </w:p>
        </w:tc>
        <w:tc>
          <w:tcPr>
            <w:tcW w:w="1564" w:type="dxa"/>
            <w:tcBorders>
              <w:top w:val="single" w:sz="4" w:space="0" w:color="000000"/>
              <w:left w:val="single" w:sz="4" w:space="0" w:color="000000"/>
              <w:bottom w:val="single" w:sz="4" w:space="0" w:color="000000"/>
            </w:tcBorders>
            <w:shd w:val="clear" w:color="auto" w:fill="auto"/>
          </w:tcPr>
          <w:p w14:paraId="72F3A599" w14:textId="77777777" w:rsidR="00DE1304" w:rsidRDefault="001C6137">
            <w:pPr>
              <w:rPr>
                <w:rFonts w:ascii="Cambria" w:eastAsia="Cambria" w:hAnsi="Cambria" w:cs="Cambria"/>
                <w:b/>
              </w:rPr>
            </w:pPr>
            <w:r>
              <w:rPr>
                <w:rFonts w:ascii="Cambria" w:eastAsia="Cambria" w:hAnsi="Cambria" w:cs="Cambria"/>
                <w:b/>
              </w:rPr>
              <w:t>3 - 5.</w:t>
            </w:r>
          </w:p>
        </w:tc>
        <w:tc>
          <w:tcPr>
            <w:tcW w:w="2565" w:type="dxa"/>
            <w:tcBorders>
              <w:top w:val="single" w:sz="4" w:space="0" w:color="000000"/>
              <w:left w:val="single" w:sz="4" w:space="0" w:color="000000"/>
              <w:bottom w:val="single" w:sz="4" w:space="0" w:color="000000"/>
              <w:right w:val="single" w:sz="4" w:space="0" w:color="000000"/>
            </w:tcBorders>
            <w:shd w:val="clear" w:color="auto" w:fill="auto"/>
          </w:tcPr>
          <w:p w14:paraId="0824C1F1" w14:textId="77777777" w:rsidR="00DE1304" w:rsidRDefault="001C6137">
            <w:pPr>
              <w:jc w:val="center"/>
              <w:rPr>
                <w:rFonts w:ascii="Cambria" w:eastAsia="Cambria" w:hAnsi="Cambria" w:cs="Cambria"/>
                <w:b/>
              </w:rPr>
            </w:pPr>
            <w:r>
              <w:rPr>
                <w:rFonts w:ascii="Cambria" w:eastAsia="Cambria" w:hAnsi="Cambria" w:cs="Cambria"/>
                <w:b/>
              </w:rPr>
              <w:t>1</w:t>
            </w:r>
          </w:p>
        </w:tc>
      </w:tr>
      <w:tr w:rsidR="00DE1304" w14:paraId="4D74A439" w14:textId="77777777">
        <w:tc>
          <w:tcPr>
            <w:tcW w:w="665" w:type="dxa"/>
            <w:tcBorders>
              <w:top w:val="single" w:sz="4" w:space="0" w:color="000000"/>
              <w:left w:val="single" w:sz="4" w:space="0" w:color="000000"/>
              <w:bottom w:val="single" w:sz="4" w:space="0" w:color="000000"/>
            </w:tcBorders>
            <w:shd w:val="clear" w:color="auto" w:fill="auto"/>
          </w:tcPr>
          <w:p w14:paraId="40595D87" w14:textId="77777777" w:rsidR="00DE1304" w:rsidRDefault="001C6137">
            <w:pPr>
              <w:rPr>
                <w:rFonts w:ascii="Cambria" w:eastAsia="Cambria" w:hAnsi="Cambria" w:cs="Cambria"/>
                <w:b/>
              </w:rPr>
            </w:pPr>
            <w:r>
              <w:rPr>
                <w:rFonts w:ascii="Cambria" w:eastAsia="Cambria" w:hAnsi="Cambria" w:cs="Cambria"/>
                <w:b/>
              </w:rPr>
              <w:t>10</w:t>
            </w:r>
          </w:p>
        </w:tc>
        <w:tc>
          <w:tcPr>
            <w:tcW w:w="4966" w:type="dxa"/>
            <w:tcBorders>
              <w:top w:val="single" w:sz="4" w:space="0" w:color="000000"/>
              <w:left w:val="single" w:sz="4" w:space="0" w:color="000000"/>
              <w:bottom w:val="single" w:sz="4" w:space="0" w:color="000000"/>
            </w:tcBorders>
            <w:shd w:val="clear" w:color="auto" w:fill="auto"/>
          </w:tcPr>
          <w:p w14:paraId="3F65D33E" w14:textId="77777777" w:rsidR="00DE1304" w:rsidRDefault="001C6137">
            <w:pPr>
              <w:widowControl/>
              <w:tabs>
                <w:tab w:val="left" w:pos="993"/>
                <w:tab w:val="left" w:pos="1064"/>
                <w:tab w:val="left" w:pos="1134"/>
              </w:tabs>
              <w:rPr>
                <w:rFonts w:ascii="Cambria" w:eastAsia="Cambria" w:hAnsi="Cambria" w:cs="Cambria"/>
              </w:rPr>
            </w:pPr>
            <w:r>
              <w:rPr>
                <w:rFonts w:ascii="Cambria" w:eastAsia="Cambria" w:hAnsi="Cambria" w:cs="Cambria"/>
              </w:rPr>
              <w:t>To demonstrate the method of transporting a patient on a stretcher (wheelchair) and shifting it to bed.</w:t>
            </w:r>
          </w:p>
        </w:tc>
        <w:tc>
          <w:tcPr>
            <w:tcW w:w="1564" w:type="dxa"/>
            <w:tcBorders>
              <w:top w:val="single" w:sz="4" w:space="0" w:color="000000"/>
              <w:left w:val="single" w:sz="4" w:space="0" w:color="000000"/>
              <w:bottom w:val="single" w:sz="4" w:space="0" w:color="000000"/>
            </w:tcBorders>
            <w:shd w:val="clear" w:color="auto" w:fill="auto"/>
          </w:tcPr>
          <w:p w14:paraId="4065CB23" w14:textId="77777777" w:rsidR="00DE1304" w:rsidRDefault="001C6137">
            <w:pPr>
              <w:rPr>
                <w:rFonts w:ascii="Cambria" w:eastAsia="Cambria" w:hAnsi="Cambria" w:cs="Cambria"/>
                <w:b/>
              </w:rPr>
            </w:pPr>
            <w:r>
              <w:rPr>
                <w:rFonts w:ascii="Cambria" w:eastAsia="Cambria" w:hAnsi="Cambria" w:cs="Cambria"/>
                <w:b/>
              </w:rPr>
              <w:t>3 - 5.</w:t>
            </w:r>
          </w:p>
        </w:tc>
        <w:tc>
          <w:tcPr>
            <w:tcW w:w="2565" w:type="dxa"/>
            <w:tcBorders>
              <w:top w:val="single" w:sz="4" w:space="0" w:color="000000"/>
              <w:left w:val="single" w:sz="4" w:space="0" w:color="000000"/>
              <w:bottom w:val="single" w:sz="4" w:space="0" w:color="000000"/>
              <w:right w:val="single" w:sz="4" w:space="0" w:color="000000"/>
            </w:tcBorders>
            <w:shd w:val="clear" w:color="auto" w:fill="auto"/>
          </w:tcPr>
          <w:p w14:paraId="1C2EE0D9" w14:textId="77777777" w:rsidR="00DE1304" w:rsidRDefault="001C6137">
            <w:pPr>
              <w:jc w:val="center"/>
              <w:rPr>
                <w:rFonts w:ascii="Cambria" w:eastAsia="Cambria" w:hAnsi="Cambria" w:cs="Cambria"/>
                <w:b/>
              </w:rPr>
            </w:pPr>
            <w:r>
              <w:rPr>
                <w:rFonts w:ascii="Cambria" w:eastAsia="Cambria" w:hAnsi="Cambria" w:cs="Cambria"/>
                <w:b/>
              </w:rPr>
              <w:t>1</w:t>
            </w:r>
          </w:p>
        </w:tc>
      </w:tr>
      <w:tr w:rsidR="00DE1304" w14:paraId="3E5C8844" w14:textId="77777777">
        <w:tc>
          <w:tcPr>
            <w:tcW w:w="665" w:type="dxa"/>
            <w:tcBorders>
              <w:top w:val="single" w:sz="4" w:space="0" w:color="000000"/>
              <w:left w:val="single" w:sz="4" w:space="0" w:color="000000"/>
              <w:bottom w:val="single" w:sz="4" w:space="0" w:color="000000"/>
            </w:tcBorders>
            <w:shd w:val="clear" w:color="auto" w:fill="auto"/>
          </w:tcPr>
          <w:p w14:paraId="0ECCEBD0" w14:textId="77777777" w:rsidR="00DE1304" w:rsidRDefault="001C6137">
            <w:pPr>
              <w:rPr>
                <w:rFonts w:ascii="Cambria" w:eastAsia="Cambria" w:hAnsi="Cambria" w:cs="Cambria"/>
                <w:b/>
              </w:rPr>
            </w:pPr>
            <w:r>
              <w:rPr>
                <w:rFonts w:ascii="Cambria" w:eastAsia="Cambria" w:hAnsi="Cambria" w:cs="Cambria"/>
                <w:b/>
              </w:rPr>
              <w:t>11</w:t>
            </w:r>
          </w:p>
        </w:tc>
        <w:tc>
          <w:tcPr>
            <w:tcW w:w="4966" w:type="dxa"/>
            <w:tcBorders>
              <w:top w:val="single" w:sz="4" w:space="0" w:color="000000"/>
              <w:left w:val="single" w:sz="4" w:space="0" w:color="000000"/>
              <w:bottom w:val="single" w:sz="4" w:space="0" w:color="000000"/>
            </w:tcBorders>
            <w:shd w:val="clear" w:color="auto" w:fill="auto"/>
          </w:tcPr>
          <w:p w14:paraId="667F3A84" w14:textId="77777777" w:rsidR="00DE1304" w:rsidRDefault="001C6137">
            <w:pPr>
              <w:rPr>
                <w:rFonts w:ascii="Cambria" w:eastAsia="Cambria" w:hAnsi="Cambria" w:cs="Cambria"/>
              </w:rPr>
            </w:pPr>
            <w:r>
              <w:rPr>
                <w:rFonts w:ascii="Cambria" w:eastAsia="Cambria" w:hAnsi="Cambria" w:cs="Cambria"/>
              </w:rPr>
              <w:t>Demonstrate skills of using functional bed and providing relevant provisions patients with asthma attacks and the collapse.</w:t>
            </w:r>
          </w:p>
        </w:tc>
        <w:tc>
          <w:tcPr>
            <w:tcW w:w="1564" w:type="dxa"/>
            <w:tcBorders>
              <w:top w:val="single" w:sz="4" w:space="0" w:color="000000"/>
              <w:left w:val="single" w:sz="4" w:space="0" w:color="000000"/>
              <w:bottom w:val="single" w:sz="4" w:space="0" w:color="000000"/>
            </w:tcBorders>
            <w:shd w:val="clear" w:color="auto" w:fill="auto"/>
          </w:tcPr>
          <w:p w14:paraId="39F4BD62" w14:textId="77777777" w:rsidR="00DE1304" w:rsidRDefault="001C6137">
            <w:pPr>
              <w:rPr>
                <w:rFonts w:ascii="Cambria" w:eastAsia="Cambria" w:hAnsi="Cambria" w:cs="Cambria"/>
                <w:b/>
              </w:rPr>
            </w:pPr>
            <w:r>
              <w:rPr>
                <w:rFonts w:ascii="Cambria" w:eastAsia="Cambria" w:hAnsi="Cambria" w:cs="Cambria"/>
                <w:b/>
              </w:rPr>
              <w:t>3 - 5.</w:t>
            </w:r>
          </w:p>
        </w:tc>
        <w:tc>
          <w:tcPr>
            <w:tcW w:w="2565" w:type="dxa"/>
            <w:tcBorders>
              <w:top w:val="single" w:sz="4" w:space="0" w:color="000000"/>
              <w:left w:val="single" w:sz="4" w:space="0" w:color="000000"/>
              <w:bottom w:val="single" w:sz="4" w:space="0" w:color="000000"/>
              <w:right w:val="single" w:sz="4" w:space="0" w:color="000000"/>
            </w:tcBorders>
            <w:shd w:val="clear" w:color="auto" w:fill="auto"/>
          </w:tcPr>
          <w:p w14:paraId="7D1233DC" w14:textId="77777777" w:rsidR="00DE1304" w:rsidRDefault="001C6137">
            <w:pPr>
              <w:jc w:val="center"/>
              <w:rPr>
                <w:rFonts w:ascii="Cambria" w:eastAsia="Cambria" w:hAnsi="Cambria" w:cs="Cambria"/>
                <w:b/>
              </w:rPr>
            </w:pPr>
            <w:r>
              <w:rPr>
                <w:rFonts w:ascii="Cambria" w:eastAsia="Cambria" w:hAnsi="Cambria" w:cs="Cambria"/>
                <w:b/>
              </w:rPr>
              <w:t>1</w:t>
            </w:r>
          </w:p>
        </w:tc>
      </w:tr>
      <w:tr w:rsidR="00DE1304" w14:paraId="1575DF96" w14:textId="77777777">
        <w:tc>
          <w:tcPr>
            <w:tcW w:w="665" w:type="dxa"/>
            <w:tcBorders>
              <w:top w:val="single" w:sz="4" w:space="0" w:color="000000"/>
              <w:left w:val="single" w:sz="4" w:space="0" w:color="000000"/>
              <w:bottom w:val="single" w:sz="4" w:space="0" w:color="000000"/>
            </w:tcBorders>
            <w:shd w:val="clear" w:color="auto" w:fill="auto"/>
          </w:tcPr>
          <w:p w14:paraId="7EE47097" w14:textId="77777777" w:rsidR="00DE1304" w:rsidRDefault="001C6137">
            <w:pPr>
              <w:rPr>
                <w:rFonts w:ascii="Cambria" w:eastAsia="Cambria" w:hAnsi="Cambria" w:cs="Cambria"/>
                <w:b/>
              </w:rPr>
            </w:pPr>
            <w:r>
              <w:rPr>
                <w:rFonts w:ascii="Cambria" w:eastAsia="Cambria" w:hAnsi="Cambria" w:cs="Cambria"/>
                <w:b/>
              </w:rPr>
              <w:t>12</w:t>
            </w:r>
          </w:p>
        </w:tc>
        <w:tc>
          <w:tcPr>
            <w:tcW w:w="4966" w:type="dxa"/>
            <w:tcBorders>
              <w:top w:val="single" w:sz="4" w:space="0" w:color="000000"/>
              <w:left w:val="single" w:sz="4" w:space="0" w:color="000000"/>
              <w:bottom w:val="single" w:sz="4" w:space="0" w:color="000000"/>
            </w:tcBorders>
            <w:shd w:val="clear" w:color="auto" w:fill="auto"/>
          </w:tcPr>
          <w:p w14:paraId="1CC05388" w14:textId="77777777" w:rsidR="00DE1304" w:rsidRDefault="001C6137">
            <w:pPr>
              <w:rPr>
                <w:rFonts w:ascii="Cambria" w:eastAsia="Cambria" w:hAnsi="Cambria" w:cs="Cambria"/>
              </w:rPr>
            </w:pPr>
            <w:r>
              <w:rPr>
                <w:rFonts w:ascii="Cambria" w:eastAsia="Cambria" w:hAnsi="Cambria" w:cs="Cambria"/>
              </w:rPr>
              <w:t>To investigate the patient's pulse at the radial artery, to conclude its basic properties.</w:t>
            </w:r>
          </w:p>
        </w:tc>
        <w:tc>
          <w:tcPr>
            <w:tcW w:w="1564" w:type="dxa"/>
            <w:tcBorders>
              <w:top w:val="single" w:sz="4" w:space="0" w:color="000000"/>
              <w:left w:val="single" w:sz="4" w:space="0" w:color="000000"/>
              <w:bottom w:val="single" w:sz="4" w:space="0" w:color="000000"/>
            </w:tcBorders>
            <w:shd w:val="clear" w:color="auto" w:fill="auto"/>
          </w:tcPr>
          <w:p w14:paraId="195159DB" w14:textId="77777777" w:rsidR="00DE1304" w:rsidRDefault="001C6137">
            <w:pPr>
              <w:rPr>
                <w:rFonts w:ascii="Cambria" w:eastAsia="Cambria" w:hAnsi="Cambria" w:cs="Cambria"/>
                <w:b/>
              </w:rPr>
            </w:pPr>
            <w:r>
              <w:rPr>
                <w:rFonts w:ascii="Cambria" w:eastAsia="Cambria" w:hAnsi="Cambria" w:cs="Cambria"/>
                <w:b/>
              </w:rPr>
              <w:t>3 - 5.</w:t>
            </w:r>
          </w:p>
        </w:tc>
        <w:tc>
          <w:tcPr>
            <w:tcW w:w="2565" w:type="dxa"/>
            <w:tcBorders>
              <w:top w:val="single" w:sz="4" w:space="0" w:color="000000"/>
              <w:left w:val="single" w:sz="4" w:space="0" w:color="000000"/>
              <w:bottom w:val="single" w:sz="4" w:space="0" w:color="000000"/>
              <w:right w:val="single" w:sz="4" w:space="0" w:color="000000"/>
            </w:tcBorders>
            <w:shd w:val="clear" w:color="auto" w:fill="auto"/>
          </w:tcPr>
          <w:p w14:paraId="60F0EB0B" w14:textId="77777777" w:rsidR="00DE1304" w:rsidRDefault="001C6137">
            <w:pPr>
              <w:jc w:val="center"/>
              <w:rPr>
                <w:rFonts w:ascii="Cambria" w:eastAsia="Cambria" w:hAnsi="Cambria" w:cs="Cambria"/>
                <w:b/>
              </w:rPr>
            </w:pPr>
            <w:r>
              <w:rPr>
                <w:rFonts w:ascii="Cambria" w:eastAsia="Cambria" w:hAnsi="Cambria" w:cs="Cambria"/>
                <w:b/>
              </w:rPr>
              <w:t>1</w:t>
            </w:r>
          </w:p>
        </w:tc>
      </w:tr>
      <w:tr w:rsidR="00DE1304" w14:paraId="6A98C5ED" w14:textId="77777777">
        <w:trPr>
          <w:trHeight w:val="1040"/>
        </w:trPr>
        <w:tc>
          <w:tcPr>
            <w:tcW w:w="665" w:type="dxa"/>
            <w:tcBorders>
              <w:top w:val="single" w:sz="4" w:space="0" w:color="000000"/>
              <w:left w:val="single" w:sz="4" w:space="0" w:color="000000"/>
              <w:bottom w:val="single" w:sz="4" w:space="0" w:color="000000"/>
            </w:tcBorders>
            <w:shd w:val="clear" w:color="auto" w:fill="auto"/>
          </w:tcPr>
          <w:p w14:paraId="660F481E" w14:textId="77777777" w:rsidR="00DE1304" w:rsidRDefault="001C6137">
            <w:pPr>
              <w:rPr>
                <w:rFonts w:ascii="Cambria" w:eastAsia="Cambria" w:hAnsi="Cambria" w:cs="Cambria"/>
                <w:b/>
              </w:rPr>
            </w:pPr>
            <w:r>
              <w:rPr>
                <w:rFonts w:ascii="Cambria" w:eastAsia="Cambria" w:hAnsi="Cambria" w:cs="Cambria"/>
                <w:b/>
              </w:rPr>
              <w:t>13</w:t>
            </w:r>
          </w:p>
        </w:tc>
        <w:tc>
          <w:tcPr>
            <w:tcW w:w="4966" w:type="dxa"/>
            <w:tcBorders>
              <w:top w:val="single" w:sz="4" w:space="0" w:color="000000"/>
              <w:left w:val="single" w:sz="4" w:space="0" w:color="000000"/>
              <w:bottom w:val="single" w:sz="4" w:space="0" w:color="000000"/>
            </w:tcBorders>
            <w:shd w:val="clear" w:color="auto" w:fill="auto"/>
          </w:tcPr>
          <w:p w14:paraId="734EA3CD" w14:textId="77777777" w:rsidR="00DE1304" w:rsidRDefault="001C6137">
            <w:pPr>
              <w:widowControl/>
              <w:tabs>
                <w:tab w:val="left" w:pos="993"/>
                <w:tab w:val="left" w:pos="1064"/>
                <w:tab w:val="left" w:pos="1134"/>
              </w:tabs>
              <w:rPr>
                <w:rFonts w:ascii="Cambria" w:eastAsia="Cambria" w:hAnsi="Cambria" w:cs="Cambria"/>
              </w:rPr>
            </w:pPr>
            <w:r>
              <w:rPr>
                <w:rFonts w:ascii="Cambria" w:eastAsia="Cambria" w:hAnsi="Cambria" w:cs="Cambria"/>
              </w:rPr>
              <w:t>To investigate the patient's heart rate to the lower limbs, to conclude its compliance rate.</w:t>
            </w:r>
          </w:p>
        </w:tc>
        <w:tc>
          <w:tcPr>
            <w:tcW w:w="1564" w:type="dxa"/>
            <w:tcBorders>
              <w:top w:val="single" w:sz="4" w:space="0" w:color="000000"/>
              <w:left w:val="single" w:sz="4" w:space="0" w:color="000000"/>
              <w:bottom w:val="single" w:sz="4" w:space="0" w:color="000000"/>
            </w:tcBorders>
            <w:shd w:val="clear" w:color="auto" w:fill="auto"/>
          </w:tcPr>
          <w:p w14:paraId="2AEEE7CF" w14:textId="77777777" w:rsidR="00DE1304" w:rsidRDefault="001C6137">
            <w:pPr>
              <w:rPr>
                <w:rFonts w:ascii="Cambria" w:eastAsia="Cambria" w:hAnsi="Cambria" w:cs="Cambria"/>
                <w:b/>
              </w:rPr>
            </w:pPr>
            <w:r>
              <w:rPr>
                <w:rFonts w:ascii="Cambria" w:eastAsia="Cambria" w:hAnsi="Cambria" w:cs="Cambria"/>
                <w:b/>
              </w:rPr>
              <w:t>3 - 5.</w:t>
            </w:r>
          </w:p>
        </w:tc>
        <w:tc>
          <w:tcPr>
            <w:tcW w:w="2565" w:type="dxa"/>
            <w:tcBorders>
              <w:top w:val="single" w:sz="4" w:space="0" w:color="000000"/>
              <w:left w:val="single" w:sz="4" w:space="0" w:color="000000"/>
              <w:bottom w:val="single" w:sz="4" w:space="0" w:color="000000"/>
              <w:right w:val="single" w:sz="4" w:space="0" w:color="000000"/>
            </w:tcBorders>
            <w:shd w:val="clear" w:color="auto" w:fill="auto"/>
          </w:tcPr>
          <w:p w14:paraId="2A3FBF40" w14:textId="77777777" w:rsidR="00DE1304" w:rsidRDefault="001C6137">
            <w:pPr>
              <w:jc w:val="center"/>
              <w:rPr>
                <w:rFonts w:ascii="Cambria" w:eastAsia="Cambria" w:hAnsi="Cambria" w:cs="Cambria"/>
                <w:b/>
              </w:rPr>
            </w:pPr>
            <w:r>
              <w:rPr>
                <w:rFonts w:ascii="Cambria" w:eastAsia="Cambria" w:hAnsi="Cambria" w:cs="Cambria"/>
                <w:b/>
              </w:rPr>
              <w:t>1</w:t>
            </w:r>
          </w:p>
        </w:tc>
      </w:tr>
      <w:tr w:rsidR="00DE1304" w14:paraId="572E4547" w14:textId="77777777">
        <w:tc>
          <w:tcPr>
            <w:tcW w:w="665" w:type="dxa"/>
            <w:tcBorders>
              <w:top w:val="single" w:sz="4" w:space="0" w:color="000000"/>
              <w:left w:val="single" w:sz="4" w:space="0" w:color="000000"/>
              <w:bottom w:val="single" w:sz="4" w:space="0" w:color="000000"/>
            </w:tcBorders>
            <w:shd w:val="clear" w:color="auto" w:fill="auto"/>
          </w:tcPr>
          <w:p w14:paraId="01EE0079" w14:textId="77777777" w:rsidR="00DE1304" w:rsidRDefault="001C6137">
            <w:pPr>
              <w:rPr>
                <w:rFonts w:ascii="Cambria" w:eastAsia="Cambria" w:hAnsi="Cambria" w:cs="Cambria"/>
                <w:b/>
              </w:rPr>
            </w:pPr>
            <w:r>
              <w:rPr>
                <w:rFonts w:ascii="Cambria" w:eastAsia="Cambria" w:hAnsi="Cambria" w:cs="Cambria"/>
                <w:b/>
              </w:rPr>
              <w:t>14</w:t>
            </w:r>
          </w:p>
        </w:tc>
        <w:tc>
          <w:tcPr>
            <w:tcW w:w="4966" w:type="dxa"/>
            <w:tcBorders>
              <w:top w:val="single" w:sz="4" w:space="0" w:color="000000"/>
              <w:left w:val="single" w:sz="4" w:space="0" w:color="000000"/>
              <w:bottom w:val="single" w:sz="4" w:space="0" w:color="000000"/>
            </w:tcBorders>
            <w:shd w:val="clear" w:color="auto" w:fill="auto"/>
          </w:tcPr>
          <w:p w14:paraId="2294E099" w14:textId="77777777" w:rsidR="00DE1304" w:rsidRDefault="001C6137">
            <w:pPr>
              <w:rPr>
                <w:rFonts w:ascii="Cambria" w:eastAsia="Cambria" w:hAnsi="Cambria" w:cs="Cambria"/>
              </w:rPr>
            </w:pPr>
            <w:r>
              <w:rPr>
                <w:rFonts w:ascii="Cambria" w:eastAsia="Cambria" w:hAnsi="Cambria" w:cs="Cambria"/>
              </w:rPr>
              <w:t>To measure blood pressure patient, to conclude its compliance rate.</w:t>
            </w:r>
          </w:p>
        </w:tc>
        <w:tc>
          <w:tcPr>
            <w:tcW w:w="1564" w:type="dxa"/>
            <w:tcBorders>
              <w:top w:val="single" w:sz="4" w:space="0" w:color="000000"/>
              <w:left w:val="single" w:sz="4" w:space="0" w:color="000000"/>
              <w:bottom w:val="single" w:sz="4" w:space="0" w:color="000000"/>
            </w:tcBorders>
            <w:shd w:val="clear" w:color="auto" w:fill="auto"/>
          </w:tcPr>
          <w:p w14:paraId="447921BB" w14:textId="77777777" w:rsidR="00DE1304" w:rsidRDefault="001C6137">
            <w:pPr>
              <w:rPr>
                <w:rFonts w:ascii="Cambria" w:eastAsia="Cambria" w:hAnsi="Cambria" w:cs="Cambria"/>
                <w:b/>
              </w:rPr>
            </w:pPr>
            <w:r>
              <w:rPr>
                <w:rFonts w:ascii="Cambria" w:eastAsia="Cambria" w:hAnsi="Cambria" w:cs="Cambria"/>
                <w:b/>
              </w:rPr>
              <w:t>3 - 5.</w:t>
            </w:r>
          </w:p>
        </w:tc>
        <w:tc>
          <w:tcPr>
            <w:tcW w:w="2565" w:type="dxa"/>
            <w:tcBorders>
              <w:top w:val="single" w:sz="4" w:space="0" w:color="000000"/>
              <w:left w:val="single" w:sz="4" w:space="0" w:color="000000"/>
              <w:bottom w:val="single" w:sz="4" w:space="0" w:color="000000"/>
              <w:right w:val="single" w:sz="4" w:space="0" w:color="000000"/>
            </w:tcBorders>
            <w:shd w:val="clear" w:color="auto" w:fill="auto"/>
          </w:tcPr>
          <w:p w14:paraId="760FCCBC" w14:textId="77777777" w:rsidR="00DE1304" w:rsidRDefault="001C6137">
            <w:pPr>
              <w:jc w:val="center"/>
              <w:rPr>
                <w:rFonts w:ascii="Cambria" w:eastAsia="Cambria" w:hAnsi="Cambria" w:cs="Cambria"/>
                <w:b/>
              </w:rPr>
            </w:pPr>
            <w:r>
              <w:rPr>
                <w:rFonts w:ascii="Cambria" w:eastAsia="Cambria" w:hAnsi="Cambria" w:cs="Cambria"/>
                <w:b/>
              </w:rPr>
              <w:t>1</w:t>
            </w:r>
          </w:p>
        </w:tc>
      </w:tr>
      <w:tr w:rsidR="00DE1304" w14:paraId="2E45D687" w14:textId="77777777">
        <w:tc>
          <w:tcPr>
            <w:tcW w:w="665" w:type="dxa"/>
            <w:tcBorders>
              <w:top w:val="single" w:sz="4" w:space="0" w:color="000000"/>
              <w:left w:val="single" w:sz="4" w:space="0" w:color="000000"/>
              <w:bottom w:val="single" w:sz="4" w:space="0" w:color="000000"/>
            </w:tcBorders>
            <w:shd w:val="clear" w:color="auto" w:fill="auto"/>
          </w:tcPr>
          <w:p w14:paraId="25248DBC" w14:textId="77777777" w:rsidR="00DE1304" w:rsidRDefault="001C6137">
            <w:pPr>
              <w:rPr>
                <w:rFonts w:ascii="Cambria" w:eastAsia="Cambria" w:hAnsi="Cambria" w:cs="Cambria"/>
                <w:b/>
              </w:rPr>
            </w:pPr>
            <w:r>
              <w:rPr>
                <w:rFonts w:ascii="Cambria" w:eastAsia="Cambria" w:hAnsi="Cambria" w:cs="Cambria"/>
                <w:b/>
              </w:rPr>
              <w:t>15</w:t>
            </w:r>
          </w:p>
        </w:tc>
        <w:tc>
          <w:tcPr>
            <w:tcW w:w="4966" w:type="dxa"/>
            <w:tcBorders>
              <w:top w:val="single" w:sz="4" w:space="0" w:color="000000"/>
              <w:left w:val="single" w:sz="4" w:space="0" w:color="000000"/>
              <w:bottom w:val="single" w:sz="4" w:space="0" w:color="000000"/>
            </w:tcBorders>
            <w:shd w:val="clear" w:color="auto" w:fill="auto"/>
          </w:tcPr>
          <w:p w14:paraId="065E3014" w14:textId="77777777" w:rsidR="00DE1304" w:rsidRDefault="001C6137">
            <w:pPr>
              <w:rPr>
                <w:rFonts w:ascii="Cambria" w:eastAsia="Cambria" w:hAnsi="Cambria" w:cs="Cambria"/>
              </w:rPr>
            </w:pPr>
            <w:r>
              <w:rPr>
                <w:rFonts w:ascii="Cambria" w:eastAsia="Cambria" w:hAnsi="Cambria" w:cs="Cambria"/>
              </w:rPr>
              <w:t>Conduct research to demonstration breathing of the patient, to conclude its basic properties.</w:t>
            </w:r>
          </w:p>
        </w:tc>
        <w:tc>
          <w:tcPr>
            <w:tcW w:w="1564" w:type="dxa"/>
            <w:tcBorders>
              <w:top w:val="single" w:sz="4" w:space="0" w:color="000000"/>
              <w:left w:val="single" w:sz="4" w:space="0" w:color="000000"/>
              <w:bottom w:val="single" w:sz="4" w:space="0" w:color="000000"/>
            </w:tcBorders>
            <w:shd w:val="clear" w:color="auto" w:fill="auto"/>
          </w:tcPr>
          <w:p w14:paraId="66672D61" w14:textId="77777777" w:rsidR="00DE1304" w:rsidRDefault="001C6137">
            <w:pPr>
              <w:rPr>
                <w:rFonts w:ascii="Cambria" w:eastAsia="Cambria" w:hAnsi="Cambria" w:cs="Cambria"/>
                <w:b/>
              </w:rPr>
            </w:pPr>
            <w:r>
              <w:rPr>
                <w:rFonts w:ascii="Cambria" w:eastAsia="Cambria" w:hAnsi="Cambria" w:cs="Cambria"/>
                <w:b/>
              </w:rPr>
              <w:t>3 - 5.</w:t>
            </w:r>
          </w:p>
        </w:tc>
        <w:tc>
          <w:tcPr>
            <w:tcW w:w="2565" w:type="dxa"/>
            <w:tcBorders>
              <w:top w:val="single" w:sz="4" w:space="0" w:color="000000"/>
              <w:left w:val="single" w:sz="4" w:space="0" w:color="000000"/>
              <w:bottom w:val="single" w:sz="4" w:space="0" w:color="000000"/>
              <w:right w:val="single" w:sz="4" w:space="0" w:color="000000"/>
            </w:tcBorders>
            <w:shd w:val="clear" w:color="auto" w:fill="auto"/>
          </w:tcPr>
          <w:p w14:paraId="1F44D255" w14:textId="77777777" w:rsidR="00DE1304" w:rsidRDefault="001C6137">
            <w:pPr>
              <w:jc w:val="center"/>
              <w:rPr>
                <w:rFonts w:ascii="Cambria" w:eastAsia="Cambria" w:hAnsi="Cambria" w:cs="Cambria"/>
                <w:b/>
              </w:rPr>
            </w:pPr>
            <w:r>
              <w:rPr>
                <w:rFonts w:ascii="Cambria" w:eastAsia="Cambria" w:hAnsi="Cambria" w:cs="Cambria"/>
                <w:b/>
              </w:rPr>
              <w:t>1</w:t>
            </w:r>
          </w:p>
        </w:tc>
      </w:tr>
      <w:tr w:rsidR="00DE1304" w14:paraId="03D09427" w14:textId="77777777">
        <w:tc>
          <w:tcPr>
            <w:tcW w:w="665" w:type="dxa"/>
            <w:tcBorders>
              <w:top w:val="single" w:sz="4" w:space="0" w:color="000000"/>
              <w:left w:val="single" w:sz="4" w:space="0" w:color="000000"/>
              <w:bottom w:val="single" w:sz="4" w:space="0" w:color="000000"/>
            </w:tcBorders>
            <w:shd w:val="clear" w:color="auto" w:fill="auto"/>
          </w:tcPr>
          <w:p w14:paraId="4843D61B" w14:textId="77777777" w:rsidR="00DE1304" w:rsidRDefault="001C6137">
            <w:pPr>
              <w:rPr>
                <w:rFonts w:ascii="Cambria" w:eastAsia="Cambria" w:hAnsi="Cambria" w:cs="Cambria"/>
                <w:b/>
              </w:rPr>
            </w:pPr>
            <w:r>
              <w:rPr>
                <w:rFonts w:ascii="Cambria" w:eastAsia="Cambria" w:hAnsi="Cambria" w:cs="Cambria"/>
                <w:b/>
              </w:rPr>
              <w:t>16</w:t>
            </w:r>
          </w:p>
        </w:tc>
        <w:tc>
          <w:tcPr>
            <w:tcW w:w="4966" w:type="dxa"/>
            <w:tcBorders>
              <w:top w:val="single" w:sz="4" w:space="0" w:color="000000"/>
              <w:left w:val="single" w:sz="4" w:space="0" w:color="000000"/>
              <w:bottom w:val="single" w:sz="4" w:space="0" w:color="000000"/>
            </w:tcBorders>
            <w:shd w:val="clear" w:color="auto" w:fill="auto"/>
          </w:tcPr>
          <w:p w14:paraId="6D799436" w14:textId="77777777" w:rsidR="00DE1304" w:rsidRDefault="001C6137">
            <w:pPr>
              <w:widowControl/>
              <w:tabs>
                <w:tab w:val="left" w:pos="993"/>
                <w:tab w:val="left" w:pos="1064"/>
                <w:tab w:val="left" w:pos="1134"/>
              </w:tabs>
              <w:rPr>
                <w:rFonts w:ascii="Cambria" w:eastAsia="Cambria" w:hAnsi="Cambria" w:cs="Cambria"/>
              </w:rPr>
            </w:pPr>
            <w:r>
              <w:rPr>
                <w:rFonts w:ascii="Cambria" w:eastAsia="Cambria" w:hAnsi="Cambria" w:cs="Cambria"/>
              </w:rPr>
              <w:t>In a form letter noted temperature indicators proposed teacher pulse, blood pressure, body temperature, conclude their compliance rate and the type of temperature curve.</w:t>
            </w:r>
          </w:p>
        </w:tc>
        <w:tc>
          <w:tcPr>
            <w:tcW w:w="1564" w:type="dxa"/>
            <w:tcBorders>
              <w:top w:val="single" w:sz="4" w:space="0" w:color="000000"/>
              <w:left w:val="single" w:sz="4" w:space="0" w:color="000000"/>
              <w:bottom w:val="single" w:sz="4" w:space="0" w:color="000000"/>
            </w:tcBorders>
            <w:shd w:val="clear" w:color="auto" w:fill="auto"/>
          </w:tcPr>
          <w:p w14:paraId="6C37C39E" w14:textId="77777777" w:rsidR="00DE1304" w:rsidRDefault="001C6137">
            <w:pPr>
              <w:rPr>
                <w:rFonts w:ascii="Cambria" w:eastAsia="Cambria" w:hAnsi="Cambria" w:cs="Cambria"/>
                <w:b/>
              </w:rPr>
            </w:pPr>
            <w:r>
              <w:rPr>
                <w:rFonts w:ascii="Cambria" w:eastAsia="Cambria" w:hAnsi="Cambria" w:cs="Cambria"/>
                <w:b/>
              </w:rPr>
              <w:t>3 - 5.</w:t>
            </w:r>
          </w:p>
        </w:tc>
        <w:tc>
          <w:tcPr>
            <w:tcW w:w="2565" w:type="dxa"/>
            <w:tcBorders>
              <w:top w:val="single" w:sz="4" w:space="0" w:color="000000"/>
              <w:left w:val="single" w:sz="4" w:space="0" w:color="000000"/>
              <w:bottom w:val="single" w:sz="4" w:space="0" w:color="000000"/>
              <w:right w:val="single" w:sz="4" w:space="0" w:color="000000"/>
            </w:tcBorders>
            <w:shd w:val="clear" w:color="auto" w:fill="auto"/>
          </w:tcPr>
          <w:p w14:paraId="325862BC" w14:textId="77777777" w:rsidR="00DE1304" w:rsidRDefault="001C6137">
            <w:pPr>
              <w:jc w:val="center"/>
              <w:rPr>
                <w:rFonts w:ascii="Cambria" w:eastAsia="Cambria" w:hAnsi="Cambria" w:cs="Cambria"/>
                <w:b/>
              </w:rPr>
            </w:pPr>
            <w:r>
              <w:rPr>
                <w:rFonts w:ascii="Cambria" w:eastAsia="Cambria" w:hAnsi="Cambria" w:cs="Cambria"/>
                <w:b/>
              </w:rPr>
              <w:t>1</w:t>
            </w:r>
          </w:p>
        </w:tc>
      </w:tr>
      <w:tr w:rsidR="00DE1304" w14:paraId="04408245" w14:textId="77777777">
        <w:tc>
          <w:tcPr>
            <w:tcW w:w="665" w:type="dxa"/>
            <w:tcBorders>
              <w:top w:val="single" w:sz="4" w:space="0" w:color="000000"/>
              <w:left w:val="single" w:sz="4" w:space="0" w:color="000000"/>
              <w:bottom w:val="single" w:sz="4" w:space="0" w:color="000000"/>
            </w:tcBorders>
            <w:shd w:val="clear" w:color="auto" w:fill="auto"/>
          </w:tcPr>
          <w:p w14:paraId="73D04513" w14:textId="77777777" w:rsidR="00DE1304" w:rsidRDefault="001C6137">
            <w:pPr>
              <w:rPr>
                <w:rFonts w:ascii="Cambria" w:eastAsia="Cambria" w:hAnsi="Cambria" w:cs="Cambria"/>
                <w:b/>
              </w:rPr>
            </w:pPr>
            <w:r>
              <w:rPr>
                <w:rFonts w:ascii="Cambria" w:eastAsia="Cambria" w:hAnsi="Cambria" w:cs="Cambria"/>
                <w:b/>
              </w:rPr>
              <w:t>16</w:t>
            </w:r>
          </w:p>
        </w:tc>
        <w:tc>
          <w:tcPr>
            <w:tcW w:w="4966" w:type="dxa"/>
            <w:tcBorders>
              <w:top w:val="single" w:sz="4" w:space="0" w:color="000000"/>
              <w:left w:val="single" w:sz="4" w:space="0" w:color="000000"/>
              <w:bottom w:val="single" w:sz="4" w:space="0" w:color="000000"/>
            </w:tcBorders>
            <w:shd w:val="clear" w:color="auto" w:fill="auto"/>
          </w:tcPr>
          <w:p w14:paraId="17F6F0DA" w14:textId="77777777" w:rsidR="00DE1304" w:rsidRDefault="001C6137">
            <w:pPr>
              <w:rPr>
                <w:rFonts w:ascii="Cambria" w:eastAsia="Cambria" w:hAnsi="Cambria" w:cs="Cambria"/>
              </w:rPr>
            </w:pPr>
            <w:r>
              <w:rPr>
                <w:rFonts w:ascii="Cambria" w:eastAsia="Cambria" w:hAnsi="Cambria" w:cs="Cambria"/>
              </w:rPr>
              <w:t>Carry a change of underwear and bed linen patient that is on bed rest.</w:t>
            </w:r>
          </w:p>
        </w:tc>
        <w:tc>
          <w:tcPr>
            <w:tcW w:w="1564" w:type="dxa"/>
            <w:tcBorders>
              <w:top w:val="single" w:sz="4" w:space="0" w:color="000000"/>
              <w:left w:val="single" w:sz="4" w:space="0" w:color="000000"/>
              <w:bottom w:val="single" w:sz="4" w:space="0" w:color="000000"/>
            </w:tcBorders>
            <w:shd w:val="clear" w:color="auto" w:fill="auto"/>
          </w:tcPr>
          <w:p w14:paraId="778293EA" w14:textId="77777777" w:rsidR="00DE1304" w:rsidRDefault="001C6137">
            <w:pPr>
              <w:rPr>
                <w:rFonts w:ascii="Cambria" w:eastAsia="Cambria" w:hAnsi="Cambria" w:cs="Cambria"/>
                <w:b/>
              </w:rPr>
            </w:pPr>
            <w:r>
              <w:rPr>
                <w:rFonts w:ascii="Cambria" w:eastAsia="Cambria" w:hAnsi="Cambria" w:cs="Cambria"/>
                <w:b/>
              </w:rPr>
              <w:t>3 - 5.</w:t>
            </w:r>
          </w:p>
        </w:tc>
        <w:tc>
          <w:tcPr>
            <w:tcW w:w="2565" w:type="dxa"/>
            <w:tcBorders>
              <w:top w:val="single" w:sz="4" w:space="0" w:color="000000"/>
              <w:left w:val="single" w:sz="4" w:space="0" w:color="000000"/>
              <w:bottom w:val="single" w:sz="4" w:space="0" w:color="000000"/>
              <w:right w:val="single" w:sz="4" w:space="0" w:color="000000"/>
            </w:tcBorders>
            <w:shd w:val="clear" w:color="auto" w:fill="auto"/>
          </w:tcPr>
          <w:p w14:paraId="6771651A" w14:textId="77777777" w:rsidR="00DE1304" w:rsidRDefault="001C6137">
            <w:pPr>
              <w:jc w:val="center"/>
              <w:rPr>
                <w:rFonts w:ascii="Cambria" w:eastAsia="Cambria" w:hAnsi="Cambria" w:cs="Cambria"/>
                <w:b/>
              </w:rPr>
            </w:pPr>
            <w:r>
              <w:rPr>
                <w:rFonts w:ascii="Cambria" w:eastAsia="Cambria" w:hAnsi="Cambria" w:cs="Cambria"/>
                <w:b/>
              </w:rPr>
              <w:t>1</w:t>
            </w:r>
          </w:p>
        </w:tc>
      </w:tr>
      <w:tr w:rsidR="00DE1304" w14:paraId="59F63E22" w14:textId="77777777">
        <w:tc>
          <w:tcPr>
            <w:tcW w:w="665" w:type="dxa"/>
            <w:tcBorders>
              <w:top w:val="single" w:sz="4" w:space="0" w:color="000000"/>
              <w:left w:val="single" w:sz="4" w:space="0" w:color="000000"/>
              <w:bottom w:val="single" w:sz="4" w:space="0" w:color="000000"/>
            </w:tcBorders>
            <w:shd w:val="clear" w:color="auto" w:fill="auto"/>
          </w:tcPr>
          <w:p w14:paraId="39D25327" w14:textId="77777777" w:rsidR="00DE1304" w:rsidRDefault="001C6137">
            <w:pPr>
              <w:rPr>
                <w:rFonts w:ascii="Cambria" w:eastAsia="Cambria" w:hAnsi="Cambria" w:cs="Cambria"/>
                <w:b/>
              </w:rPr>
            </w:pPr>
            <w:r>
              <w:rPr>
                <w:rFonts w:ascii="Cambria" w:eastAsia="Cambria" w:hAnsi="Cambria" w:cs="Cambria"/>
                <w:b/>
              </w:rPr>
              <w:t>17</w:t>
            </w:r>
          </w:p>
        </w:tc>
        <w:tc>
          <w:tcPr>
            <w:tcW w:w="4966" w:type="dxa"/>
            <w:tcBorders>
              <w:top w:val="single" w:sz="4" w:space="0" w:color="000000"/>
              <w:left w:val="single" w:sz="4" w:space="0" w:color="000000"/>
              <w:bottom w:val="single" w:sz="4" w:space="0" w:color="000000"/>
            </w:tcBorders>
            <w:shd w:val="clear" w:color="auto" w:fill="auto"/>
          </w:tcPr>
          <w:p w14:paraId="54CCE0F3" w14:textId="77777777" w:rsidR="00DE1304" w:rsidRDefault="001C6137">
            <w:pPr>
              <w:rPr>
                <w:rFonts w:ascii="Cambria" w:eastAsia="Cambria" w:hAnsi="Cambria" w:cs="Cambria"/>
              </w:rPr>
            </w:pPr>
            <w:r>
              <w:rPr>
                <w:rFonts w:ascii="Cambria" w:eastAsia="Cambria" w:hAnsi="Cambria" w:cs="Cambria"/>
              </w:rPr>
              <w:t>Spread on the demonstration table offered drugs by groups by way of introduction, to identify the key methods of drug administration.</w:t>
            </w:r>
          </w:p>
        </w:tc>
        <w:tc>
          <w:tcPr>
            <w:tcW w:w="1564" w:type="dxa"/>
            <w:tcBorders>
              <w:top w:val="single" w:sz="4" w:space="0" w:color="000000"/>
              <w:left w:val="single" w:sz="4" w:space="0" w:color="000000"/>
              <w:bottom w:val="single" w:sz="4" w:space="0" w:color="000000"/>
            </w:tcBorders>
            <w:shd w:val="clear" w:color="auto" w:fill="auto"/>
          </w:tcPr>
          <w:p w14:paraId="52DEA5B0" w14:textId="77777777" w:rsidR="00DE1304" w:rsidRDefault="001C6137">
            <w:pPr>
              <w:rPr>
                <w:rFonts w:ascii="Cambria" w:eastAsia="Cambria" w:hAnsi="Cambria" w:cs="Cambria"/>
                <w:b/>
              </w:rPr>
            </w:pPr>
            <w:r>
              <w:rPr>
                <w:rFonts w:ascii="Cambria" w:eastAsia="Cambria" w:hAnsi="Cambria" w:cs="Cambria"/>
                <w:b/>
              </w:rPr>
              <w:t>3 - 5.</w:t>
            </w:r>
          </w:p>
        </w:tc>
        <w:tc>
          <w:tcPr>
            <w:tcW w:w="2565" w:type="dxa"/>
            <w:tcBorders>
              <w:top w:val="single" w:sz="4" w:space="0" w:color="000000"/>
              <w:left w:val="single" w:sz="4" w:space="0" w:color="000000"/>
              <w:bottom w:val="single" w:sz="4" w:space="0" w:color="000000"/>
              <w:right w:val="single" w:sz="4" w:space="0" w:color="000000"/>
            </w:tcBorders>
            <w:shd w:val="clear" w:color="auto" w:fill="auto"/>
          </w:tcPr>
          <w:p w14:paraId="428741DB" w14:textId="77777777" w:rsidR="00DE1304" w:rsidRDefault="001C6137">
            <w:pPr>
              <w:jc w:val="center"/>
              <w:rPr>
                <w:rFonts w:ascii="Cambria" w:eastAsia="Cambria" w:hAnsi="Cambria" w:cs="Cambria"/>
                <w:b/>
              </w:rPr>
            </w:pPr>
            <w:r>
              <w:rPr>
                <w:rFonts w:ascii="Cambria" w:eastAsia="Cambria" w:hAnsi="Cambria" w:cs="Cambria"/>
                <w:b/>
              </w:rPr>
              <w:t>1</w:t>
            </w:r>
          </w:p>
        </w:tc>
      </w:tr>
      <w:tr w:rsidR="00DE1304" w14:paraId="60221540" w14:textId="77777777">
        <w:tc>
          <w:tcPr>
            <w:tcW w:w="665" w:type="dxa"/>
            <w:tcBorders>
              <w:top w:val="single" w:sz="4" w:space="0" w:color="000000"/>
              <w:left w:val="single" w:sz="4" w:space="0" w:color="000000"/>
              <w:bottom w:val="single" w:sz="4" w:space="0" w:color="000000"/>
            </w:tcBorders>
            <w:shd w:val="clear" w:color="auto" w:fill="auto"/>
          </w:tcPr>
          <w:p w14:paraId="56BA7471" w14:textId="77777777" w:rsidR="00DE1304" w:rsidRDefault="001C6137">
            <w:pPr>
              <w:rPr>
                <w:rFonts w:ascii="Cambria" w:eastAsia="Cambria" w:hAnsi="Cambria" w:cs="Cambria"/>
                <w:b/>
              </w:rPr>
            </w:pPr>
            <w:r>
              <w:rPr>
                <w:rFonts w:ascii="Cambria" w:eastAsia="Cambria" w:hAnsi="Cambria" w:cs="Cambria"/>
                <w:b/>
              </w:rPr>
              <w:t>18</w:t>
            </w:r>
          </w:p>
        </w:tc>
        <w:tc>
          <w:tcPr>
            <w:tcW w:w="4966" w:type="dxa"/>
            <w:tcBorders>
              <w:top w:val="single" w:sz="4" w:space="0" w:color="000000"/>
              <w:left w:val="single" w:sz="4" w:space="0" w:color="000000"/>
              <w:bottom w:val="single" w:sz="4" w:space="0" w:color="000000"/>
            </w:tcBorders>
            <w:shd w:val="clear" w:color="auto" w:fill="auto"/>
          </w:tcPr>
          <w:p w14:paraId="4A1207F0" w14:textId="77777777" w:rsidR="00DE1304" w:rsidRDefault="001C6137">
            <w:pPr>
              <w:rPr>
                <w:rFonts w:ascii="Cambria" w:eastAsia="Cambria" w:hAnsi="Cambria" w:cs="Cambria"/>
              </w:rPr>
            </w:pPr>
            <w:r>
              <w:rPr>
                <w:rFonts w:ascii="Cambria" w:eastAsia="Cambria" w:hAnsi="Cambria" w:cs="Cambria"/>
              </w:rPr>
              <w:t>To demonstrate the technique on dummy instilling drops in the ear, nose and eyes.</w:t>
            </w:r>
          </w:p>
        </w:tc>
        <w:tc>
          <w:tcPr>
            <w:tcW w:w="1564" w:type="dxa"/>
            <w:tcBorders>
              <w:top w:val="single" w:sz="4" w:space="0" w:color="000000"/>
              <w:left w:val="single" w:sz="4" w:space="0" w:color="000000"/>
              <w:bottom w:val="single" w:sz="4" w:space="0" w:color="000000"/>
            </w:tcBorders>
            <w:shd w:val="clear" w:color="auto" w:fill="auto"/>
          </w:tcPr>
          <w:p w14:paraId="30C769D1" w14:textId="77777777" w:rsidR="00DE1304" w:rsidRDefault="001C6137">
            <w:pPr>
              <w:rPr>
                <w:rFonts w:ascii="Cambria" w:eastAsia="Cambria" w:hAnsi="Cambria" w:cs="Cambria"/>
                <w:b/>
              </w:rPr>
            </w:pPr>
            <w:r>
              <w:rPr>
                <w:rFonts w:ascii="Cambria" w:eastAsia="Cambria" w:hAnsi="Cambria" w:cs="Cambria"/>
                <w:b/>
              </w:rPr>
              <w:t>3 - 5.</w:t>
            </w:r>
          </w:p>
        </w:tc>
        <w:tc>
          <w:tcPr>
            <w:tcW w:w="2565" w:type="dxa"/>
            <w:tcBorders>
              <w:top w:val="single" w:sz="4" w:space="0" w:color="000000"/>
              <w:left w:val="single" w:sz="4" w:space="0" w:color="000000"/>
              <w:bottom w:val="single" w:sz="4" w:space="0" w:color="000000"/>
              <w:right w:val="single" w:sz="4" w:space="0" w:color="000000"/>
            </w:tcBorders>
            <w:shd w:val="clear" w:color="auto" w:fill="auto"/>
          </w:tcPr>
          <w:p w14:paraId="6D33326B" w14:textId="77777777" w:rsidR="00DE1304" w:rsidRDefault="001C6137">
            <w:pPr>
              <w:jc w:val="center"/>
              <w:rPr>
                <w:rFonts w:ascii="Cambria" w:eastAsia="Cambria" w:hAnsi="Cambria" w:cs="Cambria"/>
                <w:b/>
              </w:rPr>
            </w:pPr>
            <w:r>
              <w:rPr>
                <w:rFonts w:ascii="Cambria" w:eastAsia="Cambria" w:hAnsi="Cambria" w:cs="Cambria"/>
                <w:b/>
              </w:rPr>
              <w:t>1</w:t>
            </w:r>
          </w:p>
        </w:tc>
      </w:tr>
      <w:tr w:rsidR="00DE1304" w14:paraId="7C160432" w14:textId="77777777">
        <w:tc>
          <w:tcPr>
            <w:tcW w:w="665" w:type="dxa"/>
            <w:tcBorders>
              <w:top w:val="single" w:sz="4" w:space="0" w:color="000000"/>
              <w:left w:val="single" w:sz="4" w:space="0" w:color="000000"/>
              <w:bottom w:val="single" w:sz="4" w:space="0" w:color="000000"/>
            </w:tcBorders>
            <w:shd w:val="clear" w:color="auto" w:fill="auto"/>
          </w:tcPr>
          <w:p w14:paraId="16962520" w14:textId="77777777" w:rsidR="00DE1304" w:rsidRDefault="001C6137">
            <w:pPr>
              <w:rPr>
                <w:rFonts w:ascii="Cambria" w:eastAsia="Cambria" w:hAnsi="Cambria" w:cs="Cambria"/>
                <w:b/>
              </w:rPr>
            </w:pPr>
            <w:r>
              <w:rPr>
                <w:rFonts w:ascii="Cambria" w:eastAsia="Cambria" w:hAnsi="Cambria" w:cs="Cambria"/>
                <w:b/>
              </w:rPr>
              <w:t>19</w:t>
            </w:r>
          </w:p>
        </w:tc>
        <w:tc>
          <w:tcPr>
            <w:tcW w:w="4966" w:type="dxa"/>
            <w:tcBorders>
              <w:top w:val="single" w:sz="4" w:space="0" w:color="000000"/>
              <w:left w:val="single" w:sz="4" w:space="0" w:color="000000"/>
              <w:bottom w:val="single" w:sz="4" w:space="0" w:color="000000"/>
            </w:tcBorders>
            <w:shd w:val="clear" w:color="auto" w:fill="auto"/>
          </w:tcPr>
          <w:p w14:paraId="191AED2E" w14:textId="77777777" w:rsidR="00DE1304" w:rsidRDefault="001C6137">
            <w:pPr>
              <w:rPr>
                <w:rFonts w:ascii="Cambria" w:eastAsia="Cambria" w:hAnsi="Cambria" w:cs="Cambria"/>
              </w:rPr>
            </w:pPr>
            <w:r>
              <w:rPr>
                <w:rFonts w:ascii="Cambria" w:eastAsia="Cambria" w:hAnsi="Cambria" w:cs="Cambria"/>
              </w:rPr>
              <w:t>Prepare the needed solutions and demonstrate the rules for handling disposable syringes after use.</w:t>
            </w:r>
          </w:p>
        </w:tc>
        <w:tc>
          <w:tcPr>
            <w:tcW w:w="1564" w:type="dxa"/>
            <w:tcBorders>
              <w:top w:val="single" w:sz="4" w:space="0" w:color="000000"/>
              <w:left w:val="single" w:sz="4" w:space="0" w:color="000000"/>
              <w:bottom w:val="single" w:sz="4" w:space="0" w:color="000000"/>
            </w:tcBorders>
            <w:shd w:val="clear" w:color="auto" w:fill="auto"/>
          </w:tcPr>
          <w:p w14:paraId="3909CC29" w14:textId="77777777" w:rsidR="00DE1304" w:rsidRDefault="001C6137">
            <w:pPr>
              <w:rPr>
                <w:rFonts w:ascii="Cambria" w:eastAsia="Cambria" w:hAnsi="Cambria" w:cs="Cambria"/>
                <w:b/>
              </w:rPr>
            </w:pPr>
            <w:r>
              <w:rPr>
                <w:rFonts w:ascii="Cambria" w:eastAsia="Cambria" w:hAnsi="Cambria" w:cs="Cambria"/>
                <w:b/>
              </w:rPr>
              <w:t>3 - 5.</w:t>
            </w:r>
          </w:p>
        </w:tc>
        <w:tc>
          <w:tcPr>
            <w:tcW w:w="2565" w:type="dxa"/>
            <w:tcBorders>
              <w:top w:val="single" w:sz="4" w:space="0" w:color="000000"/>
              <w:left w:val="single" w:sz="4" w:space="0" w:color="000000"/>
              <w:bottom w:val="single" w:sz="4" w:space="0" w:color="000000"/>
              <w:right w:val="single" w:sz="4" w:space="0" w:color="000000"/>
            </w:tcBorders>
            <w:shd w:val="clear" w:color="auto" w:fill="auto"/>
          </w:tcPr>
          <w:p w14:paraId="47EA218D" w14:textId="77777777" w:rsidR="00DE1304" w:rsidRDefault="001C6137">
            <w:pPr>
              <w:jc w:val="center"/>
              <w:rPr>
                <w:rFonts w:ascii="Cambria" w:eastAsia="Cambria" w:hAnsi="Cambria" w:cs="Cambria"/>
                <w:b/>
              </w:rPr>
            </w:pPr>
            <w:r>
              <w:rPr>
                <w:rFonts w:ascii="Cambria" w:eastAsia="Cambria" w:hAnsi="Cambria" w:cs="Cambria"/>
                <w:b/>
              </w:rPr>
              <w:t>1</w:t>
            </w:r>
          </w:p>
        </w:tc>
      </w:tr>
      <w:tr w:rsidR="00DE1304" w14:paraId="49BB1C8D" w14:textId="77777777">
        <w:tc>
          <w:tcPr>
            <w:tcW w:w="665" w:type="dxa"/>
            <w:tcBorders>
              <w:top w:val="single" w:sz="4" w:space="0" w:color="000000"/>
              <w:left w:val="single" w:sz="4" w:space="0" w:color="000000"/>
              <w:bottom w:val="single" w:sz="4" w:space="0" w:color="000000"/>
            </w:tcBorders>
            <w:shd w:val="clear" w:color="auto" w:fill="auto"/>
          </w:tcPr>
          <w:p w14:paraId="73ABFA88" w14:textId="77777777" w:rsidR="00DE1304" w:rsidRDefault="001C6137">
            <w:pPr>
              <w:rPr>
                <w:rFonts w:ascii="Cambria" w:eastAsia="Cambria" w:hAnsi="Cambria" w:cs="Cambria"/>
                <w:b/>
              </w:rPr>
            </w:pPr>
            <w:r>
              <w:rPr>
                <w:rFonts w:ascii="Cambria" w:eastAsia="Cambria" w:hAnsi="Cambria" w:cs="Cambria"/>
                <w:b/>
              </w:rPr>
              <w:t>19</w:t>
            </w:r>
          </w:p>
        </w:tc>
        <w:tc>
          <w:tcPr>
            <w:tcW w:w="4966" w:type="dxa"/>
            <w:tcBorders>
              <w:top w:val="single" w:sz="4" w:space="0" w:color="000000"/>
              <w:left w:val="single" w:sz="4" w:space="0" w:color="000000"/>
              <w:bottom w:val="single" w:sz="4" w:space="0" w:color="000000"/>
            </w:tcBorders>
            <w:shd w:val="clear" w:color="auto" w:fill="auto"/>
          </w:tcPr>
          <w:p w14:paraId="27B723BA" w14:textId="77777777" w:rsidR="00DE1304" w:rsidRDefault="001C6137">
            <w:pPr>
              <w:rPr>
                <w:rFonts w:ascii="Cambria" w:eastAsia="Cambria" w:hAnsi="Cambria" w:cs="Cambria"/>
              </w:rPr>
            </w:pPr>
            <w:r>
              <w:rPr>
                <w:rFonts w:ascii="Cambria" w:eastAsia="Cambria" w:hAnsi="Cambria" w:cs="Cambria"/>
              </w:rPr>
              <w:t>To demonstrate the method of preparation of rubber hot water bottles and blisters with ice and use them</w:t>
            </w:r>
          </w:p>
        </w:tc>
        <w:tc>
          <w:tcPr>
            <w:tcW w:w="1564" w:type="dxa"/>
            <w:tcBorders>
              <w:top w:val="single" w:sz="4" w:space="0" w:color="000000"/>
              <w:left w:val="single" w:sz="4" w:space="0" w:color="000000"/>
              <w:bottom w:val="single" w:sz="4" w:space="0" w:color="000000"/>
            </w:tcBorders>
            <w:shd w:val="clear" w:color="auto" w:fill="auto"/>
          </w:tcPr>
          <w:p w14:paraId="37E254D6" w14:textId="77777777" w:rsidR="00DE1304" w:rsidRDefault="001C6137">
            <w:pPr>
              <w:rPr>
                <w:rFonts w:ascii="Cambria" w:eastAsia="Cambria" w:hAnsi="Cambria" w:cs="Cambria"/>
                <w:b/>
              </w:rPr>
            </w:pPr>
            <w:r>
              <w:rPr>
                <w:rFonts w:ascii="Cambria" w:eastAsia="Cambria" w:hAnsi="Cambria" w:cs="Cambria"/>
                <w:b/>
              </w:rPr>
              <w:t>3 - 5.</w:t>
            </w:r>
          </w:p>
        </w:tc>
        <w:tc>
          <w:tcPr>
            <w:tcW w:w="2565" w:type="dxa"/>
            <w:tcBorders>
              <w:top w:val="single" w:sz="4" w:space="0" w:color="000000"/>
              <w:left w:val="single" w:sz="4" w:space="0" w:color="000000"/>
              <w:bottom w:val="single" w:sz="4" w:space="0" w:color="000000"/>
              <w:right w:val="single" w:sz="4" w:space="0" w:color="000000"/>
            </w:tcBorders>
            <w:shd w:val="clear" w:color="auto" w:fill="auto"/>
          </w:tcPr>
          <w:p w14:paraId="00DD6D6A" w14:textId="77777777" w:rsidR="00DE1304" w:rsidRDefault="001C6137">
            <w:pPr>
              <w:jc w:val="center"/>
              <w:rPr>
                <w:rFonts w:ascii="Cambria" w:eastAsia="Cambria" w:hAnsi="Cambria" w:cs="Cambria"/>
                <w:b/>
              </w:rPr>
            </w:pPr>
            <w:r>
              <w:rPr>
                <w:rFonts w:ascii="Cambria" w:eastAsia="Cambria" w:hAnsi="Cambria" w:cs="Cambria"/>
                <w:b/>
              </w:rPr>
              <w:t>1</w:t>
            </w:r>
          </w:p>
        </w:tc>
      </w:tr>
      <w:tr w:rsidR="00DE1304" w14:paraId="67CA0835" w14:textId="77777777">
        <w:tc>
          <w:tcPr>
            <w:tcW w:w="665" w:type="dxa"/>
            <w:tcBorders>
              <w:top w:val="single" w:sz="4" w:space="0" w:color="000000"/>
              <w:left w:val="single" w:sz="4" w:space="0" w:color="000000"/>
              <w:bottom w:val="single" w:sz="4" w:space="0" w:color="000000"/>
            </w:tcBorders>
            <w:shd w:val="clear" w:color="auto" w:fill="auto"/>
          </w:tcPr>
          <w:p w14:paraId="2A432B09" w14:textId="77777777" w:rsidR="00DE1304" w:rsidRDefault="001C6137">
            <w:pPr>
              <w:rPr>
                <w:rFonts w:ascii="Cambria" w:eastAsia="Cambria" w:hAnsi="Cambria" w:cs="Cambria"/>
                <w:b/>
              </w:rPr>
            </w:pPr>
            <w:r>
              <w:rPr>
                <w:rFonts w:ascii="Cambria" w:eastAsia="Cambria" w:hAnsi="Cambria" w:cs="Cambria"/>
                <w:b/>
              </w:rPr>
              <w:t>20</w:t>
            </w:r>
          </w:p>
        </w:tc>
        <w:tc>
          <w:tcPr>
            <w:tcW w:w="4966" w:type="dxa"/>
            <w:tcBorders>
              <w:top w:val="single" w:sz="4" w:space="0" w:color="000000"/>
              <w:left w:val="single" w:sz="4" w:space="0" w:color="000000"/>
              <w:bottom w:val="single" w:sz="4" w:space="0" w:color="000000"/>
            </w:tcBorders>
            <w:shd w:val="clear" w:color="auto" w:fill="auto"/>
          </w:tcPr>
          <w:p w14:paraId="6DD6C717" w14:textId="77777777" w:rsidR="00DE1304" w:rsidRDefault="001C6137">
            <w:pPr>
              <w:widowControl/>
              <w:tabs>
                <w:tab w:val="left" w:pos="993"/>
                <w:tab w:val="left" w:pos="1064"/>
                <w:tab w:val="left" w:pos="1134"/>
              </w:tabs>
              <w:rPr>
                <w:rFonts w:ascii="Cambria" w:eastAsia="Cambria" w:hAnsi="Cambria" w:cs="Cambria"/>
              </w:rPr>
            </w:pPr>
            <w:r>
              <w:rPr>
                <w:rFonts w:ascii="Cambria" w:eastAsia="Cambria" w:hAnsi="Cambria" w:cs="Cambria"/>
              </w:rPr>
              <w:t>To demonstrate the technique of mustard plasters.</w:t>
            </w:r>
          </w:p>
        </w:tc>
        <w:tc>
          <w:tcPr>
            <w:tcW w:w="1564" w:type="dxa"/>
            <w:tcBorders>
              <w:top w:val="single" w:sz="4" w:space="0" w:color="000000"/>
              <w:left w:val="single" w:sz="4" w:space="0" w:color="000000"/>
              <w:bottom w:val="single" w:sz="4" w:space="0" w:color="000000"/>
            </w:tcBorders>
            <w:shd w:val="clear" w:color="auto" w:fill="auto"/>
          </w:tcPr>
          <w:p w14:paraId="63A0C0DA" w14:textId="77777777" w:rsidR="00DE1304" w:rsidRDefault="001C6137">
            <w:pPr>
              <w:rPr>
                <w:rFonts w:ascii="Cambria" w:eastAsia="Cambria" w:hAnsi="Cambria" w:cs="Cambria"/>
                <w:b/>
              </w:rPr>
            </w:pPr>
            <w:r>
              <w:rPr>
                <w:rFonts w:ascii="Cambria" w:eastAsia="Cambria" w:hAnsi="Cambria" w:cs="Cambria"/>
                <w:b/>
              </w:rPr>
              <w:t>3 - 5.</w:t>
            </w:r>
          </w:p>
        </w:tc>
        <w:tc>
          <w:tcPr>
            <w:tcW w:w="2565" w:type="dxa"/>
            <w:tcBorders>
              <w:top w:val="single" w:sz="4" w:space="0" w:color="000000"/>
              <w:left w:val="single" w:sz="4" w:space="0" w:color="000000"/>
              <w:bottom w:val="single" w:sz="4" w:space="0" w:color="000000"/>
              <w:right w:val="single" w:sz="4" w:space="0" w:color="000000"/>
            </w:tcBorders>
            <w:shd w:val="clear" w:color="auto" w:fill="auto"/>
          </w:tcPr>
          <w:p w14:paraId="29136302" w14:textId="77777777" w:rsidR="00DE1304" w:rsidRDefault="001C6137">
            <w:pPr>
              <w:jc w:val="center"/>
              <w:rPr>
                <w:rFonts w:ascii="Cambria" w:eastAsia="Cambria" w:hAnsi="Cambria" w:cs="Cambria"/>
                <w:b/>
              </w:rPr>
            </w:pPr>
            <w:r>
              <w:rPr>
                <w:rFonts w:ascii="Cambria" w:eastAsia="Cambria" w:hAnsi="Cambria" w:cs="Cambria"/>
                <w:b/>
              </w:rPr>
              <w:t>1</w:t>
            </w:r>
          </w:p>
        </w:tc>
      </w:tr>
      <w:tr w:rsidR="00DE1304" w14:paraId="30E553E9" w14:textId="77777777">
        <w:tc>
          <w:tcPr>
            <w:tcW w:w="665" w:type="dxa"/>
            <w:tcBorders>
              <w:top w:val="single" w:sz="4" w:space="0" w:color="000000"/>
              <w:left w:val="single" w:sz="4" w:space="0" w:color="000000"/>
              <w:bottom w:val="single" w:sz="4" w:space="0" w:color="000000"/>
            </w:tcBorders>
            <w:shd w:val="clear" w:color="auto" w:fill="auto"/>
          </w:tcPr>
          <w:p w14:paraId="4CA9DA34" w14:textId="77777777" w:rsidR="00DE1304" w:rsidRDefault="001C6137">
            <w:pPr>
              <w:rPr>
                <w:rFonts w:ascii="Cambria" w:eastAsia="Cambria" w:hAnsi="Cambria" w:cs="Cambria"/>
                <w:b/>
              </w:rPr>
            </w:pPr>
            <w:r>
              <w:rPr>
                <w:rFonts w:ascii="Cambria" w:eastAsia="Cambria" w:hAnsi="Cambria" w:cs="Cambria"/>
                <w:b/>
              </w:rPr>
              <w:t>21</w:t>
            </w:r>
          </w:p>
        </w:tc>
        <w:tc>
          <w:tcPr>
            <w:tcW w:w="4966" w:type="dxa"/>
            <w:tcBorders>
              <w:top w:val="single" w:sz="4" w:space="0" w:color="000000"/>
              <w:left w:val="single" w:sz="4" w:space="0" w:color="000000"/>
              <w:bottom w:val="single" w:sz="4" w:space="0" w:color="000000"/>
            </w:tcBorders>
            <w:shd w:val="clear" w:color="auto" w:fill="auto"/>
          </w:tcPr>
          <w:p w14:paraId="2B24EDE2" w14:textId="77777777" w:rsidR="00DE1304" w:rsidRDefault="001C6137">
            <w:pPr>
              <w:rPr>
                <w:rFonts w:ascii="Cambria" w:eastAsia="Cambria" w:hAnsi="Cambria" w:cs="Cambria"/>
              </w:rPr>
            </w:pPr>
            <w:r>
              <w:rPr>
                <w:rFonts w:ascii="Cambria" w:eastAsia="Cambria" w:hAnsi="Cambria" w:cs="Cambria"/>
              </w:rPr>
              <w:t>To demonstrate the technique of feeding the patient bedridden.</w:t>
            </w:r>
          </w:p>
        </w:tc>
        <w:tc>
          <w:tcPr>
            <w:tcW w:w="1564" w:type="dxa"/>
            <w:tcBorders>
              <w:top w:val="single" w:sz="4" w:space="0" w:color="000000"/>
              <w:left w:val="single" w:sz="4" w:space="0" w:color="000000"/>
              <w:bottom w:val="single" w:sz="4" w:space="0" w:color="000000"/>
            </w:tcBorders>
            <w:shd w:val="clear" w:color="auto" w:fill="auto"/>
          </w:tcPr>
          <w:p w14:paraId="42C6CDA5" w14:textId="77777777" w:rsidR="00DE1304" w:rsidRDefault="001C6137">
            <w:pPr>
              <w:rPr>
                <w:rFonts w:ascii="Cambria" w:eastAsia="Cambria" w:hAnsi="Cambria" w:cs="Cambria"/>
                <w:b/>
              </w:rPr>
            </w:pPr>
            <w:r>
              <w:rPr>
                <w:rFonts w:ascii="Cambria" w:eastAsia="Cambria" w:hAnsi="Cambria" w:cs="Cambria"/>
                <w:b/>
              </w:rPr>
              <w:t>3 - 5.</w:t>
            </w:r>
          </w:p>
        </w:tc>
        <w:tc>
          <w:tcPr>
            <w:tcW w:w="2565" w:type="dxa"/>
            <w:tcBorders>
              <w:top w:val="single" w:sz="4" w:space="0" w:color="000000"/>
              <w:left w:val="single" w:sz="4" w:space="0" w:color="000000"/>
              <w:bottom w:val="single" w:sz="4" w:space="0" w:color="000000"/>
              <w:right w:val="single" w:sz="4" w:space="0" w:color="000000"/>
            </w:tcBorders>
            <w:shd w:val="clear" w:color="auto" w:fill="auto"/>
          </w:tcPr>
          <w:p w14:paraId="5FCC04E9" w14:textId="77777777" w:rsidR="00DE1304" w:rsidRDefault="001C6137">
            <w:pPr>
              <w:jc w:val="center"/>
              <w:rPr>
                <w:rFonts w:ascii="Cambria" w:eastAsia="Cambria" w:hAnsi="Cambria" w:cs="Cambria"/>
                <w:b/>
              </w:rPr>
            </w:pPr>
            <w:r>
              <w:rPr>
                <w:rFonts w:ascii="Cambria" w:eastAsia="Cambria" w:hAnsi="Cambria" w:cs="Cambria"/>
                <w:b/>
              </w:rPr>
              <w:t>1</w:t>
            </w:r>
          </w:p>
        </w:tc>
      </w:tr>
      <w:tr w:rsidR="00DE1304" w14:paraId="5987F7A2" w14:textId="77777777">
        <w:tc>
          <w:tcPr>
            <w:tcW w:w="665" w:type="dxa"/>
            <w:tcBorders>
              <w:top w:val="single" w:sz="4" w:space="0" w:color="000000"/>
              <w:left w:val="single" w:sz="4" w:space="0" w:color="000000"/>
              <w:bottom w:val="single" w:sz="4" w:space="0" w:color="000000"/>
            </w:tcBorders>
            <w:shd w:val="clear" w:color="auto" w:fill="auto"/>
          </w:tcPr>
          <w:p w14:paraId="68D0CF62" w14:textId="77777777" w:rsidR="00DE1304" w:rsidRDefault="001C6137">
            <w:pPr>
              <w:rPr>
                <w:rFonts w:ascii="Cambria" w:eastAsia="Cambria" w:hAnsi="Cambria" w:cs="Cambria"/>
                <w:b/>
              </w:rPr>
            </w:pPr>
            <w:r>
              <w:rPr>
                <w:rFonts w:ascii="Cambria" w:eastAsia="Cambria" w:hAnsi="Cambria" w:cs="Cambria"/>
                <w:b/>
              </w:rPr>
              <w:t>22</w:t>
            </w:r>
          </w:p>
        </w:tc>
        <w:tc>
          <w:tcPr>
            <w:tcW w:w="4966" w:type="dxa"/>
            <w:tcBorders>
              <w:top w:val="single" w:sz="4" w:space="0" w:color="000000"/>
              <w:left w:val="single" w:sz="4" w:space="0" w:color="000000"/>
              <w:bottom w:val="single" w:sz="4" w:space="0" w:color="000000"/>
            </w:tcBorders>
            <w:shd w:val="clear" w:color="auto" w:fill="auto"/>
          </w:tcPr>
          <w:p w14:paraId="2DB0D638" w14:textId="77777777" w:rsidR="00DE1304" w:rsidRDefault="001C6137">
            <w:pPr>
              <w:rPr>
                <w:rFonts w:ascii="Cambria" w:eastAsia="Cambria" w:hAnsi="Cambria" w:cs="Cambria"/>
              </w:rPr>
            </w:pPr>
            <w:r>
              <w:rPr>
                <w:rFonts w:ascii="Cambria" w:eastAsia="Cambria" w:hAnsi="Cambria" w:cs="Cambria"/>
              </w:rPr>
              <w:t>Prepare the necessary equipment for cleansing enema to demonstrate the methodology of its application for dummies.</w:t>
            </w:r>
          </w:p>
        </w:tc>
        <w:tc>
          <w:tcPr>
            <w:tcW w:w="1564" w:type="dxa"/>
            <w:tcBorders>
              <w:top w:val="single" w:sz="4" w:space="0" w:color="000000"/>
              <w:left w:val="single" w:sz="4" w:space="0" w:color="000000"/>
              <w:bottom w:val="single" w:sz="4" w:space="0" w:color="000000"/>
            </w:tcBorders>
            <w:shd w:val="clear" w:color="auto" w:fill="auto"/>
          </w:tcPr>
          <w:p w14:paraId="7416E03B" w14:textId="77777777" w:rsidR="00DE1304" w:rsidRDefault="001C6137">
            <w:pPr>
              <w:rPr>
                <w:rFonts w:ascii="Cambria" w:eastAsia="Cambria" w:hAnsi="Cambria" w:cs="Cambria"/>
                <w:b/>
              </w:rPr>
            </w:pPr>
            <w:r>
              <w:rPr>
                <w:rFonts w:ascii="Cambria" w:eastAsia="Cambria" w:hAnsi="Cambria" w:cs="Cambria"/>
                <w:b/>
              </w:rPr>
              <w:t>3 - 5.</w:t>
            </w:r>
          </w:p>
        </w:tc>
        <w:tc>
          <w:tcPr>
            <w:tcW w:w="2565" w:type="dxa"/>
            <w:tcBorders>
              <w:top w:val="single" w:sz="4" w:space="0" w:color="000000"/>
              <w:left w:val="single" w:sz="4" w:space="0" w:color="000000"/>
              <w:bottom w:val="single" w:sz="4" w:space="0" w:color="000000"/>
              <w:right w:val="single" w:sz="4" w:space="0" w:color="000000"/>
            </w:tcBorders>
            <w:shd w:val="clear" w:color="auto" w:fill="auto"/>
          </w:tcPr>
          <w:p w14:paraId="2CA538FC" w14:textId="77777777" w:rsidR="00DE1304" w:rsidRDefault="001C6137">
            <w:pPr>
              <w:jc w:val="center"/>
              <w:rPr>
                <w:rFonts w:ascii="Cambria" w:eastAsia="Cambria" w:hAnsi="Cambria" w:cs="Cambria"/>
                <w:b/>
              </w:rPr>
            </w:pPr>
            <w:r>
              <w:rPr>
                <w:rFonts w:ascii="Cambria" w:eastAsia="Cambria" w:hAnsi="Cambria" w:cs="Cambria"/>
                <w:b/>
              </w:rPr>
              <w:t>1</w:t>
            </w:r>
          </w:p>
        </w:tc>
      </w:tr>
      <w:tr w:rsidR="00DE1304" w14:paraId="00BA6C99" w14:textId="77777777">
        <w:tc>
          <w:tcPr>
            <w:tcW w:w="665" w:type="dxa"/>
            <w:tcBorders>
              <w:top w:val="single" w:sz="4" w:space="0" w:color="000000"/>
              <w:left w:val="single" w:sz="4" w:space="0" w:color="000000"/>
              <w:bottom w:val="single" w:sz="4" w:space="0" w:color="000000"/>
            </w:tcBorders>
            <w:shd w:val="clear" w:color="auto" w:fill="auto"/>
          </w:tcPr>
          <w:p w14:paraId="5033E4C2" w14:textId="77777777" w:rsidR="00DE1304" w:rsidRDefault="001C6137">
            <w:pPr>
              <w:rPr>
                <w:rFonts w:ascii="Cambria" w:eastAsia="Cambria" w:hAnsi="Cambria" w:cs="Cambria"/>
                <w:b/>
              </w:rPr>
            </w:pPr>
            <w:r>
              <w:rPr>
                <w:rFonts w:ascii="Cambria" w:eastAsia="Cambria" w:hAnsi="Cambria" w:cs="Cambria"/>
                <w:b/>
              </w:rPr>
              <w:t>23</w:t>
            </w:r>
          </w:p>
        </w:tc>
        <w:tc>
          <w:tcPr>
            <w:tcW w:w="4966" w:type="dxa"/>
            <w:tcBorders>
              <w:top w:val="single" w:sz="4" w:space="0" w:color="000000"/>
              <w:left w:val="single" w:sz="4" w:space="0" w:color="000000"/>
              <w:bottom w:val="single" w:sz="4" w:space="0" w:color="000000"/>
            </w:tcBorders>
            <w:shd w:val="clear" w:color="auto" w:fill="auto"/>
          </w:tcPr>
          <w:p w14:paraId="71DBB752" w14:textId="77777777" w:rsidR="00DE1304" w:rsidRDefault="001C6137">
            <w:pPr>
              <w:widowControl/>
              <w:tabs>
                <w:tab w:val="left" w:pos="993"/>
                <w:tab w:val="left" w:pos="1064"/>
                <w:tab w:val="left" w:pos="1134"/>
              </w:tabs>
              <w:rPr>
                <w:rFonts w:ascii="Cambria" w:eastAsia="Cambria" w:hAnsi="Cambria" w:cs="Cambria"/>
              </w:rPr>
            </w:pPr>
            <w:r>
              <w:rPr>
                <w:rFonts w:ascii="Cambria" w:eastAsia="Cambria" w:hAnsi="Cambria" w:cs="Cambria"/>
              </w:rPr>
              <w:t>To demonstrate the technique on dummy use bedpan and urinal patients male and female.</w:t>
            </w:r>
          </w:p>
        </w:tc>
        <w:tc>
          <w:tcPr>
            <w:tcW w:w="1564" w:type="dxa"/>
            <w:tcBorders>
              <w:top w:val="single" w:sz="4" w:space="0" w:color="000000"/>
              <w:left w:val="single" w:sz="4" w:space="0" w:color="000000"/>
              <w:bottom w:val="single" w:sz="4" w:space="0" w:color="000000"/>
            </w:tcBorders>
            <w:shd w:val="clear" w:color="auto" w:fill="auto"/>
          </w:tcPr>
          <w:p w14:paraId="1514C49F" w14:textId="77777777" w:rsidR="00DE1304" w:rsidRDefault="001C6137">
            <w:pPr>
              <w:rPr>
                <w:rFonts w:ascii="Cambria" w:eastAsia="Cambria" w:hAnsi="Cambria" w:cs="Cambria"/>
                <w:b/>
              </w:rPr>
            </w:pPr>
            <w:r>
              <w:rPr>
                <w:rFonts w:ascii="Cambria" w:eastAsia="Cambria" w:hAnsi="Cambria" w:cs="Cambria"/>
                <w:b/>
              </w:rPr>
              <w:t>3 - 5.</w:t>
            </w:r>
          </w:p>
        </w:tc>
        <w:tc>
          <w:tcPr>
            <w:tcW w:w="2565" w:type="dxa"/>
            <w:tcBorders>
              <w:top w:val="single" w:sz="4" w:space="0" w:color="000000"/>
              <w:left w:val="single" w:sz="4" w:space="0" w:color="000000"/>
              <w:bottom w:val="single" w:sz="4" w:space="0" w:color="000000"/>
              <w:right w:val="single" w:sz="4" w:space="0" w:color="000000"/>
            </w:tcBorders>
            <w:shd w:val="clear" w:color="auto" w:fill="auto"/>
          </w:tcPr>
          <w:p w14:paraId="58C7B6BE" w14:textId="77777777" w:rsidR="00DE1304" w:rsidRDefault="001C6137">
            <w:pPr>
              <w:jc w:val="center"/>
              <w:rPr>
                <w:rFonts w:ascii="Cambria" w:eastAsia="Cambria" w:hAnsi="Cambria" w:cs="Cambria"/>
                <w:b/>
              </w:rPr>
            </w:pPr>
            <w:r>
              <w:rPr>
                <w:rFonts w:ascii="Cambria" w:eastAsia="Cambria" w:hAnsi="Cambria" w:cs="Cambria"/>
                <w:b/>
              </w:rPr>
              <w:t>1</w:t>
            </w:r>
          </w:p>
        </w:tc>
      </w:tr>
      <w:tr w:rsidR="00DE1304" w14:paraId="48825627" w14:textId="77777777">
        <w:tc>
          <w:tcPr>
            <w:tcW w:w="665" w:type="dxa"/>
            <w:tcBorders>
              <w:top w:val="single" w:sz="4" w:space="0" w:color="000000"/>
              <w:left w:val="single" w:sz="4" w:space="0" w:color="000000"/>
              <w:bottom w:val="single" w:sz="4" w:space="0" w:color="000000"/>
            </w:tcBorders>
            <w:shd w:val="clear" w:color="auto" w:fill="auto"/>
          </w:tcPr>
          <w:p w14:paraId="0AE4C755" w14:textId="77777777" w:rsidR="00DE1304" w:rsidRDefault="001C6137">
            <w:pPr>
              <w:rPr>
                <w:rFonts w:ascii="Cambria" w:eastAsia="Cambria" w:hAnsi="Cambria" w:cs="Cambria"/>
                <w:b/>
              </w:rPr>
            </w:pPr>
            <w:r>
              <w:rPr>
                <w:rFonts w:ascii="Cambria" w:eastAsia="Cambria" w:hAnsi="Cambria" w:cs="Cambria"/>
                <w:b/>
              </w:rPr>
              <w:t>24</w:t>
            </w:r>
          </w:p>
        </w:tc>
        <w:tc>
          <w:tcPr>
            <w:tcW w:w="4966" w:type="dxa"/>
            <w:tcBorders>
              <w:top w:val="single" w:sz="4" w:space="0" w:color="000000"/>
              <w:left w:val="single" w:sz="4" w:space="0" w:color="000000"/>
              <w:bottom w:val="single" w:sz="4" w:space="0" w:color="000000"/>
            </w:tcBorders>
            <w:shd w:val="clear" w:color="auto" w:fill="auto"/>
          </w:tcPr>
          <w:p w14:paraId="05BFBFA1" w14:textId="77777777" w:rsidR="00DE1304" w:rsidRDefault="001C6137">
            <w:pPr>
              <w:rPr>
                <w:rFonts w:ascii="Cambria" w:eastAsia="Cambria" w:hAnsi="Cambria" w:cs="Cambria"/>
              </w:rPr>
            </w:pPr>
            <w:r>
              <w:rPr>
                <w:rFonts w:ascii="Cambria" w:eastAsia="Cambria" w:hAnsi="Cambria" w:cs="Cambria"/>
              </w:rPr>
              <w:t>Prepare and conduct the necessary tools oral hygiene, nose and ears seriously ill.</w:t>
            </w:r>
          </w:p>
        </w:tc>
        <w:tc>
          <w:tcPr>
            <w:tcW w:w="1564" w:type="dxa"/>
            <w:tcBorders>
              <w:top w:val="single" w:sz="4" w:space="0" w:color="000000"/>
              <w:left w:val="single" w:sz="4" w:space="0" w:color="000000"/>
              <w:bottom w:val="single" w:sz="4" w:space="0" w:color="000000"/>
            </w:tcBorders>
            <w:shd w:val="clear" w:color="auto" w:fill="auto"/>
          </w:tcPr>
          <w:p w14:paraId="282747DD" w14:textId="77777777" w:rsidR="00DE1304" w:rsidRDefault="001C6137">
            <w:pPr>
              <w:rPr>
                <w:rFonts w:ascii="Cambria" w:eastAsia="Cambria" w:hAnsi="Cambria" w:cs="Cambria"/>
                <w:b/>
              </w:rPr>
            </w:pPr>
            <w:r>
              <w:rPr>
                <w:rFonts w:ascii="Cambria" w:eastAsia="Cambria" w:hAnsi="Cambria" w:cs="Cambria"/>
                <w:b/>
              </w:rPr>
              <w:t>3 - 5.</w:t>
            </w:r>
          </w:p>
        </w:tc>
        <w:tc>
          <w:tcPr>
            <w:tcW w:w="2565" w:type="dxa"/>
            <w:tcBorders>
              <w:top w:val="single" w:sz="4" w:space="0" w:color="000000"/>
              <w:left w:val="single" w:sz="4" w:space="0" w:color="000000"/>
              <w:bottom w:val="single" w:sz="4" w:space="0" w:color="000000"/>
              <w:right w:val="single" w:sz="4" w:space="0" w:color="000000"/>
            </w:tcBorders>
            <w:shd w:val="clear" w:color="auto" w:fill="auto"/>
          </w:tcPr>
          <w:p w14:paraId="05FCA63E" w14:textId="77777777" w:rsidR="00DE1304" w:rsidRDefault="001C6137">
            <w:pPr>
              <w:jc w:val="center"/>
              <w:rPr>
                <w:rFonts w:ascii="Cambria" w:eastAsia="Cambria" w:hAnsi="Cambria" w:cs="Cambria"/>
                <w:b/>
              </w:rPr>
            </w:pPr>
            <w:r>
              <w:rPr>
                <w:rFonts w:ascii="Cambria" w:eastAsia="Cambria" w:hAnsi="Cambria" w:cs="Cambria"/>
                <w:b/>
              </w:rPr>
              <w:t>1</w:t>
            </w:r>
          </w:p>
        </w:tc>
      </w:tr>
      <w:tr w:rsidR="00DE1304" w14:paraId="664692B9" w14:textId="77777777">
        <w:tc>
          <w:tcPr>
            <w:tcW w:w="665" w:type="dxa"/>
            <w:tcBorders>
              <w:top w:val="single" w:sz="4" w:space="0" w:color="000000"/>
              <w:left w:val="single" w:sz="4" w:space="0" w:color="000000"/>
              <w:bottom w:val="single" w:sz="4" w:space="0" w:color="000000"/>
            </w:tcBorders>
            <w:shd w:val="clear" w:color="auto" w:fill="auto"/>
          </w:tcPr>
          <w:p w14:paraId="4B2FEC26" w14:textId="77777777" w:rsidR="00DE1304" w:rsidRDefault="001C6137">
            <w:pPr>
              <w:rPr>
                <w:rFonts w:ascii="Cambria" w:eastAsia="Cambria" w:hAnsi="Cambria" w:cs="Cambria"/>
                <w:b/>
              </w:rPr>
            </w:pPr>
            <w:r>
              <w:rPr>
                <w:rFonts w:ascii="Cambria" w:eastAsia="Cambria" w:hAnsi="Cambria" w:cs="Cambria"/>
                <w:b/>
              </w:rPr>
              <w:t>25</w:t>
            </w:r>
          </w:p>
        </w:tc>
        <w:tc>
          <w:tcPr>
            <w:tcW w:w="4966" w:type="dxa"/>
            <w:tcBorders>
              <w:top w:val="single" w:sz="4" w:space="0" w:color="000000"/>
              <w:left w:val="single" w:sz="4" w:space="0" w:color="000000"/>
              <w:bottom w:val="single" w:sz="4" w:space="0" w:color="000000"/>
            </w:tcBorders>
            <w:shd w:val="clear" w:color="auto" w:fill="auto"/>
          </w:tcPr>
          <w:p w14:paraId="08834506" w14:textId="77777777" w:rsidR="00DE1304" w:rsidRDefault="001C6137">
            <w:pPr>
              <w:rPr>
                <w:rFonts w:ascii="Cambria" w:eastAsia="Cambria" w:hAnsi="Cambria" w:cs="Cambria"/>
              </w:rPr>
            </w:pPr>
            <w:r>
              <w:rPr>
                <w:rFonts w:ascii="Cambria" w:eastAsia="Cambria" w:hAnsi="Cambria" w:cs="Cambria"/>
              </w:rPr>
              <w:t>Prepare and conduct the necessary means preventing the formation of bedsores</w:t>
            </w:r>
          </w:p>
        </w:tc>
        <w:tc>
          <w:tcPr>
            <w:tcW w:w="1564" w:type="dxa"/>
            <w:tcBorders>
              <w:top w:val="single" w:sz="4" w:space="0" w:color="000000"/>
              <w:left w:val="single" w:sz="4" w:space="0" w:color="000000"/>
              <w:bottom w:val="single" w:sz="4" w:space="0" w:color="000000"/>
            </w:tcBorders>
            <w:shd w:val="clear" w:color="auto" w:fill="auto"/>
          </w:tcPr>
          <w:p w14:paraId="2EFBBB24" w14:textId="77777777" w:rsidR="00DE1304" w:rsidRDefault="001C6137">
            <w:pPr>
              <w:rPr>
                <w:rFonts w:ascii="Cambria" w:eastAsia="Cambria" w:hAnsi="Cambria" w:cs="Cambria"/>
                <w:b/>
              </w:rPr>
            </w:pPr>
            <w:r>
              <w:rPr>
                <w:rFonts w:ascii="Cambria" w:eastAsia="Cambria" w:hAnsi="Cambria" w:cs="Cambria"/>
                <w:b/>
              </w:rPr>
              <w:t>3 - 5.</w:t>
            </w:r>
          </w:p>
        </w:tc>
        <w:tc>
          <w:tcPr>
            <w:tcW w:w="2565" w:type="dxa"/>
            <w:tcBorders>
              <w:top w:val="single" w:sz="4" w:space="0" w:color="000000"/>
              <w:left w:val="single" w:sz="4" w:space="0" w:color="000000"/>
              <w:bottom w:val="single" w:sz="4" w:space="0" w:color="000000"/>
              <w:right w:val="single" w:sz="4" w:space="0" w:color="000000"/>
            </w:tcBorders>
            <w:shd w:val="clear" w:color="auto" w:fill="auto"/>
          </w:tcPr>
          <w:p w14:paraId="0A472441" w14:textId="77777777" w:rsidR="00DE1304" w:rsidRDefault="001C6137">
            <w:pPr>
              <w:jc w:val="center"/>
              <w:rPr>
                <w:rFonts w:ascii="Cambria" w:eastAsia="Cambria" w:hAnsi="Cambria" w:cs="Cambria"/>
                <w:b/>
              </w:rPr>
            </w:pPr>
            <w:r>
              <w:rPr>
                <w:rFonts w:ascii="Cambria" w:eastAsia="Cambria" w:hAnsi="Cambria" w:cs="Cambria"/>
                <w:b/>
              </w:rPr>
              <w:t>1</w:t>
            </w:r>
          </w:p>
        </w:tc>
      </w:tr>
      <w:tr w:rsidR="00DE1304" w14:paraId="1BB7A046" w14:textId="77777777">
        <w:tc>
          <w:tcPr>
            <w:tcW w:w="665" w:type="dxa"/>
            <w:tcBorders>
              <w:top w:val="single" w:sz="4" w:space="0" w:color="000000"/>
              <w:left w:val="single" w:sz="4" w:space="0" w:color="000000"/>
              <w:bottom w:val="single" w:sz="4" w:space="0" w:color="000000"/>
            </w:tcBorders>
            <w:shd w:val="clear" w:color="auto" w:fill="auto"/>
          </w:tcPr>
          <w:p w14:paraId="3C77BD7E" w14:textId="77777777" w:rsidR="00DE1304" w:rsidRDefault="001C6137">
            <w:pPr>
              <w:rPr>
                <w:rFonts w:ascii="Cambria" w:eastAsia="Cambria" w:hAnsi="Cambria" w:cs="Cambria"/>
                <w:b/>
              </w:rPr>
            </w:pPr>
            <w:r>
              <w:rPr>
                <w:rFonts w:ascii="Cambria" w:eastAsia="Cambria" w:hAnsi="Cambria" w:cs="Cambria"/>
                <w:b/>
              </w:rPr>
              <w:t>26</w:t>
            </w:r>
          </w:p>
        </w:tc>
        <w:tc>
          <w:tcPr>
            <w:tcW w:w="4966" w:type="dxa"/>
            <w:tcBorders>
              <w:top w:val="single" w:sz="4" w:space="0" w:color="000000"/>
              <w:left w:val="single" w:sz="4" w:space="0" w:color="000000"/>
              <w:bottom w:val="single" w:sz="4" w:space="0" w:color="000000"/>
            </w:tcBorders>
            <w:shd w:val="clear" w:color="auto" w:fill="auto"/>
          </w:tcPr>
          <w:p w14:paraId="58AD4F08" w14:textId="77777777" w:rsidR="00DE1304" w:rsidRDefault="001C6137">
            <w:pPr>
              <w:widowControl/>
              <w:tabs>
                <w:tab w:val="left" w:pos="993"/>
                <w:tab w:val="left" w:pos="1064"/>
                <w:tab w:val="left" w:pos="1134"/>
              </w:tabs>
              <w:rPr>
                <w:rFonts w:ascii="Cambria" w:eastAsia="Cambria" w:hAnsi="Cambria" w:cs="Cambria"/>
              </w:rPr>
            </w:pPr>
            <w:r>
              <w:rPr>
                <w:rFonts w:ascii="Cambria" w:eastAsia="Cambria" w:hAnsi="Cambria" w:cs="Cambria"/>
              </w:rPr>
              <w:t>To demonstrate the technique of resuscitation (artificial ventilation, chest compressions) phantom.</w:t>
            </w:r>
          </w:p>
        </w:tc>
        <w:tc>
          <w:tcPr>
            <w:tcW w:w="1564" w:type="dxa"/>
            <w:tcBorders>
              <w:top w:val="single" w:sz="4" w:space="0" w:color="000000"/>
              <w:left w:val="single" w:sz="4" w:space="0" w:color="000000"/>
              <w:bottom w:val="single" w:sz="4" w:space="0" w:color="000000"/>
            </w:tcBorders>
            <w:shd w:val="clear" w:color="auto" w:fill="auto"/>
          </w:tcPr>
          <w:p w14:paraId="0BBDD1F5" w14:textId="77777777" w:rsidR="00DE1304" w:rsidRDefault="001C6137">
            <w:pPr>
              <w:rPr>
                <w:rFonts w:ascii="Cambria" w:eastAsia="Cambria" w:hAnsi="Cambria" w:cs="Cambria"/>
                <w:b/>
              </w:rPr>
            </w:pPr>
            <w:r>
              <w:rPr>
                <w:rFonts w:ascii="Cambria" w:eastAsia="Cambria" w:hAnsi="Cambria" w:cs="Cambria"/>
                <w:b/>
              </w:rPr>
              <w:t>3 - 5.</w:t>
            </w:r>
          </w:p>
        </w:tc>
        <w:tc>
          <w:tcPr>
            <w:tcW w:w="2565" w:type="dxa"/>
            <w:tcBorders>
              <w:top w:val="single" w:sz="4" w:space="0" w:color="000000"/>
              <w:left w:val="single" w:sz="4" w:space="0" w:color="000000"/>
              <w:bottom w:val="single" w:sz="4" w:space="0" w:color="000000"/>
              <w:right w:val="single" w:sz="4" w:space="0" w:color="000000"/>
            </w:tcBorders>
            <w:shd w:val="clear" w:color="auto" w:fill="auto"/>
          </w:tcPr>
          <w:p w14:paraId="0C2C54A3" w14:textId="77777777" w:rsidR="00DE1304" w:rsidRDefault="001C6137">
            <w:pPr>
              <w:jc w:val="center"/>
              <w:rPr>
                <w:rFonts w:ascii="Cambria" w:eastAsia="Cambria" w:hAnsi="Cambria" w:cs="Cambria"/>
                <w:b/>
              </w:rPr>
            </w:pPr>
            <w:r>
              <w:rPr>
                <w:rFonts w:ascii="Cambria" w:eastAsia="Cambria" w:hAnsi="Cambria" w:cs="Cambria"/>
                <w:b/>
              </w:rPr>
              <w:t>1</w:t>
            </w:r>
          </w:p>
        </w:tc>
      </w:tr>
      <w:tr w:rsidR="00DE1304" w14:paraId="719AD12B" w14:textId="77777777">
        <w:tc>
          <w:tcPr>
            <w:tcW w:w="665" w:type="dxa"/>
            <w:tcBorders>
              <w:top w:val="single" w:sz="4" w:space="0" w:color="000000"/>
              <w:left w:val="single" w:sz="4" w:space="0" w:color="000000"/>
              <w:bottom w:val="single" w:sz="4" w:space="0" w:color="000000"/>
            </w:tcBorders>
            <w:shd w:val="clear" w:color="auto" w:fill="auto"/>
          </w:tcPr>
          <w:p w14:paraId="6E8C539A" w14:textId="77777777" w:rsidR="00DE1304" w:rsidRDefault="001C6137">
            <w:pPr>
              <w:rPr>
                <w:rFonts w:ascii="Cambria" w:eastAsia="Cambria" w:hAnsi="Cambria" w:cs="Cambria"/>
                <w:b/>
              </w:rPr>
            </w:pPr>
            <w:r>
              <w:rPr>
                <w:rFonts w:ascii="Cambria" w:eastAsia="Cambria" w:hAnsi="Cambria" w:cs="Cambria"/>
                <w:b/>
              </w:rPr>
              <w:t>27</w:t>
            </w:r>
          </w:p>
        </w:tc>
        <w:tc>
          <w:tcPr>
            <w:tcW w:w="4966" w:type="dxa"/>
            <w:tcBorders>
              <w:top w:val="single" w:sz="4" w:space="0" w:color="000000"/>
              <w:left w:val="single" w:sz="4" w:space="0" w:color="000000"/>
              <w:bottom w:val="single" w:sz="4" w:space="0" w:color="000000"/>
            </w:tcBorders>
            <w:shd w:val="clear" w:color="auto" w:fill="auto"/>
          </w:tcPr>
          <w:p w14:paraId="1870214D" w14:textId="77777777" w:rsidR="00DE1304" w:rsidRDefault="001C6137">
            <w:pPr>
              <w:rPr>
                <w:rFonts w:ascii="Cambria" w:eastAsia="Cambria" w:hAnsi="Cambria" w:cs="Cambria"/>
              </w:rPr>
            </w:pPr>
            <w:r>
              <w:rPr>
                <w:rFonts w:ascii="Cambria" w:eastAsia="Cambria" w:hAnsi="Cambria" w:cs="Cambria"/>
              </w:rPr>
              <w:t>To demonstrate the technique of subcutaneous, dom'yazovyh and dovenno injection and infusion treatment solution.</w:t>
            </w:r>
          </w:p>
        </w:tc>
        <w:tc>
          <w:tcPr>
            <w:tcW w:w="1564" w:type="dxa"/>
            <w:tcBorders>
              <w:top w:val="single" w:sz="4" w:space="0" w:color="000000"/>
              <w:left w:val="single" w:sz="4" w:space="0" w:color="000000"/>
              <w:bottom w:val="single" w:sz="4" w:space="0" w:color="000000"/>
            </w:tcBorders>
            <w:shd w:val="clear" w:color="auto" w:fill="auto"/>
          </w:tcPr>
          <w:p w14:paraId="20BA3F3F" w14:textId="77777777" w:rsidR="00DE1304" w:rsidRDefault="001C6137">
            <w:pPr>
              <w:rPr>
                <w:rFonts w:ascii="Cambria" w:eastAsia="Cambria" w:hAnsi="Cambria" w:cs="Cambria"/>
                <w:b/>
              </w:rPr>
            </w:pPr>
            <w:r>
              <w:rPr>
                <w:rFonts w:ascii="Cambria" w:eastAsia="Cambria" w:hAnsi="Cambria" w:cs="Cambria"/>
                <w:b/>
              </w:rPr>
              <w:t>3 - 5.</w:t>
            </w:r>
          </w:p>
        </w:tc>
        <w:tc>
          <w:tcPr>
            <w:tcW w:w="2565" w:type="dxa"/>
            <w:tcBorders>
              <w:top w:val="single" w:sz="4" w:space="0" w:color="000000"/>
              <w:left w:val="single" w:sz="4" w:space="0" w:color="000000"/>
              <w:bottom w:val="single" w:sz="4" w:space="0" w:color="000000"/>
              <w:right w:val="single" w:sz="4" w:space="0" w:color="000000"/>
            </w:tcBorders>
            <w:shd w:val="clear" w:color="auto" w:fill="auto"/>
          </w:tcPr>
          <w:p w14:paraId="2419172D" w14:textId="77777777" w:rsidR="00DE1304" w:rsidRDefault="001C6137">
            <w:pPr>
              <w:jc w:val="center"/>
              <w:rPr>
                <w:rFonts w:ascii="Cambria" w:eastAsia="Cambria" w:hAnsi="Cambria" w:cs="Cambria"/>
                <w:b/>
              </w:rPr>
            </w:pPr>
            <w:r>
              <w:rPr>
                <w:rFonts w:ascii="Cambria" w:eastAsia="Cambria" w:hAnsi="Cambria" w:cs="Cambria"/>
                <w:b/>
              </w:rPr>
              <w:t>1</w:t>
            </w:r>
          </w:p>
        </w:tc>
      </w:tr>
      <w:tr w:rsidR="00DE1304" w14:paraId="69ABB0FE" w14:textId="77777777">
        <w:tc>
          <w:tcPr>
            <w:tcW w:w="665" w:type="dxa"/>
            <w:tcBorders>
              <w:top w:val="single" w:sz="4" w:space="0" w:color="000000"/>
              <w:left w:val="single" w:sz="4" w:space="0" w:color="000000"/>
              <w:bottom w:val="single" w:sz="4" w:space="0" w:color="000000"/>
            </w:tcBorders>
            <w:shd w:val="clear" w:color="auto" w:fill="auto"/>
          </w:tcPr>
          <w:p w14:paraId="5B5744D2" w14:textId="77777777" w:rsidR="00DE1304" w:rsidRDefault="001C6137">
            <w:pPr>
              <w:rPr>
                <w:rFonts w:ascii="Cambria" w:eastAsia="Cambria" w:hAnsi="Cambria" w:cs="Cambria"/>
                <w:b/>
              </w:rPr>
            </w:pPr>
            <w:r>
              <w:rPr>
                <w:rFonts w:ascii="Cambria" w:eastAsia="Cambria" w:hAnsi="Cambria" w:cs="Cambria"/>
                <w:b/>
              </w:rPr>
              <w:t>28</w:t>
            </w:r>
          </w:p>
        </w:tc>
        <w:tc>
          <w:tcPr>
            <w:tcW w:w="4966" w:type="dxa"/>
            <w:tcBorders>
              <w:top w:val="single" w:sz="4" w:space="0" w:color="000000"/>
              <w:left w:val="single" w:sz="4" w:space="0" w:color="000000"/>
              <w:bottom w:val="single" w:sz="4" w:space="0" w:color="000000"/>
            </w:tcBorders>
            <w:shd w:val="clear" w:color="auto" w:fill="auto"/>
          </w:tcPr>
          <w:p w14:paraId="3DF82333" w14:textId="77777777" w:rsidR="00DE1304" w:rsidRDefault="001C6137">
            <w:r>
              <w:rPr>
                <w:rFonts w:ascii="Cambria" w:eastAsia="Cambria" w:hAnsi="Cambria" w:cs="Cambria"/>
              </w:rPr>
              <w:t>To demonstrate the method of disposal dressings contaminated with purulent discharge a purulent dressing.</w:t>
            </w:r>
          </w:p>
        </w:tc>
        <w:tc>
          <w:tcPr>
            <w:tcW w:w="1564" w:type="dxa"/>
            <w:tcBorders>
              <w:top w:val="single" w:sz="4" w:space="0" w:color="000000"/>
              <w:left w:val="single" w:sz="4" w:space="0" w:color="000000"/>
              <w:bottom w:val="single" w:sz="4" w:space="0" w:color="000000"/>
            </w:tcBorders>
            <w:shd w:val="clear" w:color="auto" w:fill="auto"/>
          </w:tcPr>
          <w:p w14:paraId="736B3F7B" w14:textId="77777777" w:rsidR="00DE1304" w:rsidRDefault="001C6137">
            <w:pPr>
              <w:rPr>
                <w:rFonts w:ascii="Cambria" w:eastAsia="Cambria" w:hAnsi="Cambria" w:cs="Cambria"/>
                <w:b/>
              </w:rPr>
            </w:pPr>
            <w:r>
              <w:rPr>
                <w:rFonts w:ascii="Cambria" w:eastAsia="Cambria" w:hAnsi="Cambria" w:cs="Cambria"/>
                <w:b/>
              </w:rPr>
              <w:t>3 - 5.</w:t>
            </w:r>
          </w:p>
        </w:tc>
        <w:tc>
          <w:tcPr>
            <w:tcW w:w="2565" w:type="dxa"/>
            <w:tcBorders>
              <w:top w:val="single" w:sz="4" w:space="0" w:color="000000"/>
              <w:left w:val="single" w:sz="4" w:space="0" w:color="000000"/>
              <w:bottom w:val="single" w:sz="4" w:space="0" w:color="000000"/>
              <w:right w:val="single" w:sz="4" w:space="0" w:color="000000"/>
            </w:tcBorders>
            <w:shd w:val="clear" w:color="auto" w:fill="auto"/>
          </w:tcPr>
          <w:p w14:paraId="746F375C" w14:textId="77777777" w:rsidR="00DE1304" w:rsidRDefault="001C6137">
            <w:pPr>
              <w:jc w:val="center"/>
              <w:rPr>
                <w:rFonts w:ascii="Cambria" w:eastAsia="Cambria" w:hAnsi="Cambria" w:cs="Cambria"/>
                <w:b/>
              </w:rPr>
            </w:pPr>
            <w:r>
              <w:rPr>
                <w:rFonts w:ascii="Cambria" w:eastAsia="Cambria" w:hAnsi="Cambria" w:cs="Cambria"/>
                <w:b/>
              </w:rPr>
              <w:t>1</w:t>
            </w:r>
          </w:p>
        </w:tc>
      </w:tr>
      <w:tr w:rsidR="00DE1304" w14:paraId="087EDB04" w14:textId="77777777">
        <w:tc>
          <w:tcPr>
            <w:tcW w:w="665" w:type="dxa"/>
            <w:tcBorders>
              <w:top w:val="single" w:sz="4" w:space="0" w:color="000000"/>
              <w:left w:val="single" w:sz="4" w:space="0" w:color="000000"/>
              <w:bottom w:val="single" w:sz="4" w:space="0" w:color="000000"/>
            </w:tcBorders>
            <w:shd w:val="clear" w:color="auto" w:fill="auto"/>
          </w:tcPr>
          <w:p w14:paraId="7AB1E1C0" w14:textId="77777777" w:rsidR="00DE1304" w:rsidRDefault="001C6137">
            <w:pPr>
              <w:rPr>
                <w:rFonts w:ascii="Cambria" w:eastAsia="Cambria" w:hAnsi="Cambria" w:cs="Cambria"/>
                <w:b/>
              </w:rPr>
            </w:pPr>
            <w:r>
              <w:rPr>
                <w:rFonts w:ascii="Cambria" w:eastAsia="Cambria" w:hAnsi="Cambria" w:cs="Cambria"/>
                <w:b/>
              </w:rPr>
              <w:t>29</w:t>
            </w:r>
          </w:p>
        </w:tc>
        <w:tc>
          <w:tcPr>
            <w:tcW w:w="4966" w:type="dxa"/>
            <w:tcBorders>
              <w:top w:val="single" w:sz="4" w:space="0" w:color="000000"/>
              <w:left w:val="single" w:sz="4" w:space="0" w:color="000000"/>
              <w:bottom w:val="single" w:sz="4" w:space="0" w:color="000000"/>
            </w:tcBorders>
            <w:shd w:val="clear" w:color="auto" w:fill="auto"/>
          </w:tcPr>
          <w:p w14:paraId="152E8F05" w14:textId="77777777" w:rsidR="00DE1304" w:rsidRDefault="001C6137">
            <w:pPr>
              <w:widowControl/>
              <w:pBdr>
                <w:top w:val="nil"/>
                <w:left w:val="nil"/>
                <w:bottom w:val="nil"/>
                <w:right w:val="nil"/>
                <w:between w:val="nil"/>
              </w:pBdr>
              <w:tabs>
                <w:tab w:val="left" w:pos="993"/>
                <w:tab w:val="left" w:pos="1064"/>
                <w:tab w:val="left" w:pos="1134"/>
              </w:tabs>
              <w:rPr>
                <w:color w:val="000000"/>
              </w:rPr>
            </w:pPr>
            <w:r>
              <w:rPr>
                <w:rFonts w:ascii="Cambria" w:eastAsia="Cambria" w:hAnsi="Cambria" w:cs="Cambria"/>
                <w:color w:val="000000"/>
              </w:rPr>
              <w:t>To demonstrate the technique of putting operational linen.</w:t>
            </w:r>
          </w:p>
        </w:tc>
        <w:tc>
          <w:tcPr>
            <w:tcW w:w="1564" w:type="dxa"/>
            <w:tcBorders>
              <w:top w:val="single" w:sz="4" w:space="0" w:color="000000"/>
              <w:left w:val="single" w:sz="4" w:space="0" w:color="000000"/>
              <w:bottom w:val="single" w:sz="4" w:space="0" w:color="000000"/>
            </w:tcBorders>
            <w:shd w:val="clear" w:color="auto" w:fill="auto"/>
          </w:tcPr>
          <w:p w14:paraId="3631677E" w14:textId="77777777" w:rsidR="00DE1304" w:rsidRDefault="001C6137">
            <w:pPr>
              <w:rPr>
                <w:rFonts w:ascii="Cambria" w:eastAsia="Cambria" w:hAnsi="Cambria" w:cs="Cambria"/>
                <w:b/>
              </w:rPr>
            </w:pPr>
            <w:r>
              <w:rPr>
                <w:rFonts w:ascii="Cambria" w:eastAsia="Cambria" w:hAnsi="Cambria" w:cs="Cambria"/>
                <w:b/>
              </w:rPr>
              <w:t>3 - 5.</w:t>
            </w:r>
          </w:p>
        </w:tc>
        <w:tc>
          <w:tcPr>
            <w:tcW w:w="2565" w:type="dxa"/>
            <w:tcBorders>
              <w:top w:val="single" w:sz="4" w:space="0" w:color="000000"/>
              <w:left w:val="single" w:sz="4" w:space="0" w:color="000000"/>
              <w:bottom w:val="single" w:sz="4" w:space="0" w:color="000000"/>
              <w:right w:val="single" w:sz="4" w:space="0" w:color="000000"/>
            </w:tcBorders>
            <w:shd w:val="clear" w:color="auto" w:fill="auto"/>
          </w:tcPr>
          <w:p w14:paraId="205C1ADA" w14:textId="77777777" w:rsidR="00DE1304" w:rsidRDefault="001C6137">
            <w:pPr>
              <w:jc w:val="center"/>
              <w:rPr>
                <w:rFonts w:ascii="Cambria" w:eastAsia="Cambria" w:hAnsi="Cambria" w:cs="Cambria"/>
                <w:b/>
              </w:rPr>
            </w:pPr>
            <w:r>
              <w:rPr>
                <w:rFonts w:ascii="Cambria" w:eastAsia="Cambria" w:hAnsi="Cambria" w:cs="Cambria"/>
                <w:b/>
              </w:rPr>
              <w:t>1</w:t>
            </w:r>
          </w:p>
        </w:tc>
      </w:tr>
      <w:tr w:rsidR="00DE1304" w14:paraId="64098553" w14:textId="77777777">
        <w:tc>
          <w:tcPr>
            <w:tcW w:w="665" w:type="dxa"/>
            <w:tcBorders>
              <w:top w:val="single" w:sz="4" w:space="0" w:color="000000"/>
              <w:left w:val="single" w:sz="4" w:space="0" w:color="000000"/>
              <w:bottom w:val="single" w:sz="4" w:space="0" w:color="000000"/>
            </w:tcBorders>
            <w:shd w:val="clear" w:color="auto" w:fill="auto"/>
          </w:tcPr>
          <w:p w14:paraId="05A4D650" w14:textId="77777777" w:rsidR="00DE1304" w:rsidRDefault="001C6137">
            <w:pPr>
              <w:rPr>
                <w:rFonts w:ascii="Cambria" w:eastAsia="Cambria" w:hAnsi="Cambria" w:cs="Cambria"/>
                <w:b/>
              </w:rPr>
            </w:pPr>
            <w:r>
              <w:rPr>
                <w:rFonts w:ascii="Cambria" w:eastAsia="Cambria" w:hAnsi="Cambria" w:cs="Cambria"/>
                <w:b/>
              </w:rPr>
              <w:t>30</w:t>
            </w:r>
          </w:p>
        </w:tc>
        <w:tc>
          <w:tcPr>
            <w:tcW w:w="4966" w:type="dxa"/>
            <w:tcBorders>
              <w:top w:val="single" w:sz="4" w:space="0" w:color="000000"/>
              <w:left w:val="single" w:sz="4" w:space="0" w:color="000000"/>
              <w:bottom w:val="single" w:sz="4" w:space="0" w:color="000000"/>
            </w:tcBorders>
            <w:shd w:val="clear" w:color="auto" w:fill="auto"/>
          </w:tcPr>
          <w:p w14:paraId="1FBE74D6" w14:textId="77777777" w:rsidR="00DE1304" w:rsidRDefault="001C6137">
            <w:r>
              <w:rPr>
                <w:rFonts w:ascii="Cambria" w:eastAsia="Cambria" w:hAnsi="Cambria" w:cs="Cambria"/>
              </w:rPr>
              <w:t>To demonstrate the method of manufacturing napkins, tampons, balls care of surgical patients and the rules for their disposal after use.</w:t>
            </w:r>
          </w:p>
        </w:tc>
        <w:tc>
          <w:tcPr>
            <w:tcW w:w="1564" w:type="dxa"/>
            <w:tcBorders>
              <w:top w:val="single" w:sz="4" w:space="0" w:color="000000"/>
              <w:left w:val="single" w:sz="4" w:space="0" w:color="000000"/>
              <w:bottom w:val="single" w:sz="4" w:space="0" w:color="000000"/>
            </w:tcBorders>
            <w:shd w:val="clear" w:color="auto" w:fill="auto"/>
          </w:tcPr>
          <w:p w14:paraId="6894EAF0" w14:textId="77777777" w:rsidR="00DE1304" w:rsidRDefault="001C6137">
            <w:pPr>
              <w:rPr>
                <w:rFonts w:ascii="Cambria" w:eastAsia="Cambria" w:hAnsi="Cambria" w:cs="Cambria"/>
                <w:b/>
              </w:rPr>
            </w:pPr>
            <w:r>
              <w:rPr>
                <w:rFonts w:ascii="Cambria" w:eastAsia="Cambria" w:hAnsi="Cambria" w:cs="Cambria"/>
                <w:b/>
              </w:rPr>
              <w:t>3 - 5.</w:t>
            </w:r>
          </w:p>
        </w:tc>
        <w:tc>
          <w:tcPr>
            <w:tcW w:w="2565" w:type="dxa"/>
            <w:tcBorders>
              <w:top w:val="single" w:sz="4" w:space="0" w:color="000000"/>
              <w:left w:val="single" w:sz="4" w:space="0" w:color="000000"/>
              <w:bottom w:val="single" w:sz="4" w:space="0" w:color="000000"/>
              <w:right w:val="single" w:sz="4" w:space="0" w:color="000000"/>
            </w:tcBorders>
            <w:shd w:val="clear" w:color="auto" w:fill="auto"/>
          </w:tcPr>
          <w:p w14:paraId="3405F80B" w14:textId="77777777" w:rsidR="00DE1304" w:rsidRDefault="001C6137">
            <w:pPr>
              <w:jc w:val="center"/>
              <w:rPr>
                <w:rFonts w:ascii="Cambria" w:eastAsia="Cambria" w:hAnsi="Cambria" w:cs="Cambria"/>
                <w:b/>
              </w:rPr>
            </w:pPr>
            <w:r>
              <w:rPr>
                <w:rFonts w:ascii="Cambria" w:eastAsia="Cambria" w:hAnsi="Cambria" w:cs="Cambria"/>
                <w:b/>
              </w:rPr>
              <w:t>1</w:t>
            </w:r>
          </w:p>
        </w:tc>
      </w:tr>
      <w:tr w:rsidR="00DE1304" w14:paraId="3488203B" w14:textId="77777777">
        <w:tc>
          <w:tcPr>
            <w:tcW w:w="665" w:type="dxa"/>
            <w:tcBorders>
              <w:top w:val="single" w:sz="4" w:space="0" w:color="000000"/>
              <w:left w:val="single" w:sz="4" w:space="0" w:color="000000"/>
              <w:bottom w:val="single" w:sz="4" w:space="0" w:color="000000"/>
            </w:tcBorders>
            <w:shd w:val="clear" w:color="auto" w:fill="auto"/>
          </w:tcPr>
          <w:p w14:paraId="5C4CBE5B" w14:textId="77777777" w:rsidR="00DE1304" w:rsidRDefault="001C6137">
            <w:pPr>
              <w:rPr>
                <w:rFonts w:ascii="Cambria" w:eastAsia="Cambria" w:hAnsi="Cambria" w:cs="Cambria"/>
                <w:b/>
              </w:rPr>
            </w:pPr>
            <w:r>
              <w:rPr>
                <w:rFonts w:ascii="Cambria" w:eastAsia="Cambria" w:hAnsi="Cambria" w:cs="Cambria"/>
                <w:b/>
              </w:rPr>
              <w:t>31</w:t>
            </w:r>
          </w:p>
        </w:tc>
        <w:tc>
          <w:tcPr>
            <w:tcW w:w="4966" w:type="dxa"/>
            <w:tcBorders>
              <w:top w:val="single" w:sz="4" w:space="0" w:color="000000"/>
              <w:left w:val="single" w:sz="4" w:space="0" w:color="000000"/>
              <w:bottom w:val="single" w:sz="4" w:space="0" w:color="000000"/>
            </w:tcBorders>
            <w:shd w:val="clear" w:color="auto" w:fill="auto"/>
          </w:tcPr>
          <w:p w14:paraId="072F96E8" w14:textId="77777777" w:rsidR="00DE1304" w:rsidRDefault="001C6137">
            <w:r>
              <w:rPr>
                <w:rFonts w:ascii="Cambria" w:eastAsia="Cambria" w:hAnsi="Cambria" w:cs="Cambria"/>
              </w:rPr>
              <w:t>Prepare operational linen and bandages for sterilization.</w:t>
            </w:r>
          </w:p>
        </w:tc>
        <w:tc>
          <w:tcPr>
            <w:tcW w:w="1564" w:type="dxa"/>
            <w:tcBorders>
              <w:top w:val="single" w:sz="4" w:space="0" w:color="000000"/>
              <w:left w:val="single" w:sz="4" w:space="0" w:color="000000"/>
              <w:bottom w:val="single" w:sz="4" w:space="0" w:color="000000"/>
            </w:tcBorders>
            <w:shd w:val="clear" w:color="auto" w:fill="auto"/>
          </w:tcPr>
          <w:p w14:paraId="47BD00B2" w14:textId="77777777" w:rsidR="00DE1304" w:rsidRDefault="001C6137">
            <w:pPr>
              <w:rPr>
                <w:rFonts w:ascii="Cambria" w:eastAsia="Cambria" w:hAnsi="Cambria" w:cs="Cambria"/>
                <w:b/>
              </w:rPr>
            </w:pPr>
            <w:r>
              <w:rPr>
                <w:rFonts w:ascii="Cambria" w:eastAsia="Cambria" w:hAnsi="Cambria" w:cs="Cambria"/>
                <w:b/>
              </w:rPr>
              <w:t>3 - 5.</w:t>
            </w:r>
          </w:p>
        </w:tc>
        <w:tc>
          <w:tcPr>
            <w:tcW w:w="2565" w:type="dxa"/>
            <w:tcBorders>
              <w:top w:val="single" w:sz="4" w:space="0" w:color="000000"/>
              <w:left w:val="single" w:sz="4" w:space="0" w:color="000000"/>
              <w:bottom w:val="single" w:sz="4" w:space="0" w:color="000000"/>
              <w:right w:val="single" w:sz="4" w:space="0" w:color="000000"/>
            </w:tcBorders>
            <w:shd w:val="clear" w:color="auto" w:fill="auto"/>
          </w:tcPr>
          <w:p w14:paraId="38D09245" w14:textId="77777777" w:rsidR="00DE1304" w:rsidRDefault="001C6137">
            <w:pPr>
              <w:jc w:val="center"/>
              <w:rPr>
                <w:rFonts w:ascii="Cambria" w:eastAsia="Cambria" w:hAnsi="Cambria" w:cs="Cambria"/>
                <w:b/>
              </w:rPr>
            </w:pPr>
            <w:r>
              <w:rPr>
                <w:rFonts w:ascii="Cambria" w:eastAsia="Cambria" w:hAnsi="Cambria" w:cs="Cambria"/>
                <w:b/>
              </w:rPr>
              <w:t>1</w:t>
            </w:r>
          </w:p>
        </w:tc>
      </w:tr>
      <w:tr w:rsidR="00DE1304" w14:paraId="4E37D318" w14:textId="77777777">
        <w:tc>
          <w:tcPr>
            <w:tcW w:w="665" w:type="dxa"/>
            <w:tcBorders>
              <w:top w:val="single" w:sz="4" w:space="0" w:color="000000"/>
              <w:left w:val="single" w:sz="4" w:space="0" w:color="000000"/>
              <w:bottom w:val="single" w:sz="4" w:space="0" w:color="000000"/>
            </w:tcBorders>
            <w:shd w:val="clear" w:color="auto" w:fill="auto"/>
          </w:tcPr>
          <w:p w14:paraId="654955FE" w14:textId="77777777" w:rsidR="00DE1304" w:rsidRDefault="001C6137">
            <w:pPr>
              <w:rPr>
                <w:rFonts w:ascii="Cambria" w:eastAsia="Cambria" w:hAnsi="Cambria" w:cs="Cambria"/>
                <w:b/>
              </w:rPr>
            </w:pPr>
            <w:r>
              <w:rPr>
                <w:rFonts w:ascii="Cambria" w:eastAsia="Cambria" w:hAnsi="Cambria" w:cs="Cambria"/>
                <w:b/>
              </w:rPr>
              <w:t>32</w:t>
            </w:r>
          </w:p>
        </w:tc>
        <w:tc>
          <w:tcPr>
            <w:tcW w:w="4966" w:type="dxa"/>
            <w:tcBorders>
              <w:top w:val="single" w:sz="4" w:space="0" w:color="000000"/>
              <w:left w:val="single" w:sz="4" w:space="0" w:color="000000"/>
              <w:bottom w:val="single" w:sz="4" w:space="0" w:color="000000"/>
            </w:tcBorders>
            <w:shd w:val="clear" w:color="auto" w:fill="auto"/>
          </w:tcPr>
          <w:p w14:paraId="4974D3F4" w14:textId="77777777" w:rsidR="00DE1304" w:rsidRDefault="001C6137">
            <w:pPr>
              <w:widowControl/>
              <w:pBdr>
                <w:top w:val="nil"/>
                <w:left w:val="nil"/>
                <w:bottom w:val="nil"/>
                <w:right w:val="nil"/>
                <w:between w:val="nil"/>
              </w:pBdr>
              <w:tabs>
                <w:tab w:val="left" w:pos="993"/>
                <w:tab w:val="left" w:pos="1064"/>
                <w:tab w:val="left" w:pos="1134"/>
              </w:tabs>
              <w:rPr>
                <w:color w:val="000000"/>
              </w:rPr>
            </w:pPr>
            <w:r>
              <w:rPr>
                <w:rFonts w:ascii="Cambria" w:eastAsia="Cambria" w:hAnsi="Cambria" w:cs="Cambria"/>
                <w:color w:val="000000"/>
              </w:rPr>
              <w:t>Prepare to sterilize surgical instruments.</w:t>
            </w:r>
          </w:p>
        </w:tc>
        <w:tc>
          <w:tcPr>
            <w:tcW w:w="1564" w:type="dxa"/>
            <w:tcBorders>
              <w:top w:val="single" w:sz="4" w:space="0" w:color="000000"/>
              <w:left w:val="single" w:sz="4" w:space="0" w:color="000000"/>
              <w:bottom w:val="single" w:sz="4" w:space="0" w:color="000000"/>
            </w:tcBorders>
            <w:shd w:val="clear" w:color="auto" w:fill="auto"/>
          </w:tcPr>
          <w:p w14:paraId="21F419F3" w14:textId="77777777" w:rsidR="00DE1304" w:rsidRDefault="001C6137">
            <w:pPr>
              <w:rPr>
                <w:rFonts w:ascii="Cambria" w:eastAsia="Cambria" w:hAnsi="Cambria" w:cs="Cambria"/>
                <w:b/>
              </w:rPr>
            </w:pPr>
            <w:r>
              <w:rPr>
                <w:rFonts w:ascii="Cambria" w:eastAsia="Cambria" w:hAnsi="Cambria" w:cs="Cambria"/>
                <w:b/>
              </w:rPr>
              <w:t>3 - 5.</w:t>
            </w:r>
          </w:p>
        </w:tc>
        <w:tc>
          <w:tcPr>
            <w:tcW w:w="2565" w:type="dxa"/>
            <w:tcBorders>
              <w:top w:val="single" w:sz="4" w:space="0" w:color="000000"/>
              <w:left w:val="single" w:sz="4" w:space="0" w:color="000000"/>
              <w:bottom w:val="single" w:sz="4" w:space="0" w:color="000000"/>
              <w:right w:val="single" w:sz="4" w:space="0" w:color="000000"/>
            </w:tcBorders>
            <w:shd w:val="clear" w:color="auto" w:fill="auto"/>
          </w:tcPr>
          <w:p w14:paraId="2C943EBE" w14:textId="77777777" w:rsidR="00DE1304" w:rsidRDefault="001C6137">
            <w:pPr>
              <w:jc w:val="center"/>
              <w:rPr>
                <w:rFonts w:ascii="Cambria" w:eastAsia="Cambria" w:hAnsi="Cambria" w:cs="Cambria"/>
                <w:b/>
              </w:rPr>
            </w:pPr>
            <w:r>
              <w:rPr>
                <w:rFonts w:ascii="Cambria" w:eastAsia="Cambria" w:hAnsi="Cambria" w:cs="Cambria"/>
                <w:b/>
              </w:rPr>
              <w:t>1</w:t>
            </w:r>
          </w:p>
        </w:tc>
      </w:tr>
      <w:tr w:rsidR="00DE1304" w14:paraId="06C8C5AE" w14:textId="77777777">
        <w:tc>
          <w:tcPr>
            <w:tcW w:w="665" w:type="dxa"/>
            <w:tcBorders>
              <w:top w:val="single" w:sz="4" w:space="0" w:color="000000"/>
              <w:left w:val="single" w:sz="4" w:space="0" w:color="000000"/>
              <w:bottom w:val="single" w:sz="4" w:space="0" w:color="000000"/>
            </w:tcBorders>
            <w:shd w:val="clear" w:color="auto" w:fill="auto"/>
          </w:tcPr>
          <w:p w14:paraId="4EAA11EA" w14:textId="77777777" w:rsidR="00DE1304" w:rsidRDefault="001C6137">
            <w:pPr>
              <w:rPr>
                <w:rFonts w:ascii="Cambria" w:eastAsia="Cambria" w:hAnsi="Cambria" w:cs="Cambria"/>
                <w:b/>
              </w:rPr>
            </w:pPr>
            <w:r>
              <w:rPr>
                <w:rFonts w:ascii="Cambria" w:eastAsia="Cambria" w:hAnsi="Cambria" w:cs="Cambria"/>
                <w:b/>
              </w:rPr>
              <w:t>33</w:t>
            </w:r>
          </w:p>
        </w:tc>
        <w:tc>
          <w:tcPr>
            <w:tcW w:w="4966" w:type="dxa"/>
            <w:tcBorders>
              <w:top w:val="single" w:sz="4" w:space="0" w:color="000000"/>
              <w:left w:val="single" w:sz="4" w:space="0" w:color="000000"/>
              <w:bottom w:val="single" w:sz="4" w:space="0" w:color="000000"/>
            </w:tcBorders>
            <w:shd w:val="clear" w:color="auto" w:fill="auto"/>
          </w:tcPr>
          <w:p w14:paraId="6D7E21CF" w14:textId="77777777" w:rsidR="00DE1304" w:rsidRDefault="001C6137">
            <w:r>
              <w:rPr>
                <w:rFonts w:ascii="Cambria" w:eastAsia="Cambria" w:hAnsi="Cambria" w:cs="Cambria"/>
              </w:rPr>
              <w:t>To conduct tests on the quality presterilization processing tools.</w:t>
            </w:r>
          </w:p>
        </w:tc>
        <w:tc>
          <w:tcPr>
            <w:tcW w:w="1564" w:type="dxa"/>
            <w:tcBorders>
              <w:top w:val="single" w:sz="4" w:space="0" w:color="000000"/>
              <w:left w:val="single" w:sz="4" w:space="0" w:color="000000"/>
              <w:bottom w:val="single" w:sz="4" w:space="0" w:color="000000"/>
            </w:tcBorders>
            <w:shd w:val="clear" w:color="auto" w:fill="auto"/>
          </w:tcPr>
          <w:p w14:paraId="1AE4004E" w14:textId="77777777" w:rsidR="00DE1304" w:rsidRDefault="001C6137">
            <w:pPr>
              <w:rPr>
                <w:rFonts w:ascii="Cambria" w:eastAsia="Cambria" w:hAnsi="Cambria" w:cs="Cambria"/>
                <w:b/>
              </w:rPr>
            </w:pPr>
            <w:r>
              <w:rPr>
                <w:rFonts w:ascii="Cambria" w:eastAsia="Cambria" w:hAnsi="Cambria" w:cs="Cambria"/>
                <w:b/>
              </w:rPr>
              <w:t>3 - 5.</w:t>
            </w:r>
          </w:p>
        </w:tc>
        <w:tc>
          <w:tcPr>
            <w:tcW w:w="2565" w:type="dxa"/>
            <w:tcBorders>
              <w:top w:val="single" w:sz="4" w:space="0" w:color="000000"/>
              <w:left w:val="single" w:sz="4" w:space="0" w:color="000000"/>
              <w:bottom w:val="single" w:sz="4" w:space="0" w:color="000000"/>
              <w:right w:val="single" w:sz="4" w:space="0" w:color="000000"/>
            </w:tcBorders>
            <w:shd w:val="clear" w:color="auto" w:fill="auto"/>
          </w:tcPr>
          <w:p w14:paraId="37EC7EC9" w14:textId="77777777" w:rsidR="00DE1304" w:rsidRDefault="001C6137">
            <w:pPr>
              <w:jc w:val="center"/>
              <w:rPr>
                <w:rFonts w:ascii="Cambria" w:eastAsia="Cambria" w:hAnsi="Cambria" w:cs="Cambria"/>
                <w:b/>
              </w:rPr>
            </w:pPr>
            <w:r>
              <w:rPr>
                <w:rFonts w:ascii="Cambria" w:eastAsia="Cambria" w:hAnsi="Cambria" w:cs="Cambria"/>
                <w:b/>
              </w:rPr>
              <w:t>1</w:t>
            </w:r>
          </w:p>
        </w:tc>
      </w:tr>
      <w:tr w:rsidR="00DE1304" w14:paraId="633FFF29" w14:textId="77777777">
        <w:tc>
          <w:tcPr>
            <w:tcW w:w="665" w:type="dxa"/>
            <w:tcBorders>
              <w:top w:val="single" w:sz="4" w:space="0" w:color="000000"/>
              <w:left w:val="single" w:sz="4" w:space="0" w:color="000000"/>
              <w:bottom w:val="single" w:sz="4" w:space="0" w:color="000000"/>
            </w:tcBorders>
            <w:shd w:val="clear" w:color="auto" w:fill="auto"/>
          </w:tcPr>
          <w:p w14:paraId="5F5463D3" w14:textId="77777777" w:rsidR="00DE1304" w:rsidRDefault="001C6137">
            <w:pPr>
              <w:rPr>
                <w:rFonts w:ascii="Cambria" w:eastAsia="Cambria" w:hAnsi="Cambria" w:cs="Cambria"/>
                <w:b/>
              </w:rPr>
            </w:pPr>
            <w:r>
              <w:rPr>
                <w:rFonts w:ascii="Cambria" w:eastAsia="Cambria" w:hAnsi="Cambria" w:cs="Cambria"/>
                <w:b/>
              </w:rPr>
              <w:t>34</w:t>
            </w:r>
          </w:p>
        </w:tc>
        <w:tc>
          <w:tcPr>
            <w:tcW w:w="4966" w:type="dxa"/>
            <w:tcBorders>
              <w:top w:val="single" w:sz="4" w:space="0" w:color="000000"/>
              <w:left w:val="single" w:sz="4" w:space="0" w:color="000000"/>
              <w:bottom w:val="single" w:sz="4" w:space="0" w:color="000000"/>
            </w:tcBorders>
            <w:shd w:val="clear" w:color="auto" w:fill="auto"/>
          </w:tcPr>
          <w:p w14:paraId="438677A9" w14:textId="77777777" w:rsidR="00DE1304" w:rsidRDefault="001C6137">
            <w:r>
              <w:rPr>
                <w:rFonts w:ascii="Cambria" w:eastAsia="Cambria" w:hAnsi="Cambria" w:cs="Cambria"/>
              </w:rPr>
              <w:t>Demonstrate methods of sterilization of suture material.</w:t>
            </w:r>
          </w:p>
        </w:tc>
        <w:tc>
          <w:tcPr>
            <w:tcW w:w="1564" w:type="dxa"/>
            <w:tcBorders>
              <w:top w:val="single" w:sz="4" w:space="0" w:color="000000"/>
              <w:left w:val="single" w:sz="4" w:space="0" w:color="000000"/>
              <w:bottom w:val="single" w:sz="4" w:space="0" w:color="000000"/>
            </w:tcBorders>
            <w:shd w:val="clear" w:color="auto" w:fill="auto"/>
          </w:tcPr>
          <w:p w14:paraId="18A9585A" w14:textId="77777777" w:rsidR="00DE1304" w:rsidRDefault="001C6137">
            <w:pPr>
              <w:rPr>
                <w:rFonts w:ascii="Cambria" w:eastAsia="Cambria" w:hAnsi="Cambria" w:cs="Cambria"/>
                <w:b/>
              </w:rPr>
            </w:pPr>
            <w:r>
              <w:rPr>
                <w:rFonts w:ascii="Cambria" w:eastAsia="Cambria" w:hAnsi="Cambria" w:cs="Cambria"/>
                <w:b/>
              </w:rPr>
              <w:t>3 - 5.</w:t>
            </w:r>
          </w:p>
        </w:tc>
        <w:tc>
          <w:tcPr>
            <w:tcW w:w="2565" w:type="dxa"/>
            <w:tcBorders>
              <w:top w:val="single" w:sz="4" w:space="0" w:color="000000"/>
              <w:left w:val="single" w:sz="4" w:space="0" w:color="000000"/>
              <w:bottom w:val="single" w:sz="4" w:space="0" w:color="000000"/>
              <w:right w:val="single" w:sz="4" w:space="0" w:color="000000"/>
            </w:tcBorders>
            <w:shd w:val="clear" w:color="auto" w:fill="auto"/>
          </w:tcPr>
          <w:p w14:paraId="33AF32E3" w14:textId="77777777" w:rsidR="00DE1304" w:rsidRDefault="001C6137">
            <w:pPr>
              <w:jc w:val="center"/>
              <w:rPr>
                <w:rFonts w:ascii="Cambria" w:eastAsia="Cambria" w:hAnsi="Cambria" w:cs="Cambria"/>
                <w:b/>
              </w:rPr>
            </w:pPr>
            <w:r>
              <w:rPr>
                <w:rFonts w:ascii="Cambria" w:eastAsia="Cambria" w:hAnsi="Cambria" w:cs="Cambria"/>
                <w:b/>
              </w:rPr>
              <w:t>1</w:t>
            </w:r>
          </w:p>
        </w:tc>
      </w:tr>
      <w:tr w:rsidR="00DE1304" w14:paraId="38050AA1" w14:textId="77777777">
        <w:tc>
          <w:tcPr>
            <w:tcW w:w="665" w:type="dxa"/>
            <w:tcBorders>
              <w:top w:val="single" w:sz="4" w:space="0" w:color="000000"/>
              <w:left w:val="single" w:sz="4" w:space="0" w:color="000000"/>
              <w:bottom w:val="single" w:sz="4" w:space="0" w:color="000000"/>
            </w:tcBorders>
            <w:shd w:val="clear" w:color="auto" w:fill="auto"/>
          </w:tcPr>
          <w:p w14:paraId="292CB9CA" w14:textId="77777777" w:rsidR="00DE1304" w:rsidRDefault="001C6137">
            <w:pPr>
              <w:rPr>
                <w:rFonts w:ascii="Cambria" w:eastAsia="Cambria" w:hAnsi="Cambria" w:cs="Cambria"/>
                <w:b/>
              </w:rPr>
            </w:pPr>
            <w:r>
              <w:rPr>
                <w:rFonts w:ascii="Cambria" w:eastAsia="Cambria" w:hAnsi="Cambria" w:cs="Cambria"/>
                <w:b/>
              </w:rPr>
              <w:t>35</w:t>
            </w:r>
          </w:p>
        </w:tc>
        <w:tc>
          <w:tcPr>
            <w:tcW w:w="4966" w:type="dxa"/>
            <w:tcBorders>
              <w:top w:val="single" w:sz="4" w:space="0" w:color="000000"/>
              <w:left w:val="single" w:sz="4" w:space="0" w:color="000000"/>
              <w:bottom w:val="single" w:sz="4" w:space="0" w:color="000000"/>
            </w:tcBorders>
            <w:shd w:val="clear" w:color="auto" w:fill="auto"/>
          </w:tcPr>
          <w:p w14:paraId="33E03175" w14:textId="77777777" w:rsidR="00DE1304" w:rsidRDefault="001C6137">
            <w:r>
              <w:rPr>
                <w:rFonts w:ascii="Cambria" w:eastAsia="Cambria" w:hAnsi="Cambria" w:cs="Cambria"/>
              </w:rPr>
              <w:t>Phantom show skin preparation for surgery and rehabilitation patients mouth, selected for the necessary funds.</w:t>
            </w:r>
          </w:p>
        </w:tc>
        <w:tc>
          <w:tcPr>
            <w:tcW w:w="1564" w:type="dxa"/>
            <w:tcBorders>
              <w:top w:val="single" w:sz="4" w:space="0" w:color="000000"/>
              <w:left w:val="single" w:sz="4" w:space="0" w:color="000000"/>
              <w:bottom w:val="single" w:sz="4" w:space="0" w:color="000000"/>
            </w:tcBorders>
            <w:shd w:val="clear" w:color="auto" w:fill="auto"/>
          </w:tcPr>
          <w:p w14:paraId="3AD61C63" w14:textId="77777777" w:rsidR="00DE1304" w:rsidRDefault="001C6137">
            <w:pPr>
              <w:rPr>
                <w:rFonts w:ascii="Cambria" w:eastAsia="Cambria" w:hAnsi="Cambria" w:cs="Cambria"/>
                <w:b/>
              </w:rPr>
            </w:pPr>
            <w:r>
              <w:rPr>
                <w:rFonts w:ascii="Cambria" w:eastAsia="Cambria" w:hAnsi="Cambria" w:cs="Cambria"/>
                <w:b/>
              </w:rPr>
              <w:t>3 - 5.</w:t>
            </w:r>
          </w:p>
        </w:tc>
        <w:tc>
          <w:tcPr>
            <w:tcW w:w="2565" w:type="dxa"/>
            <w:tcBorders>
              <w:top w:val="single" w:sz="4" w:space="0" w:color="000000"/>
              <w:left w:val="single" w:sz="4" w:space="0" w:color="000000"/>
              <w:bottom w:val="single" w:sz="4" w:space="0" w:color="000000"/>
              <w:right w:val="single" w:sz="4" w:space="0" w:color="000000"/>
            </w:tcBorders>
            <w:shd w:val="clear" w:color="auto" w:fill="auto"/>
          </w:tcPr>
          <w:p w14:paraId="430BD55C" w14:textId="77777777" w:rsidR="00DE1304" w:rsidRDefault="00DE1304">
            <w:pPr>
              <w:jc w:val="center"/>
              <w:rPr>
                <w:rFonts w:ascii="Cambria" w:eastAsia="Cambria" w:hAnsi="Cambria" w:cs="Cambria"/>
                <w:b/>
              </w:rPr>
            </w:pPr>
          </w:p>
        </w:tc>
      </w:tr>
      <w:tr w:rsidR="00DE1304" w14:paraId="20488530" w14:textId="77777777">
        <w:tc>
          <w:tcPr>
            <w:tcW w:w="9760" w:type="dxa"/>
            <w:gridSpan w:val="4"/>
            <w:tcBorders>
              <w:left w:val="single" w:sz="4" w:space="0" w:color="000000"/>
              <w:bottom w:val="single" w:sz="4" w:space="0" w:color="000000"/>
              <w:right w:val="single" w:sz="4" w:space="0" w:color="000000"/>
            </w:tcBorders>
            <w:shd w:val="clear" w:color="auto" w:fill="auto"/>
          </w:tcPr>
          <w:p w14:paraId="3475A505" w14:textId="77777777" w:rsidR="00DE1304" w:rsidRDefault="001C6137">
            <w:pPr>
              <w:rPr>
                <w:rFonts w:ascii="Cambria" w:eastAsia="Cambria" w:hAnsi="Cambria" w:cs="Cambria"/>
                <w:b/>
              </w:rPr>
            </w:pPr>
            <w:r>
              <w:rPr>
                <w:rFonts w:ascii="Cambria" w:eastAsia="Cambria" w:hAnsi="Cambria" w:cs="Cambria"/>
                <w:b/>
              </w:rPr>
              <w:t>Total 80 - 160</w:t>
            </w:r>
          </w:p>
        </w:tc>
      </w:tr>
    </w:tbl>
    <w:p w14:paraId="192A4A26" w14:textId="77777777" w:rsidR="00DE1304" w:rsidRDefault="00DE1304">
      <w:pPr>
        <w:spacing w:line="340" w:lineRule="auto"/>
        <w:ind w:firstLine="555"/>
        <w:rPr>
          <w:rFonts w:ascii="Cambria" w:eastAsia="Cambria" w:hAnsi="Cambria" w:cs="Cambria"/>
          <w:color w:val="000000"/>
        </w:rPr>
      </w:pPr>
    </w:p>
    <w:sectPr w:rsidR="00DE1304">
      <w:pgSz w:w="11906" w:h="16838"/>
      <w:pgMar w:top="1134" w:right="1134" w:bottom="1134" w:left="1134" w:header="0" w:footer="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CC"/>
    <w:family w:val="swiss"/>
    <w:pitch w:val="variable"/>
    <w:sig w:usb0="E0002AFF" w:usb1="C000247B" w:usb2="00000009" w:usb3="00000000" w:csb0="000001FF" w:csb1="00000000"/>
  </w:font>
  <w:font w:name="Century Schoolbook">
    <w:panose1 w:val="02040604050505020304"/>
    <w:charset w:val="00"/>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9BF64B3"/>
    <w:multiLevelType w:val="multilevel"/>
    <w:tmpl w:val="72186012"/>
    <w:lvl w:ilvl="0">
      <w:start w:val="1"/>
      <w:numFmt w:val="decimal"/>
      <w:lvlText w:val="%1."/>
      <w:lvlJc w:val="left"/>
      <w:pPr>
        <w:ind w:left="1069" w:hanging="360"/>
      </w:pPr>
      <w:rPr>
        <w:rFonts w:hint="default"/>
      </w:rPr>
    </w:lvl>
    <w:lvl w:ilvl="1">
      <w:start w:val="1"/>
      <w:numFmt w:val="decimal"/>
      <w:isLgl/>
      <w:lvlText w:val="%1.%2."/>
      <w:lvlJc w:val="left"/>
      <w:pPr>
        <w:ind w:left="1069" w:hanging="36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1" w15:restartNumberingAfterBreak="0">
    <w:nsid w:val="1BB221D0"/>
    <w:multiLevelType w:val="multilevel"/>
    <w:tmpl w:val="D548A88A"/>
    <w:lvl w:ilvl="0">
      <w:start w:val="1"/>
      <w:numFmt w:val="bullet"/>
      <w:lvlText w:val=""/>
      <w:lvlJc w:val="left"/>
      <w:pPr>
        <w:ind w:left="720" w:hanging="360"/>
      </w:pPr>
    </w:lvl>
    <w:lvl w:ilvl="1">
      <w:start w:val="1"/>
      <w:numFmt w:val="bullet"/>
      <w:lvlText w:val="◦"/>
      <w:lvlJc w:val="left"/>
      <w:pPr>
        <w:ind w:left="1080" w:hanging="360"/>
      </w:pPr>
    </w:lvl>
    <w:lvl w:ilvl="2">
      <w:start w:val="1"/>
      <w:numFmt w:val="bullet"/>
      <w:lvlText w:val="▪"/>
      <w:lvlJc w:val="left"/>
      <w:pPr>
        <w:ind w:left="1440" w:hanging="360"/>
      </w:pPr>
    </w:lvl>
    <w:lvl w:ilvl="3">
      <w:start w:val="1"/>
      <w:numFmt w:val="bullet"/>
      <w:lvlText w:val=""/>
      <w:lvlJc w:val="left"/>
      <w:pPr>
        <w:ind w:left="1800" w:hanging="360"/>
      </w:pPr>
    </w:lvl>
    <w:lvl w:ilvl="4">
      <w:start w:val="1"/>
      <w:numFmt w:val="bullet"/>
      <w:lvlText w:val="◦"/>
      <w:lvlJc w:val="left"/>
      <w:pPr>
        <w:ind w:left="2160" w:hanging="360"/>
      </w:pPr>
    </w:lvl>
    <w:lvl w:ilvl="5">
      <w:start w:val="1"/>
      <w:numFmt w:val="bullet"/>
      <w:lvlText w:val="▪"/>
      <w:lvlJc w:val="left"/>
      <w:pPr>
        <w:ind w:left="2520" w:hanging="360"/>
      </w:pPr>
    </w:lvl>
    <w:lvl w:ilvl="6">
      <w:start w:val="1"/>
      <w:numFmt w:val="bullet"/>
      <w:lvlText w:val=""/>
      <w:lvlJc w:val="left"/>
      <w:pPr>
        <w:ind w:left="2880" w:hanging="360"/>
      </w:pPr>
    </w:lvl>
    <w:lvl w:ilvl="7">
      <w:start w:val="1"/>
      <w:numFmt w:val="bullet"/>
      <w:lvlText w:val="◦"/>
      <w:lvlJc w:val="left"/>
      <w:pPr>
        <w:ind w:left="3240" w:hanging="360"/>
      </w:pPr>
    </w:lvl>
    <w:lvl w:ilvl="8">
      <w:start w:val="1"/>
      <w:numFmt w:val="bullet"/>
      <w:lvlText w:val="▪"/>
      <w:lvlJc w:val="left"/>
      <w:pPr>
        <w:ind w:left="3600" w:hanging="360"/>
      </w:pPr>
    </w:lvl>
  </w:abstractNum>
  <w:abstractNum w:abstractNumId="2" w15:restartNumberingAfterBreak="0">
    <w:nsid w:val="298508FC"/>
    <w:multiLevelType w:val="multilevel"/>
    <w:tmpl w:val="B6D8F538"/>
    <w:lvl w:ilvl="0">
      <w:start w:val="1"/>
      <w:numFmt w:val="decimal"/>
      <w:lvlText w:val=""/>
      <w:lvlJc w:val="left"/>
      <w:pPr>
        <w:ind w:left="432" w:hanging="432"/>
      </w:pPr>
    </w:lvl>
    <w:lvl w:ilvl="1">
      <w:start w:val="1"/>
      <w:numFmt w:val="decimal"/>
      <w:lvlText w:val=""/>
      <w:lvlJc w:val="left"/>
      <w:pPr>
        <w:ind w:left="576" w:hanging="576"/>
      </w:pPr>
    </w:lvl>
    <w:lvl w:ilvl="2">
      <w:start w:val="1"/>
      <w:numFmt w:val="decimal"/>
      <w:lvlText w:val=""/>
      <w:lvlJc w:val="left"/>
      <w:pPr>
        <w:ind w:left="720" w:hanging="720"/>
      </w:pPr>
    </w:lvl>
    <w:lvl w:ilvl="3">
      <w:start w:val="1"/>
      <w:numFmt w:val="decimal"/>
      <w:lvlText w:val=""/>
      <w:lvlJc w:val="left"/>
      <w:pPr>
        <w:ind w:left="864" w:hanging="864"/>
      </w:pPr>
    </w:lvl>
    <w:lvl w:ilvl="4">
      <w:start w:val="1"/>
      <w:numFmt w:val="decimal"/>
      <w:lvlText w:val=""/>
      <w:lvlJc w:val="left"/>
      <w:pPr>
        <w:ind w:left="1008" w:hanging="1008"/>
      </w:pPr>
    </w:lvl>
    <w:lvl w:ilvl="5">
      <w:start w:val="1"/>
      <w:numFmt w:val="decimal"/>
      <w:lvlText w:val=""/>
      <w:lvlJc w:val="left"/>
      <w:pPr>
        <w:ind w:left="1152" w:hanging="1152"/>
      </w:pPr>
    </w:lvl>
    <w:lvl w:ilvl="6">
      <w:start w:val="1"/>
      <w:numFmt w:val="decimal"/>
      <w:lvlText w:val=""/>
      <w:lvlJc w:val="left"/>
      <w:pPr>
        <w:ind w:left="1296" w:hanging="1296"/>
      </w:pPr>
    </w:lvl>
    <w:lvl w:ilvl="7">
      <w:start w:val="1"/>
      <w:numFmt w:val="decimal"/>
      <w:lvlText w:val=""/>
      <w:lvlJc w:val="left"/>
      <w:pPr>
        <w:ind w:left="1440" w:hanging="1440"/>
      </w:pPr>
    </w:lvl>
    <w:lvl w:ilvl="8">
      <w:start w:val="1"/>
      <w:numFmt w:val="decimal"/>
      <w:lvlText w:val=""/>
      <w:lvlJc w:val="left"/>
      <w:pPr>
        <w:ind w:left="1584" w:hanging="1584"/>
      </w:pPr>
    </w:lvl>
  </w:abstractNum>
  <w:abstractNum w:abstractNumId="3" w15:restartNumberingAfterBreak="0">
    <w:nsid w:val="38531991"/>
    <w:multiLevelType w:val="hybridMultilevel"/>
    <w:tmpl w:val="10F4B166"/>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3EB72503"/>
    <w:multiLevelType w:val="hybridMultilevel"/>
    <w:tmpl w:val="3ED62086"/>
    <w:lvl w:ilvl="0" w:tplc="04220001">
      <w:start w:val="1"/>
      <w:numFmt w:val="bullet"/>
      <w:lvlText w:val=""/>
      <w:lvlJc w:val="left"/>
      <w:pPr>
        <w:ind w:left="1287" w:hanging="360"/>
      </w:pPr>
      <w:rPr>
        <w:rFonts w:ascii="Symbol" w:hAnsi="Symbol"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5" w15:restartNumberingAfterBreak="0">
    <w:nsid w:val="448262B1"/>
    <w:multiLevelType w:val="multilevel"/>
    <w:tmpl w:val="D52EE694"/>
    <w:lvl w:ilvl="0">
      <w:start w:val="1"/>
      <w:numFmt w:val="bullet"/>
      <w:lvlText w:val=""/>
      <w:lvlJc w:val="left"/>
      <w:pPr>
        <w:ind w:left="720" w:hanging="360"/>
      </w:pPr>
    </w:lvl>
    <w:lvl w:ilvl="1">
      <w:start w:val="1"/>
      <w:numFmt w:val="bullet"/>
      <w:lvlText w:val="◦"/>
      <w:lvlJc w:val="left"/>
      <w:pPr>
        <w:ind w:left="1080" w:hanging="360"/>
      </w:pPr>
    </w:lvl>
    <w:lvl w:ilvl="2">
      <w:start w:val="1"/>
      <w:numFmt w:val="bullet"/>
      <w:lvlText w:val="▪"/>
      <w:lvlJc w:val="left"/>
      <w:pPr>
        <w:ind w:left="1440" w:hanging="360"/>
      </w:pPr>
    </w:lvl>
    <w:lvl w:ilvl="3">
      <w:start w:val="1"/>
      <w:numFmt w:val="bullet"/>
      <w:lvlText w:val=""/>
      <w:lvlJc w:val="left"/>
      <w:pPr>
        <w:ind w:left="1800" w:hanging="360"/>
      </w:pPr>
    </w:lvl>
    <w:lvl w:ilvl="4">
      <w:start w:val="1"/>
      <w:numFmt w:val="bullet"/>
      <w:lvlText w:val="◦"/>
      <w:lvlJc w:val="left"/>
      <w:pPr>
        <w:ind w:left="2160" w:hanging="360"/>
      </w:pPr>
    </w:lvl>
    <w:lvl w:ilvl="5">
      <w:start w:val="1"/>
      <w:numFmt w:val="bullet"/>
      <w:lvlText w:val="▪"/>
      <w:lvlJc w:val="left"/>
      <w:pPr>
        <w:ind w:left="2520" w:hanging="360"/>
      </w:pPr>
    </w:lvl>
    <w:lvl w:ilvl="6">
      <w:start w:val="1"/>
      <w:numFmt w:val="bullet"/>
      <w:lvlText w:val=""/>
      <w:lvlJc w:val="left"/>
      <w:pPr>
        <w:ind w:left="2880" w:hanging="360"/>
      </w:pPr>
    </w:lvl>
    <w:lvl w:ilvl="7">
      <w:start w:val="1"/>
      <w:numFmt w:val="bullet"/>
      <w:lvlText w:val="◦"/>
      <w:lvlJc w:val="left"/>
      <w:pPr>
        <w:ind w:left="3240" w:hanging="360"/>
      </w:pPr>
    </w:lvl>
    <w:lvl w:ilvl="8">
      <w:start w:val="1"/>
      <w:numFmt w:val="bullet"/>
      <w:lvlText w:val="▪"/>
      <w:lvlJc w:val="left"/>
      <w:pPr>
        <w:ind w:left="3600" w:hanging="360"/>
      </w:pPr>
    </w:lvl>
  </w:abstractNum>
  <w:abstractNum w:abstractNumId="6" w15:restartNumberingAfterBreak="0">
    <w:nsid w:val="4D2B3E42"/>
    <w:multiLevelType w:val="hybridMultilevel"/>
    <w:tmpl w:val="625A7B78"/>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4E9748F2"/>
    <w:multiLevelType w:val="hybridMultilevel"/>
    <w:tmpl w:val="76D09462"/>
    <w:lvl w:ilvl="0" w:tplc="04220001">
      <w:start w:val="1"/>
      <w:numFmt w:val="bullet"/>
      <w:lvlText w:val=""/>
      <w:lvlJc w:val="left"/>
      <w:pPr>
        <w:ind w:left="1287" w:hanging="360"/>
      </w:pPr>
      <w:rPr>
        <w:rFonts w:ascii="Symbol" w:hAnsi="Symbol"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8" w15:restartNumberingAfterBreak="0">
    <w:nsid w:val="637006E4"/>
    <w:multiLevelType w:val="hybridMultilevel"/>
    <w:tmpl w:val="942866AE"/>
    <w:lvl w:ilvl="0" w:tplc="0419000B">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773E4CD4"/>
    <w:multiLevelType w:val="multilevel"/>
    <w:tmpl w:val="46383312"/>
    <w:lvl w:ilvl="0">
      <w:start w:val="1"/>
      <w:numFmt w:val="decimal"/>
      <w:lvlText w:val="%1."/>
      <w:lvlJc w:val="left"/>
      <w:pPr>
        <w:ind w:left="2160" w:hanging="360"/>
      </w:pPr>
      <w:rPr>
        <w:rFonts w:ascii="Times New Roman" w:eastAsia="Times New Roman" w:hAnsi="Times New Roman" w:cs="Times New Roman"/>
        <w:sz w:val="28"/>
        <w:szCs w:val="28"/>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0" w15:restartNumberingAfterBreak="0">
    <w:nsid w:val="78E95188"/>
    <w:multiLevelType w:val="hybridMultilevel"/>
    <w:tmpl w:val="0A246FB6"/>
    <w:lvl w:ilvl="0" w:tplc="17C2ECA0">
      <w:start w:val="1"/>
      <w:numFmt w:val="decimal"/>
      <w:lvlText w:val="%1."/>
      <w:lvlJc w:val="left"/>
      <w:pPr>
        <w:ind w:left="1789" w:hanging="360"/>
      </w:pPr>
      <w:rPr>
        <w:rFonts w:hint="default"/>
      </w:rPr>
    </w:lvl>
    <w:lvl w:ilvl="1" w:tplc="04190019" w:tentative="1">
      <w:start w:val="1"/>
      <w:numFmt w:val="lowerLetter"/>
      <w:lvlText w:val="%2."/>
      <w:lvlJc w:val="left"/>
      <w:pPr>
        <w:ind w:left="2509" w:hanging="360"/>
      </w:pPr>
    </w:lvl>
    <w:lvl w:ilvl="2" w:tplc="0419001B" w:tentative="1">
      <w:start w:val="1"/>
      <w:numFmt w:val="lowerRoman"/>
      <w:lvlText w:val="%3."/>
      <w:lvlJc w:val="right"/>
      <w:pPr>
        <w:ind w:left="3229" w:hanging="180"/>
      </w:pPr>
    </w:lvl>
    <w:lvl w:ilvl="3" w:tplc="0419000F" w:tentative="1">
      <w:start w:val="1"/>
      <w:numFmt w:val="decimal"/>
      <w:lvlText w:val="%4."/>
      <w:lvlJc w:val="left"/>
      <w:pPr>
        <w:ind w:left="3949" w:hanging="360"/>
      </w:pPr>
    </w:lvl>
    <w:lvl w:ilvl="4" w:tplc="04190019" w:tentative="1">
      <w:start w:val="1"/>
      <w:numFmt w:val="lowerLetter"/>
      <w:lvlText w:val="%5."/>
      <w:lvlJc w:val="left"/>
      <w:pPr>
        <w:ind w:left="4669" w:hanging="360"/>
      </w:pPr>
    </w:lvl>
    <w:lvl w:ilvl="5" w:tplc="0419001B" w:tentative="1">
      <w:start w:val="1"/>
      <w:numFmt w:val="lowerRoman"/>
      <w:lvlText w:val="%6."/>
      <w:lvlJc w:val="right"/>
      <w:pPr>
        <w:ind w:left="5389" w:hanging="180"/>
      </w:pPr>
    </w:lvl>
    <w:lvl w:ilvl="6" w:tplc="0419000F" w:tentative="1">
      <w:start w:val="1"/>
      <w:numFmt w:val="decimal"/>
      <w:lvlText w:val="%7."/>
      <w:lvlJc w:val="left"/>
      <w:pPr>
        <w:ind w:left="6109" w:hanging="360"/>
      </w:pPr>
    </w:lvl>
    <w:lvl w:ilvl="7" w:tplc="04190019" w:tentative="1">
      <w:start w:val="1"/>
      <w:numFmt w:val="lowerLetter"/>
      <w:lvlText w:val="%8."/>
      <w:lvlJc w:val="left"/>
      <w:pPr>
        <w:ind w:left="6829" w:hanging="360"/>
      </w:pPr>
    </w:lvl>
    <w:lvl w:ilvl="8" w:tplc="0419001B" w:tentative="1">
      <w:start w:val="1"/>
      <w:numFmt w:val="lowerRoman"/>
      <w:lvlText w:val="%9."/>
      <w:lvlJc w:val="right"/>
      <w:pPr>
        <w:ind w:left="7549" w:hanging="180"/>
      </w:pPr>
    </w:lvl>
  </w:abstractNum>
  <w:abstractNum w:abstractNumId="11" w15:restartNumberingAfterBreak="0">
    <w:nsid w:val="7E67194A"/>
    <w:multiLevelType w:val="hybridMultilevel"/>
    <w:tmpl w:val="B8368A66"/>
    <w:lvl w:ilvl="0" w:tplc="48069DF6">
      <w:start w:val="1"/>
      <w:numFmt w:val="decimal"/>
      <w:lvlText w:val="%1."/>
      <w:lvlJc w:val="left"/>
      <w:pPr>
        <w:ind w:left="1778" w:hanging="360"/>
      </w:pPr>
      <w:rPr>
        <w:rFonts w:hint="default"/>
      </w:rPr>
    </w:lvl>
    <w:lvl w:ilvl="1" w:tplc="04190019" w:tentative="1">
      <w:start w:val="1"/>
      <w:numFmt w:val="lowerLetter"/>
      <w:lvlText w:val="%2."/>
      <w:lvlJc w:val="left"/>
      <w:pPr>
        <w:ind w:left="2498" w:hanging="360"/>
      </w:pPr>
    </w:lvl>
    <w:lvl w:ilvl="2" w:tplc="0419001B" w:tentative="1">
      <w:start w:val="1"/>
      <w:numFmt w:val="lowerRoman"/>
      <w:lvlText w:val="%3."/>
      <w:lvlJc w:val="right"/>
      <w:pPr>
        <w:ind w:left="3218" w:hanging="180"/>
      </w:pPr>
    </w:lvl>
    <w:lvl w:ilvl="3" w:tplc="0419000F" w:tentative="1">
      <w:start w:val="1"/>
      <w:numFmt w:val="decimal"/>
      <w:lvlText w:val="%4."/>
      <w:lvlJc w:val="left"/>
      <w:pPr>
        <w:ind w:left="3938" w:hanging="360"/>
      </w:pPr>
    </w:lvl>
    <w:lvl w:ilvl="4" w:tplc="04190019" w:tentative="1">
      <w:start w:val="1"/>
      <w:numFmt w:val="lowerLetter"/>
      <w:lvlText w:val="%5."/>
      <w:lvlJc w:val="left"/>
      <w:pPr>
        <w:ind w:left="4658" w:hanging="360"/>
      </w:pPr>
    </w:lvl>
    <w:lvl w:ilvl="5" w:tplc="0419001B" w:tentative="1">
      <w:start w:val="1"/>
      <w:numFmt w:val="lowerRoman"/>
      <w:lvlText w:val="%6."/>
      <w:lvlJc w:val="right"/>
      <w:pPr>
        <w:ind w:left="5378" w:hanging="180"/>
      </w:pPr>
    </w:lvl>
    <w:lvl w:ilvl="6" w:tplc="0419000F" w:tentative="1">
      <w:start w:val="1"/>
      <w:numFmt w:val="decimal"/>
      <w:lvlText w:val="%7."/>
      <w:lvlJc w:val="left"/>
      <w:pPr>
        <w:ind w:left="6098" w:hanging="360"/>
      </w:pPr>
    </w:lvl>
    <w:lvl w:ilvl="7" w:tplc="04190019" w:tentative="1">
      <w:start w:val="1"/>
      <w:numFmt w:val="lowerLetter"/>
      <w:lvlText w:val="%8."/>
      <w:lvlJc w:val="left"/>
      <w:pPr>
        <w:ind w:left="6818" w:hanging="360"/>
      </w:pPr>
    </w:lvl>
    <w:lvl w:ilvl="8" w:tplc="0419001B" w:tentative="1">
      <w:start w:val="1"/>
      <w:numFmt w:val="lowerRoman"/>
      <w:lvlText w:val="%9."/>
      <w:lvlJc w:val="right"/>
      <w:pPr>
        <w:ind w:left="7538" w:hanging="180"/>
      </w:pPr>
    </w:lvl>
  </w:abstractNum>
  <w:num w:numId="1">
    <w:abstractNumId w:val="1"/>
  </w:num>
  <w:num w:numId="2">
    <w:abstractNumId w:val="2"/>
  </w:num>
  <w:num w:numId="3">
    <w:abstractNumId w:val="9"/>
  </w:num>
  <w:num w:numId="4">
    <w:abstractNumId w:val="5"/>
  </w:num>
  <w:num w:numId="5">
    <w:abstractNumId w:val="0"/>
  </w:num>
  <w:num w:numId="6">
    <w:abstractNumId w:val="8"/>
  </w:num>
  <w:num w:numId="7">
    <w:abstractNumId w:val="10"/>
  </w:num>
  <w:num w:numId="8">
    <w:abstractNumId w:val="3"/>
  </w:num>
  <w:num w:numId="9">
    <w:abstractNumId w:val="11"/>
  </w:num>
  <w:num w:numId="10">
    <w:abstractNumId w:val="6"/>
  </w:num>
  <w:num w:numId="11">
    <w:abstractNumId w:val="4"/>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7"/>
  <w:hideSpellingError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1304"/>
    <w:rsid w:val="001C6137"/>
    <w:rsid w:val="002A0A14"/>
    <w:rsid w:val="003D1961"/>
    <w:rsid w:val="0096781D"/>
    <w:rsid w:val="009A22D7"/>
    <w:rsid w:val="00AE2961"/>
    <w:rsid w:val="00DE13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4:docId w14:val="373515C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uk-UA" w:eastAsia="ru-RU"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spacing w:before="240" w:after="60"/>
      <w:ind w:left="720" w:hanging="720"/>
      <w:outlineLvl w:val="2"/>
    </w:pPr>
    <w:rPr>
      <w:rFonts w:ascii="Arial" w:eastAsia="Arial" w:hAnsi="Arial" w:cs="Arial"/>
      <w:b/>
      <w:sz w:val="26"/>
      <w:szCs w:val="26"/>
    </w:rPr>
  </w:style>
  <w:style w:type="paragraph" w:styleId="4">
    <w:name w:val="heading 4"/>
    <w:basedOn w:val="a"/>
    <w:next w:val="a"/>
    <w:pPr>
      <w:keepNext/>
      <w:spacing w:before="240" w:after="60"/>
      <w:ind w:left="864" w:hanging="864"/>
      <w:outlineLvl w:val="3"/>
    </w:pPr>
    <w:rPr>
      <w:b/>
    </w:rPr>
  </w:style>
  <w:style w:type="paragraph" w:styleId="5">
    <w:name w:val="heading 5"/>
    <w:basedOn w:val="a"/>
    <w:next w:val="a"/>
    <w:pPr>
      <w:keepNext/>
      <w:keepLines/>
      <w:spacing w:before="220" w:after="40"/>
      <w:outlineLvl w:val="4"/>
    </w:pPr>
    <w:rPr>
      <w:b/>
      <w:sz w:val="22"/>
      <w:szCs w:val="22"/>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paragraph" w:styleId="a4">
    <w:name w:val="Subtitle"/>
    <w:basedOn w:val="a"/>
    <w:next w:val="a"/>
    <w:pPr>
      <w:keepNext/>
      <w:keepLines/>
      <w:spacing w:before="360" w:after="80"/>
    </w:pPr>
    <w:rPr>
      <w:rFonts w:ascii="Georgia" w:eastAsia="Georgia" w:hAnsi="Georgia" w:cs="Georgia"/>
      <w:i/>
      <w:color w:val="666666"/>
      <w:sz w:val="48"/>
      <w:szCs w:val="48"/>
    </w:rPr>
  </w:style>
  <w:style w:type="table" w:customStyle="1" w:styleId="a5">
    <w:basedOn w:val="TableNormal"/>
    <w:tblPr>
      <w:tblStyleRowBandSize w:val="1"/>
      <w:tblStyleColBandSize w:val="1"/>
      <w:tblCellMar>
        <w:left w:w="103" w:type="dxa"/>
        <w:right w:w="108" w:type="dxa"/>
      </w:tblCellMar>
    </w:tblPr>
  </w:style>
  <w:style w:type="table" w:customStyle="1" w:styleId="a6">
    <w:basedOn w:val="TableNormal"/>
    <w:tblPr>
      <w:tblStyleRowBandSize w:val="1"/>
      <w:tblStyleColBandSize w:val="1"/>
      <w:tblCellMar>
        <w:left w:w="103" w:type="dxa"/>
        <w:right w:w="108" w:type="dxa"/>
      </w:tblCellMar>
    </w:tblPr>
  </w:style>
  <w:style w:type="table" w:customStyle="1" w:styleId="a7">
    <w:basedOn w:val="TableNormal"/>
    <w:tblPr>
      <w:tblStyleRowBandSize w:val="1"/>
      <w:tblStyleColBandSize w:val="1"/>
      <w:tblCellMar>
        <w:left w:w="103" w:type="dxa"/>
        <w:right w:w="108" w:type="dxa"/>
      </w:tblCellMar>
    </w:tblPr>
  </w:style>
  <w:style w:type="table" w:customStyle="1" w:styleId="a8">
    <w:basedOn w:val="TableNormal"/>
    <w:tblPr>
      <w:tblStyleRowBandSize w:val="1"/>
      <w:tblStyleColBandSize w:val="1"/>
      <w:tblCellMar>
        <w:left w:w="103" w:type="dxa"/>
        <w:right w:w="108" w:type="dxa"/>
      </w:tblCellMar>
    </w:tblPr>
  </w:style>
  <w:style w:type="table" w:customStyle="1" w:styleId="a9">
    <w:basedOn w:val="TableNormal"/>
    <w:tblPr>
      <w:tblStyleRowBandSize w:val="1"/>
      <w:tblStyleColBandSize w:val="1"/>
      <w:tblCellMar>
        <w:left w:w="35" w:type="dxa"/>
        <w:right w:w="40" w:type="dxa"/>
      </w:tblCellMar>
    </w:tblPr>
  </w:style>
  <w:style w:type="table" w:customStyle="1" w:styleId="aa">
    <w:basedOn w:val="TableNormal"/>
    <w:tblPr>
      <w:tblStyleRowBandSize w:val="1"/>
      <w:tblStyleColBandSize w:val="1"/>
      <w:tblCellMar>
        <w:left w:w="35" w:type="dxa"/>
        <w:right w:w="40" w:type="dxa"/>
      </w:tblCellMar>
    </w:tblPr>
  </w:style>
  <w:style w:type="table" w:customStyle="1" w:styleId="ab">
    <w:basedOn w:val="TableNormal"/>
    <w:tblPr>
      <w:tblStyleRowBandSize w:val="1"/>
      <w:tblStyleColBandSize w:val="1"/>
      <w:tblCellMar>
        <w:left w:w="103" w:type="dxa"/>
        <w:right w:w="108" w:type="dxa"/>
      </w:tblCellMar>
    </w:tblPr>
  </w:style>
  <w:style w:type="table" w:customStyle="1" w:styleId="ac">
    <w:basedOn w:val="TableNormal"/>
    <w:tblPr>
      <w:tblStyleRowBandSize w:val="1"/>
      <w:tblStyleColBandSize w:val="1"/>
      <w:tblCellMar>
        <w:left w:w="103" w:type="dxa"/>
        <w:right w:w="108" w:type="dxa"/>
      </w:tblCellMar>
    </w:tblPr>
  </w:style>
  <w:style w:type="paragraph" w:styleId="ad">
    <w:name w:val="List Paragraph"/>
    <w:basedOn w:val="a"/>
    <w:uiPriority w:val="34"/>
    <w:qFormat/>
    <w:rsid w:val="003D1961"/>
    <w:pPr>
      <w:widowControl/>
      <w:spacing w:after="200" w:line="276" w:lineRule="auto"/>
      <w:ind w:left="720"/>
      <w:contextualSpacing/>
    </w:pPr>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12</Pages>
  <Words>9157</Words>
  <Characters>52195</Characters>
  <Application>Microsoft Office Word</Application>
  <DocSecurity>0</DocSecurity>
  <Lines>434</Lines>
  <Paragraphs>122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61230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Microsoft Office User</cp:lastModifiedBy>
  <cp:revision>5</cp:revision>
  <cp:lastPrinted>2019-12-02T13:43:00Z</cp:lastPrinted>
  <dcterms:created xsi:type="dcterms:W3CDTF">2019-10-08T20:50:00Z</dcterms:created>
  <dcterms:modified xsi:type="dcterms:W3CDTF">2020-01-06T06:40:00Z</dcterms:modified>
</cp:coreProperties>
</file>