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778" w:rsidRDefault="003C118B">
      <w:pPr>
        <w:jc w:val="center"/>
      </w:pPr>
      <w:r>
        <w:rPr>
          <w:rFonts w:ascii="Century Schoolbook" w:eastAsia="Century Schoolbook" w:hAnsi="Century Schoolbook" w:cs="Century Schoolbook"/>
        </w:rPr>
        <w:t>МИНИСТЕРСТВО ЗДРАВООХРАНЕНИЯ УКРАИНЫ</w:t>
      </w:r>
    </w:p>
    <w:p w:rsidR="007F0778" w:rsidRDefault="003C118B">
      <w:pPr>
        <w:jc w:val="center"/>
        <w:rPr>
          <w:rFonts w:ascii="Century Schoolbook" w:eastAsia="Century Schoolbook" w:hAnsi="Century Schoolbook" w:cs="Century Schoolbook"/>
        </w:rPr>
      </w:pPr>
      <w:r>
        <w:rPr>
          <w:rFonts w:ascii="Century Schoolbook" w:eastAsia="Century Schoolbook" w:hAnsi="Century Schoolbook" w:cs="Century Schoolbook"/>
        </w:rPr>
        <w:t>ОДЕССКИЙ НАЦИОНАЛЬНЫЙ МЕДИЦИНСКИЙ УНИВЕРСИТЕТ</w:t>
      </w:r>
    </w:p>
    <w:p w:rsidR="007F0778" w:rsidRDefault="007F0778">
      <w:pPr>
        <w:pStyle w:val="3"/>
        <w:numPr>
          <w:ilvl w:val="2"/>
          <w:numId w:val="2"/>
        </w:numPr>
        <w:jc w:val="center"/>
        <w:rPr>
          <w:sz w:val="24"/>
          <w:szCs w:val="24"/>
        </w:rPr>
      </w:pPr>
    </w:p>
    <w:p w:rsidR="007F0778" w:rsidRDefault="003C118B">
      <w:pPr>
        <w:pStyle w:val="3"/>
        <w:numPr>
          <w:ilvl w:val="2"/>
          <w:numId w:val="2"/>
        </w:numPr>
        <w:spacing w:before="0" w:after="0"/>
        <w:ind w:left="6372" w:firstLine="707"/>
        <w:jc w:val="right"/>
        <w:rPr>
          <w:rFonts w:ascii="Century Schoolbook" w:eastAsia="Century Schoolbook" w:hAnsi="Century Schoolbook" w:cs="Century Schoolbook"/>
          <w:sz w:val="24"/>
          <w:szCs w:val="24"/>
        </w:rPr>
      </w:pPr>
      <w:r>
        <w:rPr>
          <w:rFonts w:ascii="Century Schoolbook" w:eastAsia="Century Schoolbook" w:hAnsi="Century Schoolbook" w:cs="Century Schoolbook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sz w:val="24"/>
          <w:szCs w:val="24"/>
        </w:rPr>
        <w:t>Утверждаю</w:t>
      </w:r>
      <w:proofErr w:type="spellEnd"/>
    </w:p>
    <w:p w:rsidR="007F0778" w:rsidRDefault="003C118B">
      <w:pPr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jc w:val="right"/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 xml:space="preserve"> Проректор по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научно-педагогической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работе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 xml:space="preserve"> </w:t>
      </w:r>
    </w:p>
    <w:p w:rsidR="007F0778" w:rsidRDefault="003C118B">
      <w:pPr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bookmarkStart w:id="0" w:name="_GoBack"/>
      <w:bookmarkEnd w:id="0"/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ab/>
        <w:t xml:space="preserve"> (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учебно-методической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)</w:t>
      </w:r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ab/>
      </w:r>
    </w:p>
    <w:p w:rsidR="007F0778" w:rsidRDefault="003C118B">
      <w:pPr>
        <w:jc w:val="right"/>
        <w:rPr>
          <w:rFonts w:ascii="Century Schoolbook" w:eastAsia="Century Schoolbook" w:hAnsi="Century Schoolbook" w:cs="Century Schoolbook"/>
          <w:color w:val="FF0000"/>
          <w:sz w:val="26"/>
          <w:szCs w:val="26"/>
        </w:rPr>
      </w:pP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 xml:space="preserve"> </w:t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  <w:t xml:space="preserve"> </w:t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r w:rsidRPr="00A83661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 xml:space="preserve">____________________ проф. </w:t>
      </w:r>
      <w:proofErr w:type="spellStart"/>
      <w:r w:rsidRPr="00A83661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>Шмакова</w:t>
      </w:r>
      <w:proofErr w:type="spellEnd"/>
      <w:r w:rsidRPr="00A83661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 xml:space="preserve"> И.П.</w:t>
      </w:r>
    </w:p>
    <w:p w:rsidR="007F0778" w:rsidRDefault="003C118B">
      <w:pPr>
        <w:jc w:val="right"/>
      </w:pPr>
      <w:r>
        <w:rPr>
          <w:rFonts w:ascii="Century Schoolbook" w:eastAsia="Century Schoolbook" w:hAnsi="Century Schoolbook" w:cs="Century Schoolbook"/>
          <w:sz w:val="26"/>
          <w:szCs w:val="26"/>
        </w:rPr>
        <w:t xml:space="preserve"> «___» ___________ 2019 г.</w:t>
      </w:r>
    </w:p>
    <w:p w:rsidR="007F0778" w:rsidRDefault="007F0778">
      <w:pPr>
        <w:pStyle w:val="3"/>
        <w:numPr>
          <w:ilvl w:val="2"/>
          <w:numId w:val="2"/>
        </w:numPr>
        <w:rPr>
          <w:rFonts w:ascii="Century Schoolbook" w:eastAsia="Century Schoolbook" w:hAnsi="Century Schoolbook" w:cs="Century Schoolbook"/>
        </w:rPr>
      </w:pPr>
    </w:p>
    <w:p w:rsidR="007F0778" w:rsidRDefault="007F0778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entury Schoolbook" w:eastAsia="Century Schoolbook" w:hAnsi="Century Schoolbook" w:cs="Century Schoolbook"/>
          <w:b/>
          <w:color w:val="000000"/>
        </w:rPr>
      </w:pPr>
    </w:p>
    <w:p w:rsidR="007F0778" w:rsidRDefault="003C118B">
      <w:pPr>
        <w:pStyle w:val="3"/>
        <w:numPr>
          <w:ilvl w:val="2"/>
          <w:numId w:val="2"/>
        </w:numPr>
        <w:jc w:val="center"/>
        <w:rPr>
          <w:rFonts w:ascii="Century Schoolbook" w:eastAsia="Century Schoolbook" w:hAnsi="Century Schoolbook" w:cs="Century Schoolbook"/>
          <w:sz w:val="28"/>
          <w:szCs w:val="28"/>
        </w:rPr>
      </w:pPr>
      <w:r>
        <w:rPr>
          <w:rFonts w:ascii="Century Schoolbook" w:eastAsia="Century Schoolbook" w:hAnsi="Century Schoolbook" w:cs="Century Schoolbook"/>
          <w:sz w:val="28"/>
          <w:szCs w:val="28"/>
        </w:rPr>
        <w:t xml:space="preserve">Р О Б О Ч </w:t>
      </w:r>
      <w:r w:rsidR="0058210C">
        <w:rPr>
          <w:rFonts w:ascii="Century Schoolbook" w:eastAsia="Century Schoolbook" w:hAnsi="Century Schoolbook" w:cs="Century Schoolbook"/>
          <w:sz w:val="28"/>
          <w:szCs w:val="28"/>
        </w:rPr>
        <w:t>А Я         П</w:t>
      </w:r>
      <w:r>
        <w:rPr>
          <w:rFonts w:ascii="Century Schoolbook" w:eastAsia="Century Schoolbook" w:hAnsi="Century Schoolbook" w:cs="Century Schoolbook"/>
          <w:sz w:val="28"/>
          <w:szCs w:val="28"/>
        </w:rPr>
        <w:t xml:space="preserve"> Р О Г Р А</w:t>
      </w:r>
      <w:r w:rsidR="009E77DD">
        <w:rPr>
          <w:rFonts w:ascii="Century Schoolbook" w:eastAsia="Century Schoolbook" w:hAnsi="Century Schoolbook" w:cs="Century Schoolbook"/>
          <w:sz w:val="28"/>
          <w:szCs w:val="28"/>
        </w:rPr>
        <w:t xml:space="preserve"> М</w:t>
      </w:r>
      <w:r>
        <w:rPr>
          <w:rFonts w:ascii="Century Schoolbook" w:eastAsia="Century Schoolbook" w:hAnsi="Century Schoolbook" w:cs="Century Schoolbook"/>
          <w:sz w:val="28"/>
          <w:szCs w:val="28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sz w:val="28"/>
          <w:szCs w:val="28"/>
        </w:rPr>
        <w:t>М</w:t>
      </w:r>
      <w:proofErr w:type="spellEnd"/>
      <w:r>
        <w:rPr>
          <w:rFonts w:ascii="Century Schoolbook" w:eastAsia="Century Schoolbook" w:hAnsi="Century Schoolbook" w:cs="Century Schoolbook"/>
          <w:sz w:val="28"/>
          <w:szCs w:val="28"/>
        </w:rPr>
        <w:t xml:space="preserve"> А</w:t>
      </w:r>
    </w:p>
    <w:p w:rsidR="007F0778" w:rsidRDefault="0058210C">
      <w:pPr>
        <w:spacing w:line="360" w:lineRule="auto"/>
        <w:jc w:val="center"/>
        <w:rPr>
          <w:rFonts w:ascii="Century Schoolbook" w:eastAsia="Century Schoolbook" w:hAnsi="Century Schoolbook" w:cs="Century Schoolbook"/>
          <w:b/>
          <w:sz w:val="28"/>
          <w:szCs w:val="28"/>
        </w:rPr>
      </w:pPr>
      <w:r>
        <w:rPr>
          <w:rFonts w:ascii="Century Schoolbook" w:eastAsia="Century Schoolbook" w:hAnsi="Century Schoolbook" w:cs="Century Schoolbook"/>
          <w:b/>
          <w:sz w:val="28"/>
          <w:szCs w:val="28"/>
        </w:rPr>
        <w:t>по</w:t>
      </w:r>
      <w:r w:rsidR="003C118B">
        <w:rPr>
          <w:rFonts w:ascii="Century Schoolbook" w:eastAsia="Century Schoolbook" w:hAnsi="Century Schoolbook" w:cs="Century Schoolbook"/>
          <w:b/>
          <w:sz w:val="28"/>
          <w:szCs w:val="28"/>
        </w:rPr>
        <w:t xml:space="preserve"> ХИРУРГИИ</w:t>
      </w:r>
    </w:p>
    <w:p w:rsidR="005C445D" w:rsidRPr="009619D9" w:rsidRDefault="005C445D" w:rsidP="005C445D">
      <w:pPr>
        <w:shd w:val="clear" w:color="auto" w:fill="FFFFFF"/>
        <w:autoSpaceDE w:val="0"/>
        <w:spacing w:line="240" w:lineRule="atLeast"/>
        <w:ind w:firstLine="709"/>
        <w:rPr>
          <w:b/>
        </w:rPr>
      </w:pPr>
      <w:r w:rsidRPr="00A9558A">
        <w:t xml:space="preserve">Для </w:t>
      </w:r>
      <w:proofErr w:type="spellStart"/>
      <w:r w:rsidRPr="00A9558A">
        <w:t>подготовки</w:t>
      </w:r>
      <w:proofErr w:type="spellEnd"/>
      <w:r w:rsidRPr="00A9558A">
        <w:t xml:space="preserve"> </w:t>
      </w:r>
      <w:proofErr w:type="spellStart"/>
      <w:r w:rsidRPr="00A9558A">
        <w:t>специалистов</w:t>
      </w:r>
      <w:proofErr w:type="spellEnd"/>
      <w:r w:rsidRPr="00A9558A">
        <w:t xml:space="preserve"> </w:t>
      </w:r>
      <w:proofErr w:type="spellStart"/>
      <w:r w:rsidRPr="00A9558A">
        <w:t>второго</w:t>
      </w:r>
      <w:proofErr w:type="spellEnd"/>
      <w:r w:rsidRPr="00A9558A">
        <w:t xml:space="preserve"> (</w:t>
      </w:r>
      <w:proofErr w:type="spellStart"/>
      <w:r w:rsidRPr="00A9558A">
        <w:t>магистерского</w:t>
      </w:r>
      <w:proofErr w:type="spellEnd"/>
      <w:r w:rsidRPr="00A9558A">
        <w:t xml:space="preserve">) </w:t>
      </w:r>
      <w:proofErr w:type="spellStart"/>
      <w:r w:rsidRPr="00A9558A">
        <w:t>уровня</w:t>
      </w:r>
      <w:proofErr w:type="spellEnd"/>
      <w:r w:rsidRPr="00A9558A">
        <w:t xml:space="preserve"> </w:t>
      </w:r>
    </w:p>
    <w:p w:rsidR="005C445D" w:rsidRPr="009619D9" w:rsidRDefault="005C445D" w:rsidP="005C445D">
      <w:pPr>
        <w:shd w:val="clear" w:color="auto" w:fill="FFFFFF"/>
        <w:autoSpaceDE w:val="0"/>
        <w:spacing w:line="240" w:lineRule="atLeast"/>
        <w:ind w:left="708"/>
        <w:rPr>
          <w:b/>
        </w:rPr>
      </w:pPr>
      <w:proofErr w:type="spellStart"/>
      <w:r w:rsidRPr="009619D9">
        <w:rPr>
          <w:b/>
        </w:rPr>
        <w:t>области</w:t>
      </w:r>
      <w:proofErr w:type="spellEnd"/>
      <w:r w:rsidRPr="009619D9">
        <w:rPr>
          <w:b/>
        </w:rPr>
        <w:t xml:space="preserve"> знаний 22 «</w:t>
      </w:r>
      <w:proofErr w:type="spellStart"/>
      <w:r w:rsidRPr="009619D9">
        <w:rPr>
          <w:b/>
        </w:rPr>
        <w:t>Здравоохранение</w:t>
      </w:r>
      <w:proofErr w:type="spellEnd"/>
      <w:r w:rsidRPr="009619D9">
        <w:rPr>
          <w:b/>
        </w:rPr>
        <w:t xml:space="preserve">» </w:t>
      </w:r>
    </w:p>
    <w:p w:rsidR="005C445D" w:rsidRPr="009619D9" w:rsidRDefault="005C445D" w:rsidP="005C445D">
      <w:pPr>
        <w:shd w:val="clear" w:color="auto" w:fill="FFFFFF"/>
        <w:autoSpaceDE w:val="0"/>
        <w:spacing w:line="240" w:lineRule="atLeast"/>
        <w:ind w:left="708"/>
        <w:rPr>
          <w:b/>
        </w:rPr>
      </w:pPr>
      <w:proofErr w:type="spellStart"/>
      <w:r w:rsidRPr="009619D9">
        <w:rPr>
          <w:b/>
        </w:rPr>
        <w:t>специальности</w:t>
      </w:r>
      <w:proofErr w:type="spellEnd"/>
      <w:r w:rsidRPr="009619D9">
        <w:rPr>
          <w:b/>
        </w:rPr>
        <w:t xml:space="preserve"> 22</w:t>
      </w:r>
      <w:r>
        <w:rPr>
          <w:b/>
        </w:rPr>
        <w:t>1</w:t>
      </w:r>
      <w:r w:rsidRPr="009619D9">
        <w:rPr>
          <w:b/>
        </w:rPr>
        <w:t xml:space="preserve"> «</w:t>
      </w:r>
      <w:proofErr w:type="spellStart"/>
      <w:r>
        <w:rPr>
          <w:b/>
        </w:rPr>
        <w:t>Стоматология</w:t>
      </w:r>
      <w:proofErr w:type="spellEnd"/>
      <w:r w:rsidRPr="009619D9">
        <w:rPr>
          <w:b/>
        </w:rPr>
        <w:t xml:space="preserve">» </w:t>
      </w:r>
    </w:p>
    <w:p w:rsidR="005C445D" w:rsidRDefault="005C445D" w:rsidP="005C445D">
      <w:pPr>
        <w:shd w:val="clear" w:color="auto" w:fill="FFFFFF"/>
        <w:autoSpaceDE w:val="0"/>
        <w:spacing w:line="240" w:lineRule="atLeast"/>
        <w:ind w:left="708"/>
        <w:rPr>
          <w:b/>
        </w:rPr>
      </w:pPr>
      <w:r w:rsidRPr="00A9558A">
        <w:t xml:space="preserve">факультет </w:t>
      </w:r>
      <w:proofErr w:type="spellStart"/>
      <w:r w:rsidRPr="00A9558A">
        <w:t>медицинский</w:t>
      </w:r>
      <w:proofErr w:type="spellEnd"/>
    </w:p>
    <w:p w:rsidR="005C445D" w:rsidRPr="00A9558A" w:rsidRDefault="005C445D" w:rsidP="005C445D">
      <w:pPr>
        <w:shd w:val="clear" w:color="auto" w:fill="FFFFFF"/>
        <w:autoSpaceDE w:val="0"/>
        <w:spacing w:line="240" w:lineRule="atLeast"/>
        <w:ind w:firstLine="709"/>
        <w:rPr>
          <w:b/>
        </w:rPr>
      </w:pPr>
      <w:r w:rsidRPr="00A9558A">
        <w:t xml:space="preserve">Форма </w:t>
      </w:r>
      <w:proofErr w:type="spellStart"/>
      <w:r w:rsidRPr="00A9558A">
        <w:t>обучения</w:t>
      </w:r>
      <w:proofErr w:type="spellEnd"/>
      <w:r w:rsidRPr="00A9558A">
        <w:t xml:space="preserve"> </w:t>
      </w:r>
      <w:proofErr w:type="spellStart"/>
      <w:r w:rsidRPr="00A9558A">
        <w:t>дневная</w:t>
      </w:r>
      <w:proofErr w:type="spellEnd"/>
    </w:p>
    <w:p w:rsidR="005C445D" w:rsidRDefault="005C445D" w:rsidP="005C445D">
      <w:pPr>
        <w:shd w:val="clear" w:color="auto" w:fill="FFFFFF"/>
        <w:autoSpaceDE w:val="0"/>
        <w:spacing w:line="240" w:lineRule="atLeast"/>
        <w:ind w:firstLine="720"/>
      </w:pPr>
      <w:r>
        <w:t xml:space="preserve">Кафедра </w:t>
      </w:r>
      <w:proofErr w:type="spellStart"/>
      <w:r>
        <w:t>хирургии</w:t>
      </w:r>
      <w:proofErr w:type="spellEnd"/>
      <w:r>
        <w:t xml:space="preserve"> №4 с курсом </w:t>
      </w:r>
      <w:proofErr w:type="spellStart"/>
      <w:r>
        <w:t>онкологии</w:t>
      </w:r>
      <w:proofErr w:type="spellEnd"/>
      <w:r>
        <w:t xml:space="preserve"> </w:t>
      </w:r>
    </w:p>
    <w:p w:rsidR="007F0778" w:rsidRDefault="003C118B">
      <w:pPr>
        <w:rPr>
          <w:rFonts w:ascii="Century Schoolbook" w:eastAsia="Century Schoolbook" w:hAnsi="Century Schoolbook" w:cs="Century Schoolbook"/>
          <w:b/>
          <w:sz w:val="28"/>
          <w:szCs w:val="28"/>
        </w:rPr>
      </w:pPr>
      <w:r>
        <w:rPr>
          <w:rFonts w:ascii="Century Schoolbook" w:eastAsia="Century Schoolbook" w:hAnsi="Century Schoolbook" w:cs="Century Schoolbook"/>
          <w:b/>
          <w:sz w:val="28"/>
          <w:szCs w:val="28"/>
        </w:rPr>
        <w:t xml:space="preserve"> </w:t>
      </w:r>
    </w:p>
    <w:p w:rsidR="007F0778" w:rsidRDefault="003C118B">
      <w:pPr>
        <w:jc w:val="center"/>
        <w:rPr>
          <w:rFonts w:ascii="Century Schoolbook" w:eastAsia="Century Schoolbook" w:hAnsi="Century Schoolbook" w:cs="Century Schoolbook"/>
          <w:sz w:val="28"/>
          <w:szCs w:val="28"/>
        </w:rPr>
      </w:pPr>
      <w:proofErr w:type="spellStart"/>
      <w:r>
        <w:rPr>
          <w:rFonts w:ascii="Century Schoolbook" w:eastAsia="Century Schoolbook" w:hAnsi="Century Schoolbook" w:cs="Century Schoolbook"/>
          <w:sz w:val="28"/>
          <w:szCs w:val="28"/>
        </w:rPr>
        <w:t>Нормативные</w:t>
      </w:r>
      <w:proofErr w:type="spellEnd"/>
      <w:r>
        <w:rPr>
          <w:rFonts w:ascii="Century Schoolbook" w:eastAsia="Century Schoolbook" w:hAnsi="Century Schoolbook" w:cs="Century Schoolbook"/>
          <w:sz w:val="28"/>
          <w:szCs w:val="28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sz w:val="28"/>
          <w:szCs w:val="28"/>
        </w:rPr>
        <w:t>данные</w:t>
      </w:r>
      <w:proofErr w:type="spellEnd"/>
      <w:r>
        <w:rPr>
          <w:rFonts w:ascii="Century Schoolbook" w:eastAsia="Century Schoolbook" w:hAnsi="Century Schoolbook" w:cs="Century Schoolbook"/>
          <w:sz w:val="28"/>
          <w:szCs w:val="28"/>
        </w:rPr>
        <w:t>:</w:t>
      </w:r>
    </w:p>
    <w:p w:rsidR="007F0778" w:rsidRDefault="007F0778">
      <w:pPr>
        <w:jc w:val="center"/>
        <w:rPr>
          <w:rFonts w:ascii="Century Schoolbook" w:eastAsia="Century Schoolbook" w:hAnsi="Century Schoolbook" w:cs="Century Schoolbook"/>
          <w:sz w:val="28"/>
          <w:szCs w:val="28"/>
        </w:rPr>
      </w:pPr>
    </w:p>
    <w:tbl>
      <w:tblPr>
        <w:tblStyle w:val="a5"/>
        <w:tblW w:w="9781" w:type="dxa"/>
        <w:tblInd w:w="-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811"/>
        <w:gridCol w:w="1157"/>
        <w:gridCol w:w="1023"/>
        <w:gridCol w:w="1108"/>
        <w:gridCol w:w="253"/>
        <w:gridCol w:w="792"/>
        <w:gridCol w:w="1396"/>
        <w:gridCol w:w="1364"/>
        <w:gridCol w:w="877"/>
      </w:tblGrid>
      <w:tr w:rsidR="007F0778">
        <w:trPr>
          <w:trHeight w:val="280"/>
        </w:trPr>
        <w:tc>
          <w:tcPr>
            <w:tcW w:w="18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right="60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 xml:space="preserve">Структура </w:t>
            </w:r>
            <w:proofErr w:type="spellStart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учебной</w:t>
            </w:r>
            <w:proofErr w:type="spellEnd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дисциплины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 xml:space="preserve">год </w:t>
            </w:r>
            <w:proofErr w:type="spellStart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обучения</w:t>
            </w:r>
            <w:proofErr w:type="spellEnd"/>
          </w:p>
        </w:tc>
        <w:tc>
          <w:tcPr>
            <w:tcW w:w="10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35" w:right="45" w:firstLine="1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семестр</w:t>
            </w:r>
          </w:p>
        </w:tc>
        <w:tc>
          <w:tcPr>
            <w:tcW w:w="13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center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количество</w:t>
            </w:r>
            <w:proofErr w:type="spellEnd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часов</w:t>
            </w:r>
            <w:proofErr w:type="spellEnd"/>
          </w:p>
        </w:tc>
        <w:tc>
          <w:tcPr>
            <w:tcW w:w="4429" w:type="dxa"/>
            <w:gridSpan w:val="4"/>
            <w:shd w:val="clear" w:color="auto" w:fill="auto"/>
            <w:tcMar>
              <w:left w:w="0" w:type="dxa"/>
              <w:right w:w="0" w:type="dxa"/>
            </w:tcMar>
          </w:tcPr>
          <w:p w:rsidR="007F0778" w:rsidRDefault="007F0778"/>
        </w:tc>
      </w:tr>
      <w:tr w:rsidR="007F0778">
        <w:trPr>
          <w:trHeight w:val="280"/>
        </w:trPr>
        <w:tc>
          <w:tcPr>
            <w:tcW w:w="18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всего</w:t>
            </w:r>
            <w:proofErr w:type="spellEnd"/>
          </w:p>
        </w:tc>
        <w:tc>
          <w:tcPr>
            <w:tcW w:w="38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center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аудиторных</w:t>
            </w:r>
            <w:proofErr w:type="spellEnd"/>
          </w:p>
        </w:tc>
        <w:tc>
          <w:tcPr>
            <w:tcW w:w="8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С</w:t>
            </w:r>
          </w:p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Р</w:t>
            </w:r>
          </w:p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С</w:t>
            </w:r>
          </w:p>
        </w:tc>
      </w:tr>
      <w:tr w:rsidR="007F0778">
        <w:trPr>
          <w:trHeight w:val="280"/>
        </w:trPr>
        <w:tc>
          <w:tcPr>
            <w:tcW w:w="18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ind w:right="105"/>
              <w:jc w:val="center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right="270"/>
              <w:jc w:val="center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лекций</w:t>
            </w:r>
            <w:proofErr w:type="spellEnd"/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center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Прак</w:t>
            </w:r>
            <w:proofErr w:type="spellEnd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политических</w:t>
            </w:r>
            <w:proofErr w:type="spellEnd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 xml:space="preserve"> занятий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center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Семи-нар. занятий</w:t>
            </w:r>
          </w:p>
        </w:tc>
        <w:tc>
          <w:tcPr>
            <w:tcW w:w="8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</w:p>
        </w:tc>
      </w:tr>
      <w:tr w:rsidR="007F0778">
        <w:trPr>
          <w:trHeight w:val="280"/>
        </w:trPr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хирургия</w:t>
            </w:r>
            <w:proofErr w:type="spellEnd"/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b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b/>
                <w:sz w:val="22"/>
                <w:szCs w:val="22"/>
              </w:rPr>
              <w:t>II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III</w:t>
            </w: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46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6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7F0778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0778" w:rsidRDefault="003C118B">
            <w:pPr>
              <w:ind w:left="105" w:right="105"/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40</w:t>
            </w:r>
          </w:p>
        </w:tc>
      </w:tr>
    </w:tbl>
    <w:p w:rsidR="007F0778" w:rsidRDefault="007F0778">
      <w:pPr>
        <w:jc w:val="both"/>
        <w:rPr>
          <w:rFonts w:ascii="Century Schoolbook" w:eastAsia="Century Schoolbook" w:hAnsi="Century Schoolbook" w:cs="Century Schoolbook"/>
        </w:rPr>
      </w:pPr>
    </w:p>
    <w:p w:rsidR="005C445D" w:rsidRPr="005C445D" w:rsidRDefault="003C118B" w:rsidP="005C445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entury Schoolbook" w:eastAsia="Century Schoolbook" w:hAnsi="Century Schoolbook" w:cs="Century Schoolbook"/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</w:rPr>
        <w:t>Рабочая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программа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составлена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​​доцентом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кафедры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хирургии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№4 с курсом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онкологии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Одесского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национального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медицинского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университета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Кузнецовой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О.В. на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основании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типовой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учебной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программы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по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дисциплине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«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Хирургия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» для </w:t>
      </w:r>
      <w:proofErr w:type="spellStart"/>
      <w:r w:rsidR="005C445D" w:rsidRPr="005C445D">
        <w:rPr>
          <w:rFonts w:ascii="Century Schoolbook" w:eastAsia="Century Schoolbook" w:hAnsi="Century Schoolbook" w:cs="Century Schoolbook"/>
          <w:color w:val="000000"/>
        </w:rPr>
        <w:t>подготовки</w:t>
      </w:r>
      <w:proofErr w:type="spellEnd"/>
      <w:r w:rsidR="005C445D" w:rsidRPr="005C445D"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 w:rsidR="005C445D" w:rsidRPr="005C445D">
        <w:rPr>
          <w:rFonts w:ascii="Century Schoolbook" w:eastAsia="Century Schoolbook" w:hAnsi="Century Schoolbook" w:cs="Century Schoolbook"/>
          <w:color w:val="000000"/>
        </w:rPr>
        <w:t>специалистов</w:t>
      </w:r>
      <w:proofErr w:type="spellEnd"/>
      <w:r w:rsidR="005C445D" w:rsidRPr="005C445D"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 w:rsidR="005C445D" w:rsidRPr="005C445D">
        <w:rPr>
          <w:rFonts w:ascii="Century Schoolbook" w:eastAsia="Century Schoolbook" w:hAnsi="Century Schoolbook" w:cs="Century Schoolbook"/>
          <w:color w:val="000000"/>
        </w:rPr>
        <w:t>второго</w:t>
      </w:r>
      <w:proofErr w:type="spellEnd"/>
      <w:r w:rsidR="005C445D" w:rsidRPr="005C445D">
        <w:rPr>
          <w:rFonts w:ascii="Century Schoolbook" w:eastAsia="Century Schoolbook" w:hAnsi="Century Schoolbook" w:cs="Century Schoolbook"/>
          <w:color w:val="000000"/>
        </w:rPr>
        <w:t xml:space="preserve"> (</w:t>
      </w:r>
      <w:proofErr w:type="spellStart"/>
      <w:r w:rsidR="005C445D" w:rsidRPr="005C445D">
        <w:rPr>
          <w:rFonts w:ascii="Century Schoolbook" w:eastAsia="Century Schoolbook" w:hAnsi="Century Schoolbook" w:cs="Century Schoolbook"/>
          <w:color w:val="000000"/>
        </w:rPr>
        <w:t>магистерского</w:t>
      </w:r>
      <w:proofErr w:type="spellEnd"/>
      <w:r w:rsidR="005C445D" w:rsidRPr="005C445D">
        <w:rPr>
          <w:rFonts w:ascii="Century Schoolbook" w:eastAsia="Century Schoolbook" w:hAnsi="Century Schoolbook" w:cs="Century Schoolbook"/>
          <w:color w:val="000000"/>
        </w:rPr>
        <w:t xml:space="preserve">) </w:t>
      </w:r>
      <w:proofErr w:type="spellStart"/>
      <w:r w:rsidR="005C445D" w:rsidRPr="005C445D">
        <w:rPr>
          <w:rFonts w:ascii="Century Schoolbook" w:eastAsia="Century Schoolbook" w:hAnsi="Century Schoolbook" w:cs="Century Schoolbook"/>
          <w:color w:val="000000"/>
        </w:rPr>
        <w:t>уровня</w:t>
      </w:r>
      <w:proofErr w:type="spellEnd"/>
      <w:r w:rsidR="005C445D" w:rsidRPr="005C445D"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 w:rsidR="005C445D" w:rsidRPr="005C445D">
        <w:rPr>
          <w:rFonts w:ascii="Century Schoolbook" w:eastAsia="Century Schoolbook" w:hAnsi="Century Schoolbook" w:cs="Century Schoolbook"/>
          <w:color w:val="000000"/>
        </w:rPr>
        <w:t>области</w:t>
      </w:r>
      <w:proofErr w:type="spellEnd"/>
      <w:r w:rsidR="005C445D" w:rsidRPr="005C445D">
        <w:rPr>
          <w:rFonts w:ascii="Century Schoolbook" w:eastAsia="Century Schoolbook" w:hAnsi="Century Schoolbook" w:cs="Century Schoolbook"/>
          <w:color w:val="000000"/>
        </w:rPr>
        <w:t xml:space="preserve"> знаний 22 «</w:t>
      </w:r>
      <w:proofErr w:type="spellStart"/>
      <w:r w:rsidR="005C445D" w:rsidRPr="005C445D">
        <w:rPr>
          <w:rFonts w:ascii="Century Schoolbook" w:eastAsia="Century Schoolbook" w:hAnsi="Century Schoolbook" w:cs="Century Schoolbook"/>
          <w:color w:val="000000"/>
        </w:rPr>
        <w:t>Здравоохранение</w:t>
      </w:r>
      <w:proofErr w:type="spellEnd"/>
      <w:r w:rsidR="005C445D" w:rsidRPr="005C445D">
        <w:rPr>
          <w:rFonts w:ascii="Century Schoolbook" w:eastAsia="Century Schoolbook" w:hAnsi="Century Schoolbook" w:cs="Century Schoolbook"/>
          <w:color w:val="000000"/>
        </w:rPr>
        <w:t xml:space="preserve">» </w:t>
      </w:r>
      <w:proofErr w:type="spellStart"/>
      <w:r w:rsidR="005C445D" w:rsidRPr="005C445D">
        <w:rPr>
          <w:rFonts w:ascii="Century Schoolbook" w:eastAsia="Century Schoolbook" w:hAnsi="Century Schoolbook" w:cs="Century Schoolbook"/>
          <w:color w:val="000000"/>
        </w:rPr>
        <w:t>специальности</w:t>
      </w:r>
      <w:proofErr w:type="spellEnd"/>
      <w:r w:rsidR="005C445D" w:rsidRPr="005C445D">
        <w:rPr>
          <w:rFonts w:ascii="Century Schoolbook" w:eastAsia="Century Schoolbook" w:hAnsi="Century Schoolbook" w:cs="Century Schoolbook"/>
          <w:color w:val="000000"/>
        </w:rPr>
        <w:t xml:space="preserve"> 221 «</w:t>
      </w:r>
      <w:proofErr w:type="spellStart"/>
      <w:r w:rsidR="005C445D" w:rsidRPr="005C445D">
        <w:rPr>
          <w:rFonts w:ascii="Century Schoolbook" w:eastAsia="Century Schoolbook" w:hAnsi="Century Schoolbook" w:cs="Century Schoolbook"/>
          <w:color w:val="000000"/>
        </w:rPr>
        <w:t>Стоматология</w:t>
      </w:r>
      <w:proofErr w:type="spellEnd"/>
      <w:r w:rsidR="005C445D" w:rsidRPr="005C445D">
        <w:rPr>
          <w:rFonts w:ascii="Century Schoolbook" w:eastAsia="Century Schoolbook" w:hAnsi="Century Schoolbook" w:cs="Century Schoolbook"/>
          <w:color w:val="000000"/>
        </w:rPr>
        <w:t xml:space="preserve">» факультет </w:t>
      </w:r>
      <w:proofErr w:type="spellStart"/>
      <w:r w:rsidR="005C445D" w:rsidRPr="005C445D">
        <w:rPr>
          <w:rFonts w:ascii="Century Schoolbook" w:eastAsia="Century Schoolbook" w:hAnsi="Century Schoolbook" w:cs="Century Schoolbook"/>
          <w:color w:val="000000"/>
        </w:rPr>
        <w:t>медицинский</w:t>
      </w:r>
      <w:proofErr w:type="spellEnd"/>
    </w:p>
    <w:p w:rsidR="005C445D" w:rsidRPr="005C445D" w:rsidRDefault="005C445D" w:rsidP="005C445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entury Schoolbook" w:eastAsia="Century Schoolbook" w:hAnsi="Century Schoolbook" w:cs="Century Schoolbook"/>
          <w:color w:val="000000"/>
        </w:rPr>
      </w:pPr>
      <w:r w:rsidRPr="005C445D">
        <w:rPr>
          <w:rFonts w:ascii="Century Schoolbook" w:eastAsia="Century Schoolbook" w:hAnsi="Century Schoolbook" w:cs="Century Schoolbook"/>
          <w:color w:val="000000"/>
        </w:rPr>
        <w:t xml:space="preserve">Форма </w:t>
      </w:r>
      <w:proofErr w:type="spellStart"/>
      <w:r w:rsidRPr="005C445D">
        <w:rPr>
          <w:rFonts w:ascii="Century Schoolbook" w:eastAsia="Century Schoolbook" w:hAnsi="Century Schoolbook" w:cs="Century Schoolbook"/>
          <w:color w:val="000000"/>
        </w:rPr>
        <w:t>обучения</w:t>
      </w:r>
      <w:proofErr w:type="spellEnd"/>
      <w:r w:rsidRPr="005C445D"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 w:rsidRPr="005C445D">
        <w:rPr>
          <w:rFonts w:ascii="Century Schoolbook" w:eastAsia="Century Schoolbook" w:hAnsi="Century Schoolbook" w:cs="Century Schoolbook"/>
          <w:color w:val="000000"/>
        </w:rPr>
        <w:t>дневная</w:t>
      </w:r>
      <w:proofErr w:type="spellEnd"/>
    </w:p>
    <w:p w:rsidR="007F0778" w:rsidRDefault="007F0778">
      <w:pPr>
        <w:jc w:val="both"/>
        <w:rPr>
          <w:rFonts w:ascii="Century Schoolbook" w:eastAsia="Century Schoolbook" w:hAnsi="Century Schoolbook" w:cs="Century Schoolbook"/>
        </w:rPr>
      </w:pPr>
      <w:bookmarkStart w:id="1" w:name="_gjdgxs" w:colFirst="0" w:colLast="0"/>
      <w:bookmarkEnd w:id="1"/>
    </w:p>
    <w:p w:rsidR="007F0778" w:rsidRDefault="003C118B">
      <w:pPr>
        <w:jc w:val="both"/>
      </w:pPr>
      <w:proofErr w:type="spellStart"/>
      <w:r>
        <w:rPr>
          <w:rFonts w:ascii="Century Schoolbook" w:eastAsia="Century Schoolbook" w:hAnsi="Century Schoolbook" w:cs="Century Schoolbook"/>
        </w:rPr>
        <w:t>Программа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обсуждена</w:t>
      </w:r>
      <w:proofErr w:type="spellEnd"/>
      <w:r>
        <w:rPr>
          <w:rFonts w:ascii="Century Schoolbook" w:eastAsia="Century Schoolbook" w:hAnsi="Century Schoolbook" w:cs="Century Schoolbook"/>
        </w:rPr>
        <w:t xml:space="preserve"> на </w:t>
      </w:r>
      <w:proofErr w:type="spellStart"/>
      <w:r>
        <w:rPr>
          <w:rFonts w:ascii="Century Schoolbook" w:eastAsia="Century Schoolbook" w:hAnsi="Century Schoolbook" w:cs="Century Schoolbook"/>
        </w:rPr>
        <w:t>заседании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кафедры</w:t>
      </w:r>
      <w:proofErr w:type="spellEnd"/>
      <w:r>
        <w:rPr>
          <w:rFonts w:ascii="Century Schoolbook" w:eastAsia="Century Schoolbook" w:hAnsi="Century Schoolbook" w:cs="Century Schoolbook"/>
        </w:rPr>
        <w:t xml:space="preserve"> "___" _______ 2019 Протокол № ___</w:t>
      </w:r>
    </w:p>
    <w:p w:rsidR="007F0778" w:rsidRDefault="003C118B">
      <w:pPr>
        <w:jc w:val="both"/>
        <w:rPr>
          <w:rFonts w:ascii="Century Schoolbook" w:eastAsia="Century Schoolbook" w:hAnsi="Century Schoolbook" w:cs="Century Schoolbook"/>
        </w:rPr>
      </w:pPr>
      <w:proofErr w:type="spellStart"/>
      <w:r>
        <w:rPr>
          <w:rFonts w:ascii="Century Schoolbook" w:eastAsia="Century Schoolbook" w:hAnsi="Century Schoolbook" w:cs="Century Schoolbook"/>
        </w:rPr>
        <w:t>Заведующий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кафедрой</w:t>
      </w:r>
      <w:proofErr w:type="spellEnd"/>
      <w:r>
        <w:rPr>
          <w:rFonts w:ascii="Century Schoolbook" w:eastAsia="Century Schoolbook" w:hAnsi="Century Schoolbook" w:cs="Century Schoolbook"/>
        </w:rPr>
        <w:t xml:space="preserve"> ______________ проф. Ткаченко А.И.</w:t>
      </w:r>
    </w:p>
    <w:p w:rsidR="007F0778" w:rsidRDefault="003C118B">
      <w:pPr>
        <w:jc w:val="both"/>
        <w:rPr>
          <w:rFonts w:ascii="Century Schoolbook" w:eastAsia="Century Schoolbook" w:hAnsi="Century Schoolbook" w:cs="Century Schoolbook"/>
        </w:rPr>
      </w:pPr>
      <w:r>
        <w:rPr>
          <w:rFonts w:ascii="Century Schoolbook" w:eastAsia="Century Schoolbook" w:hAnsi="Century Schoolbook" w:cs="Century Schoolbook"/>
        </w:rPr>
        <w:t xml:space="preserve">. </w:t>
      </w:r>
    </w:p>
    <w:p w:rsidR="007F0778" w:rsidRDefault="007F0778">
      <w:pPr>
        <w:jc w:val="both"/>
        <w:rPr>
          <w:rFonts w:ascii="Century Schoolbook" w:eastAsia="Century Schoolbook" w:hAnsi="Century Schoolbook" w:cs="Century Schoolbook"/>
        </w:rPr>
      </w:pPr>
    </w:p>
    <w:p w:rsidR="007F0778" w:rsidRDefault="003C118B">
      <w:pPr>
        <w:jc w:val="both"/>
      </w:pPr>
      <w:proofErr w:type="spellStart"/>
      <w:r>
        <w:rPr>
          <w:rFonts w:ascii="Century Schoolbook" w:eastAsia="Century Schoolbook" w:hAnsi="Century Schoolbook" w:cs="Century Schoolbook"/>
        </w:rPr>
        <w:t>Программа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принята</w:t>
      </w:r>
      <w:proofErr w:type="spellEnd"/>
      <w:r>
        <w:rPr>
          <w:rFonts w:ascii="Century Schoolbook" w:eastAsia="Century Schoolbook" w:hAnsi="Century Schoolbook" w:cs="Century Schoolbook"/>
        </w:rPr>
        <w:t xml:space="preserve"> на </w:t>
      </w:r>
      <w:proofErr w:type="spellStart"/>
      <w:r>
        <w:rPr>
          <w:rFonts w:ascii="Century Schoolbook" w:eastAsia="Century Schoolbook" w:hAnsi="Century Schoolbook" w:cs="Century Schoolbook"/>
        </w:rPr>
        <w:t>заседании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предметной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цикловой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методической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комиссии</w:t>
      </w:r>
      <w:proofErr w:type="spellEnd"/>
      <w:r>
        <w:rPr>
          <w:rFonts w:ascii="Century Schoolbook" w:eastAsia="Century Schoolbook" w:hAnsi="Century Schoolbook" w:cs="Century Schoolbook"/>
        </w:rPr>
        <w:t xml:space="preserve"> «___» ___________ 2019 Протокол № ___</w:t>
      </w:r>
      <w:r>
        <w:rPr>
          <w:rFonts w:ascii="Century Schoolbook" w:eastAsia="Century Schoolbook" w:hAnsi="Century Schoolbook" w:cs="Century Schoolbook"/>
        </w:rPr>
        <w:tab/>
      </w:r>
      <w:r>
        <w:rPr>
          <w:rFonts w:ascii="Century Schoolbook" w:eastAsia="Century Schoolbook" w:hAnsi="Century Schoolbook" w:cs="Century Schoolbook"/>
        </w:rPr>
        <w:tab/>
      </w:r>
      <w:r>
        <w:rPr>
          <w:rFonts w:ascii="Century Schoolbook" w:eastAsia="Century Schoolbook" w:hAnsi="Century Schoolbook" w:cs="Century Schoolbook"/>
        </w:rPr>
        <w:tab/>
        <w:t xml:space="preserve"> </w:t>
      </w:r>
    </w:p>
    <w:p w:rsidR="007F0778" w:rsidRDefault="007F0778">
      <w:pPr>
        <w:jc w:val="both"/>
        <w:rPr>
          <w:rFonts w:ascii="Century Schoolbook" w:eastAsia="Century Schoolbook" w:hAnsi="Century Schoolbook" w:cs="Century Schoolbook"/>
        </w:rPr>
      </w:pPr>
    </w:p>
    <w:p w:rsidR="007F0778" w:rsidRDefault="003C118B">
      <w:pPr>
        <w:jc w:val="both"/>
        <w:rPr>
          <w:rFonts w:ascii="Century Schoolbook" w:eastAsia="Century Schoolbook" w:hAnsi="Century Schoolbook" w:cs="Century Schoolbook"/>
        </w:rPr>
      </w:pPr>
      <w:proofErr w:type="spellStart"/>
      <w:r>
        <w:rPr>
          <w:rFonts w:ascii="Century Schoolbook" w:eastAsia="Century Schoolbook" w:hAnsi="Century Schoolbook" w:cs="Century Schoolbook"/>
        </w:rPr>
        <w:lastRenderedPageBreak/>
        <w:t>Председатель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предметной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цикловой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методической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комиссии</w:t>
      </w:r>
      <w:proofErr w:type="spellEnd"/>
      <w:r>
        <w:rPr>
          <w:rFonts w:ascii="Century Schoolbook" w:eastAsia="Century Schoolbook" w:hAnsi="Century Schoolbook" w:cs="Century Schoolbook"/>
        </w:rPr>
        <w:t xml:space="preserve"> ______________ проф. </w:t>
      </w:r>
      <w:proofErr w:type="spellStart"/>
      <w:r>
        <w:rPr>
          <w:rFonts w:ascii="Century Schoolbook" w:eastAsia="Century Schoolbook" w:hAnsi="Century Schoolbook" w:cs="Century Schoolbook"/>
        </w:rPr>
        <w:t>Мищенко</w:t>
      </w:r>
      <w:proofErr w:type="spellEnd"/>
      <w:r>
        <w:rPr>
          <w:rFonts w:ascii="Century Schoolbook" w:eastAsia="Century Schoolbook" w:hAnsi="Century Schoolbook" w:cs="Century Schoolbook"/>
        </w:rPr>
        <w:t xml:space="preserve"> В.В.</w:t>
      </w:r>
    </w:p>
    <w:p w:rsidR="007F0778" w:rsidRDefault="007F0778">
      <w:pPr>
        <w:jc w:val="both"/>
        <w:rPr>
          <w:rFonts w:ascii="Century Schoolbook" w:eastAsia="Century Schoolbook" w:hAnsi="Century Schoolbook" w:cs="Century Schoolbook"/>
        </w:rPr>
      </w:pPr>
    </w:p>
    <w:p w:rsidR="007F0778" w:rsidRDefault="003C118B">
      <w:pPr>
        <w:jc w:val="both"/>
      </w:pPr>
      <w:proofErr w:type="spellStart"/>
      <w:r>
        <w:rPr>
          <w:rFonts w:ascii="Century Schoolbook" w:eastAsia="Century Schoolbook" w:hAnsi="Century Schoolbook" w:cs="Century Schoolbook"/>
        </w:rPr>
        <w:t>Программа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утверждена</w:t>
      </w:r>
      <w:proofErr w:type="spellEnd"/>
      <w:r>
        <w:rPr>
          <w:rFonts w:ascii="Century Schoolbook" w:eastAsia="Century Schoolbook" w:hAnsi="Century Schoolbook" w:cs="Century Schoolbook"/>
        </w:rPr>
        <w:t xml:space="preserve"> на </w:t>
      </w:r>
      <w:proofErr w:type="spellStart"/>
      <w:r>
        <w:rPr>
          <w:rFonts w:ascii="Century Schoolbook" w:eastAsia="Century Schoolbook" w:hAnsi="Century Schoolbook" w:cs="Century Schoolbook"/>
        </w:rPr>
        <w:t>заседании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Центральной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координационно-методического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Совета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ОНМедУ</w:t>
      </w:r>
      <w:proofErr w:type="spellEnd"/>
      <w:r>
        <w:rPr>
          <w:rFonts w:ascii="Century Schoolbook" w:eastAsia="Century Schoolbook" w:hAnsi="Century Schoolbook" w:cs="Century Schoolbook"/>
        </w:rPr>
        <w:t xml:space="preserve"> «___» ____________ 2019 Протокол № _____</w:t>
      </w:r>
      <w:r>
        <w:rPr>
          <w:rFonts w:ascii="Century Schoolbook" w:eastAsia="Century Schoolbook" w:hAnsi="Century Schoolbook" w:cs="Century Schoolbook"/>
        </w:rPr>
        <w:tab/>
      </w:r>
    </w:p>
    <w:p w:rsidR="007F0778" w:rsidRDefault="007F0778"/>
    <w:p w:rsidR="007F0778" w:rsidRDefault="003C118B">
      <w:pPr>
        <w:jc w:val="both"/>
        <w:rPr>
          <w:rFonts w:ascii="Century Schoolbook" w:eastAsia="Century Schoolbook" w:hAnsi="Century Schoolbook" w:cs="Century Schoolbook"/>
          <w:b/>
          <w:sz w:val="26"/>
          <w:szCs w:val="26"/>
        </w:rPr>
      </w:pPr>
      <w:proofErr w:type="spellStart"/>
      <w:r>
        <w:rPr>
          <w:rFonts w:ascii="Century Schoolbook" w:eastAsia="Century Schoolbook" w:hAnsi="Century Schoolbook" w:cs="Century Schoolbook"/>
          <w:b/>
          <w:sz w:val="26"/>
          <w:szCs w:val="26"/>
        </w:rPr>
        <w:t>Дополнения</w:t>
      </w:r>
      <w:proofErr w:type="spellEnd"/>
      <w:r>
        <w:rPr>
          <w:rFonts w:ascii="Century Schoolbook" w:eastAsia="Century Schoolbook" w:hAnsi="Century Schoolbook" w:cs="Century Schoolbook"/>
          <w:b/>
          <w:sz w:val="26"/>
          <w:szCs w:val="26"/>
        </w:rPr>
        <w:t xml:space="preserve"> и </w:t>
      </w:r>
      <w:proofErr w:type="spellStart"/>
      <w:r>
        <w:rPr>
          <w:rFonts w:ascii="Century Schoolbook" w:eastAsia="Century Schoolbook" w:hAnsi="Century Schoolbook" w:cs="Century Schoolbook"/>
          <w:b/>
          <w:sz w:val="26"/>
          <w:szCs w:val="26"/>
        </w:rPr>
        <w:t>изменения</w:t>
      </w:r>
      <w:proofErr w:type="spellEnd"/>
      <w:r>
        <w:rPr>
          <w:rFonts w:ascii="Century Schoolbook" w:eastAsia="Century Schoolbook" w:hAnsi="Century Schoolbook" w:cs="Century Schoolbook"/>
          <w:b/>
          <w:sz w:val="26"/>
          <w:szCs w:val="26"/>
        </w:rPr>
        <w:t xml:space="preserve"> в </w:t>
      </w:r>
      <w:proofErr w:type="spellStart"/>
      <w:r>
        <w:rPr>
          <w:rFonts w:ascii="Century Schoolbook" w:eastAsia="Century Schoolbook" w:hAnsi="Century Schoolbook" w:cs="Century Schoolbook"/>
          <w:b/>
          <w:sz w:val="26"/>
          <w:szCs w:val="26"/>
        </w:rPr>
        <w:t>рабочей</w:t>
      </w:r>
      <w:proofErr w:type="spellEnd"/>
      <w:r>
        <w:rPr>
          <w:rFonts w:ascii="Century Schoolbook" w:eastAsia="Century Schoolbook" w:hAnsi="Century Schoolbook" w:cs="Century Schoolbook"/>
          <w:b/>
          <w:sz w:val="26"/>
          <w:szCs w:val="26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b/>
          <w:sz w:val="26"/>
          <w:szCs w:val="26"/>
        </w:rPr>
        <w:t>программе</w:t>
      </w:r>
      <w:proofErr w:type="spellEnd"/>
      <w:r>
        <w:rPr>
          <w:rFonts w:ascii="Century Schoolbook" w:eastAsia="Century Schoolbook" w:hAnsi="Century Schoolbook" w:cs="Century Schoolbook"/>
          <w:b/>
          <w:sz w:val="26"/>
          <w:szCs w:val="26"/>
        </w:rPr>
        <w:t xml:space="preserve"> </w:t>
      </w:r>
    </w:p>
    <w:p w:rsidR="007F0778" w:rsidRDefault="007F0778">
      <w:pPr>
        <w:jc w:val="both"/>
        <w:rPr>
          <w:rFonts w:ascii="Century Schoolbook" w:eastAsia="Century Schoolbook" w:hAnsi="Century Schoolbook" w:cs="Century Schoolbook"/>
          <w:sz w:val="26"/>
          <w:szCs w:val="26"/>
        </w:rPr>
      </w:pPr>
    </w:p>
    <w:p w:rsidR="007F0778" w:rsidRDefault="007F0778">
      <w:pPr>
        <w:jc w:val="both"/>
        <w:rPr>
          <w:rFonts w:ascii="Century Schoolbook" w:eastAsia="Century Schoolbook" w:hAnsi="Century Schoolbook" w:cs="Century Schoolbook"/>
          <w:sz w:val="26"/>
          <w:szCs w:val="26"/>
        </w:rPr>
      </w:pPr>
    </w:p>
    <w:p w:rsidR="007F0778" w:rsidRDefault="007F0778">
      <w:pPr>
        <w:jc w:val="both"/>
        <w:rPr>
          <w:rFonts w:ascii="Century Schoolbook" w:eastAsia="Century Schoolbook" w:hAnsi="Century Schoolbook" w:cs="Century Schoolbook"/>
          <w:sz w:val="26"/>
          <w:szCs w:val="26"/>
        </w:rPr>
      </w:pPr>
    </w:p>
    <w:p w:rsidR="007F0778" w:rsidRDefault="007F0778">
      <w:pPr>
        <w:jc w:val="both"/>
        <w:rPr>
          <w:rFonts w:ascii="Century Schoolbook" w:eastAsia="Century Schoolbook" w:hAnsi="Century Schoolbook" w:cs="Century Schoolbook"/>
          <w:sz w:val="26"/>
          <w:szCs w:val="26"/>
        </w:rPr>
      </w:pPr>
    </w:p>
    <w:p w:rsidR="007F0778" w:rsidRDefault="007F0778">
      <w:pPr>
        <w:jc w:val="both"/>
        <w:rPr>
          <w:rFonts w:ascii="Century Schoolbook" w:eastAsia="Century Schoolbook" w:hAnsi="Century Schoolbook" w:cs="Century Schoolbook"/>
          <w:sz w:val="26"/>
          <w:szCs w:val="26"/>
        </w:rPr>
      </w:pPr>
    </w:p>
    <w:p w:rsidR="007F0778" w:rsidRDefault="007F0778">
      <w:pPr>
        <w:jc w:val="both"/>
        <w:rPr>
          <w:rFonts w:ascii="Century Schoolbook" w:eastAsia="Century Schoolbook" w:hAnsi="Century Schoolbook" w:cs="Century Schoolbook"/>
          <w:sz w:val="26"/>
          <w:szCs w:val="26"/>
        </w:rPr>
      </w:pPr>
    </w:p>
    <w:p w:rsidR="007F0778" w:rsidRDefault="007F0778">
      <w:pPr>
        <w:jc w:val="both"/>
        <w:rPr>
          <w:rFonts w:ascii="Century Schoolbook" w:eastAsia="Century Schoolbook" w:hAnsi="Century Schoolbook" w:cs="Century Schoolbook"/>
          <w:sz w:val="26"/>
          <w:szCs w:val="26"/>
        </w:rPr>
      </w:pPr>
    </w:p>
    <w:p w:rsidR="007F0778" w:rsidRDefault="007F0778">
      <w:pPr>
        <w:jc w:val="both"/>
        <w:rPr>
          <w:rFonts w:ascii="Century Schoolbook" w:eastAsia="Century Schoolbook" w:hAnsi="Century Schoolbook" w:cs="Century Schoolbook"/>
          <w:sz w:val="26"/>
          <w:szCs w:val="26"/>
        </w:rPr>
      </w:pPr>
    </w:p>
    <w:p w:rsidR="007F0778" w:rsidRDefault="007F0778">
      <w:pPr>
        <w:jc w:val="both"/>
        <w:rPr>
          <w:rFonts w:ascii="Century Schoolbook" w:eastAsia="Century Schoolbook" w:hAnsi="Century Schoolbook" w:cs="Century Schoolbook"/>
        </w:rPr>
      </w:pPr>
    </w:p>
    <w:p w:rsidR="007F0778" w:rsidRDefault="003C118B">
      <w:pPr>
        <w:jc w:val="both"/>
        <w:rPr>
          <w:rFonts w:ascii="Century Schoolbook" w:eastAsia="Century Schoolbook" w:hAnsi="Century Schoolbook" w:cs="Century Schoolbook"/>
        </w:rPr>
      </w:pPr>
      <w:proofErr w:type="spellStart"/>
      <w:r>
        <w:rPr>
          <w:rFonts w:ascii="Century Schoolbook" w:eastAsia="Century Schoolbook" w:hAnsi="Century Schoolbook" w:cs="Century Schoolbook"/>
        </w:rPr>
        <w:t>Рабочую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программу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рассмотрен</w:t>
      </w:r>
      <w:proofErr w:type="spellEnd"/>
      <w:r>
        <w:rPr>
          <w:rFonts w:ascii="Century Schoolbook" w:eastAsia="Century Schoolbook" w:hAnsi="Century Schoolbook" w:cs="Century Schoolbook"/>
        </w:rPr>
        <w:t xml:space="preserve"> и </w:t>
      </w:r>
      <w:proofErr w:type="spellStart"/>
      <w:r>
        <w:rPr>
          <w:rFonts w:ascii="Century Schoolbook" w:eastAsia="Century Schoolbook" w:hAnsi="Century Schoolbook" w:cs="Century Schoolbook"/>
        </w:rPr>
        <w:t>одобрен</w:t>
      </w:r>
      <w:proofErr w:type="spellEnd"/>
      <w:r>
        <w:rPr>
          <w:rFonts w:ascii="Century Schoolbook" w:eastAsia="Century Schoolbook" w:hAnsi="Century Schoolbook" w:cs="Century Schoolbook"/>
        </w:rPr>
        <w:t xml:space="preserve"> на </w:t>
      </w:r>
      <w:proofErr w:type="spellStart"/>
      <w:r>
        <w:rPr>
          <w:rFonts w:ascii="Century Schoolbook" w:eastAsia="Century Schoolbook" w:hAnsi="Century Schoolbook" w:cs="Century Schoolbook"/>
        </w:rPr>
        <w:t>заседании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кафедры</w:t>
      </w:r>
      <w:proofErr w:type="spellEnd"/>
      <w:r>
        <w:rPr>
          <w:rFonts w:ascii="Century Schoolbook" w:eastAsia="Century Schoolbook" w:hAnsi="Century Schoolbook" w:cs="Century Schoolbook"/>
        </w:rPr>
        <w:t xml:space="preserve"> "___" _______ 20 ___ г. </w:t>
      </w:r>
    </w:p>
    <w:p w:rsidR="007F0778" w:rsidRDefault="003C118B">
      <w:pPr>
        <w:jc w:val="both"/>
        <w:rPr>
          <w:rFonts w:ascii="Century Schoolbook" w:eastAsia="Century Schoolbook" w:hAnsi="Century Schoolbook" w:cs="Century Schoolbook"/>
        </w:rPr>
      </w:pPr>
      <w:r>
        <w:rPr>
          <w:rFonts w:ascii="Century Schoolbook" w:eastAsia="Century Schoolbook" w:hAnsi="Century Schoolbook" w:cs="Century Schoolbook"/>
        </w:rPr>
        <w:t>Протокол № ____</w:t>
      </w:r>
    </w:p>
    <w:p w:rsidR="007F0778" w:rsidRDefault="003C118B">
      <w:pPr>
        <w:pStyle w:val="4"/>
        <w:numPr>
          <w:ilvl w:val="3"/>
          <w:numId w:val="2"/>
        </w:numPr>
        <w:spacing w:before="0" w:after="0"/>
        <w:rPr>
          <w:rFonts w:ascii="Century Schoolbook" w:eastAsia="Century Schoolbook" w:hAnsi="Century Schoolbook" w:cs="Century Schoolbook"/>
          <w:color w:val="00000A"/>
        </w:rPr>
      </w:pPr>
      <w:proofErr w:type="spellStart"/>
      <w:r>
        <w:rPr>
          <w:rFonts w:ascii="Century Schoolbook" w:eastAsia="Century Schoolbook" w:hAnsi="Century Schoolbook" w:cs="Century Schoolbook"/>
          <w:color w:val="00000A"/>
        </w:rPr>
        <w:t>Заведующий</w:t>
      </w:r>
      <w:proofErr w:type="spellEnd"/>
      <w:r>
        <w:rPr>
          <w:rFonts w:ascii="Century Schoolbook" w:eastAsia="Century Schoolbook" w:hAnsi="Century Schoolbook" w:cs="Century Schoolbook"/>
          <w:color w:val="00000A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</w:rPr>
        <w:t>кафедрой</w:t>
      </w:r>
      <w:proofErr w:type="spellEnd"/>
      <w:r>
        <w:rPr>
          <w:rFonts w:ascii="Century Schoolbook" w:eastAsia="Century Schoolbook" w:hAnsi="Century Schoolbook" w:cs="Century Schoolbook"/>
          <w:color w:val="00000A"/>
        </w:rPr>
        <w:t xml:space="preserve"> ____________</w:t>
      </w:r>
    </w:p>
    <w:p w:rsidR="007F0778" w:rsidRDefault="007F0778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rPr>
          <w:rFonts w:ascii="Century Schoolbook" w:eastAsia="Century Schoolbook" w:hAnsi="Century Schoolbook" w:cs="Century Schoolbook"/>
          <w:color w:val="000000"/>
        </w:rPr>
      </w:pPr>
    </w:p>
    <w:p w:rsidR="007F0778" w:rsidRDefault="003C118B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rPr>
          <w:rFonts w:ascii="Century Schoolbook" w:eastAsia="Century Schoolbook" w:hAnsi="Century Schoolbook" w:cs="Century Schoolbook"/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</w:rPr>
        <w:t>Внесены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изменения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утверждены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на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заседании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предметной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цикловой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методической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комиссии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"___" __________ 20___ г.. Протокол № ___</w:t>
      </w:r>
    </w:p>
    <w:p w:rsidR="007F0778" w:rsidRDefault="007F0778">
      <w:pPr>
        <w:jc w:val="right"/>
        <w:rPr>
          <w:rFonts w:ascii="Century Schoolbook" w:eastAsia="Century Schoolbook" w:hAnsi="Century Schoolbook" w:cs="Century Schoolbook"/>
        </w:rPr>
      </w:pPr>
    </w:p>
    <w:p w:rsidR="007F0778" w:rsidRDefault="003C118B">
      <w:pPr>
        <w:pStyle w:val="4"/>
        <w:numPr>
          <w:ilvl w:val="3"/>
          <w:numId w:val="2"/>
        </w:numPr>
        <w:spacing w:before="0" w:after="0"/>
        <w:rPr>
          <w:rFonts w:ascii="Century Schoolbook" w:eastAsia="Century Schoolbook" w:hAnsi="Century Schoolbook" w:cs="Century Schoolbook"/>
          <w:color w:val="00000A"/>
        </w:rPr>
      </w:pPr>
      <w:proofErr w:type="spellStart"/>
      <w:r>
        <w:rPr>
          <w:rFonts w:ascii="Century Schoolbook" w:eastAsia="Century Schoolbook" w:hAnsi="Century Schoolbook" w:cs="Century Schoolbook"/>
          <w:color w:val="00000A"/>
        </w:rPr>
        <w:t>Председатель</w:t>
      </w:r>
      <w:proofErr w:type="spellEnd"/>
      <w:r>
        <w:rPr>
          <w:rFonts w:ascii="Century Schoolbook" w:eastAsia="Century Schoolbook" w:hAnsi="Century Schoolbook" w:cs="Century Schoolbook"/>
          <w:color w:val="00000A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</w:rPr>
        <w:t>предметной</w:t>
      </w:r>
      <w:proofErr w:type="spellEnd"/>
      <w:r>
        <w:rPr>
          <w:rFonts w:ascii="Century Schoolbook" w:eastAsia="Century Schoolbook" w:hAnsi="Century Schoolbook" w:cs="Century Schoolbook"/>
          <w:color w:val="00000A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</w:rPr>
        <w:t>цикловой</w:t>
      </w:r>
      <w:proofErr w:type="spellEnd"/>
      <w:r>
        <w:rPr>
          <w:rFonts w:ascii="Century Schoolbook" w:eastAsia="Century Schoolbook" w:hAnsi="Century Schoolbook" w:cs="Century Schoolbook"/>
          <w:color w:val="00000A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</w:rPr>
        <w:t>методической</w:t>
      </w:r>
      <w:proofErr w:type="spellEnd"/>
      <w:r>
        <w:rPr>
          <w:rFonts w:ascii="Century Schoolbook" w:eastAsia="Century Schoolbook" w:hAnsi="Century Schoolbook" w:cs="Century Schoolbook"/>
          <w:color w:val="00000A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</w:rPr>
        <w:t>комиссии</w:t>
      </w:r>
      <w:proofErr w:type="spellEnd"/>
    </w:p>
    <w:p w:rsidR="007F0778" w:rsidRDefault="003C118B">
      <w:pPr>
        <w:jc w:val="center"/>
        <w:rPr>
          <w:rFonts w:ascii="Century Schoolbook" w:eastAsia="Century Schoolbook" w:hAnsi="Century Schoolbook" w:cs="Century Schoolbook"/>
        </w:rPr>
      </w:pPr>
      <w:r>
        <w:rPr>
          <w:rFonts w:ascii="Century Schoolbook" w:eastAsia="Century Schoolbook" w:hAnsi="Century Schoolbook" w:cs="Century Schoolbook"/>
        </w:rPr>
        <w:t xml:space="preserve"> ______________</w:t>
      </w:r>
    </w:p>
    <w:p w:rsidR="007F0778" w:rsidRDefault="007F0778">
      <w:pPr>
        <w:jc w:val="center"/>
        <w:rPr>
          <w:rFonts w:ascii="Century Schoolbook" w:eastAsia="Century Schoolbook" w:hAnsi="Century Schoolbook" w:cs="Century Schoolbook"/>
        </w:rPr>
      </w:pPr>
    </w:p>
    <w:p w:rsidR="007F0778" w:rsidRDefault="003C118B">
      <w:pPr>
        <w:rPr>
          <w:rFonts w:ascii="Century Schoolbook" w:eastAsia="Century Schoolbook" w:hAnsi="Century Schoolbook" w:cs="Century Schoolbook"/>
        </w:rPr>
      </w:pPr>
      <w:proofErr w:type="spellStart"/>
      <w:r>
        <w:rPr>
          <w:rFonts w:ascii="Century Schoolbook" w:eastAsia="Century Schoolbook" w:hAnsi="Century Schoolbook" w:cs="Century Schoolbook"/>
        </w:rPr>
        <w:t>Внесены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изменения</w:t>
      </w:r>
      <w:proofErr w:type="spellEnd"/>
      <w:r>
        <w:rPr>
          <w:rFonts w:ascii="Century Schoolbook" w:eastAsia="Century Schoolbook" w:hAnsi="Century Schoolbook" w:cs="Century Schoolbook"/>
        </w:rPr>
        <w:t xml:space="preserve"> и </w:t>
      </w:r>
      <w:proofErr w:type="spellStart"/>
      <w:r>
        <w:rPr>
          <w:rFonts w:ascii="Century Schoolbook" w:eastAsia="Century Schoolbook" w:hAnsi="Century Schoolbook" w:cs="Century Schoolbook"/>
        </w:rPr>
        <w:t>дополнения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утверждаю</w:t>
      </w:r>
      <w:proofErr w:type="spellEnd"/>
    </w:p>
    <w:p w:rsidR="007F0778" w:rsidRDefault="003C118B">
      <w:pPr>
        <w:pStyle w:val="4"/>
        <w:numPr>
          <w:ilvl w:val="3"/>
          <w:numId w:val="2"/>
        </w:numPr>
        <w:spacing w:before="0" w:after="0"/>
      </w:pPr>
      <w:r>
        <w:rPr>
          <w:rFonts w:ascii="Century Schoolbook" w:eastAsia="Century Schoolbook" w:hAnsi="Century Schoolbook" w:cs="Century Schoolbook"/>
          <w:color w:val="00000A"/>
        </w:rPr>
        <w:t xml:space="preserve">Проректор по </w:t>
      </w:r>
      <w:proofErr w:type="spellStart"/>
      <w:r>
        <w:rPr>
          <w:rFonts w:ascii="Century Schoolbook" w:eastAsia="Century Schoolbook" w:hAnsi="Century Schoolbook" w:cs="Century Schoolbook"/>
          <w:color w:val="00000A"/>
        </w:rPr>
        <w:t>научно-педагогической</w:t>
      </w:r>
      <w:proofErr w:type="spellEnd"/>
      <w:r>
        <w:rPr>
          <w:rFonts w:ascii="Century Schoolbook" w:eastAsia="Century Schoolbook" w:hAnsi="Century Schoolbook" w:cs="Century Schoolbook"/>
          <w:color w:val="00000A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</w:rPr>
        <w:t>работе</w:t>
      </w:r>
      <w:proofErr w:type="spellEnd"/>
      <w:r>
        <w:rPr>
          <w:rFonts w:ascii="Century Schoolbook" w:eastAsia="Century Schoolbook" w:hAnsi="Century Schoolbook" w:cs="Century Schoolbook"/>
          <w:color w:val="00000A"/>
        </w:rPr>
        <w:t xml:space="preserve"> ______________</w:t>
      </w:r>
    </w:p>
    <w:p w:rsidR="007F0778" w:rsidRDefault="003C118B">
      <w:pPr>
        <w:spacing w:line="278" w:lineRule="auto"/>
        <w:jc w:val="center"/>
        <w:rPr>
          <w:rFonts w:ascii="Century Schoolbook" w:eastAsia="Century Schoolbook" w:hAnsi="Century Schoolbook" w:cs="Century Schoolbook"/>
          <w:color w:val="000000"/>
        </w:rPr>
      </w:pPr>
      <w:r>
        <w:rPr>
          <w:rFonts w:ascii="Century Schoolbook" w:eastAsia="Century Schoolbook" w:hAnsi="Century Schoolbook" w:cs="Century Schoolbook"/>
          <w:color w:val="000000"/>
        </w:rPr>
        <w:t>«___» __________ 20 ___ г.</w:t>
      </w: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pacing w:line="340" w:lineRule="auto"/>
        <w:ind w:firstLine="555"/>
        <w:rPr>
          <w:color w:val="000000"/>
        </w:rPr>
      </w:pPr>
    </w:p>
    <w:p w:rsidR="007F0778" w:rsidRDefault="007F0778">
      <w:pPr>
        <w:shd w:val="clear" w:color="auto" w:fill="FFFFFF"/>
        <w:spacing w:before="280" w:line="360" w:lineRule="auto"/>
        <w:jc w:val="center"/>
        <w:rPr>
          <w:rFonts w:ascii="Cambria" w:eastAsia="Cambria" w:hAnsi="Cambria" w:cs="Cambria"/>
          <w:b/>
        </w:rPr>
      </w:pPr>
    </w:p>
    <w:p w:rsidR="007F0778" w:rsidRDefault="003C118B">
      <w:pPr>
        <w:shd w:val="clear" w:color="auto" w:fill="FFFFFF"/>
        <w:spacing w:line="36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 1. </w:t>
      </w:r>
      <w:proofErr w:type="spellStart"/>
      <w:r>
        <w:rPr>
          <w:rFonts w:ascii="Cambria" w:eastAsia="Cambria" w:hAnsi="Cambria" w:cs="Cambria"/>
          <w:b/>
        </w:rPr>
        <w:t>Пояснительная</w:t>
      </w:r>
      <w:proofErr w:type="spellEnd"/>
      <w:r>
        <w:rPr>
          <w:rFonts w:ascii="Cambria" w:eastAsia="Cambria" w:hAnsi="Cambria" w:cs="Cambria"/>
          <w:b/>
        </w:rPr>
        <w:t xml:space="preserve"> записка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Программа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производственной</w:t>
      </w:r>
      <w:proofErr w:type="spellEnd"/>
      <w:r>
        <w:rPr>
          <w:rFonts w:ascii="Cambria" w:eastAsia="Cambria" w:hAnsi="Cambria" w:cs="Cambria"/>
        </w:rPr>
        <w:t xml:space="preserve"> практики по уходу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для </w:t>
      </w:r>
      <w:proofErr w:type="spellStart"/>
      <w:r>
        <w:rPr>
          <w:rFonts w:ascii="Cambria" w:eastAsia="Cambria" w:hAnsi="Cambria" w:cs="Cambria"/>
        </w:rPr>
        <w:t>высших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медицинских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учебных</w:t>
      </w:r>
      <w:proofErr w:type="spellEnd"/>
      <w:r>
        <w:rPr>
          <w:rFonts w:ascii="Cambria" w:eastAsia="Cambria" w:hAnsi="Cambria" w:cs="Cambria"/>
        </w:rPr>
        <w:t xml:space="preserve"> заведений </w:t>
      </w:r>
      <w:proofErr w:type="spellStart"/>
      <w:r>
        <w:rPr>
          <w:rFonts w:ascii="Cambria" w:eastAsia="Cambria" w:hAnsi="Cambria" w:cs="Cambria"/>
        </w:rPr>
        <w:t>Украины</w:t>
      </w:r>
      <w:proofErr w:type="spellEnd"/>
      <w:r>
        <w:rPr>
          <w:rFonts w:ascii="Cambria" w:eastAsia="Cambria" w:hAnsi="Cambria" w:cs="Cambria"/>
        </w:rPr>
        <w:t xml:space="preserve"> III-IV </w:t>
      </w:r>
      <w:proofErr w:type="spellStart"/>
      <w:r>
        <w:rPr>
          <w:rFonts w:ascii="Cambria" w:eastAsia="Cambria" w:hAnsi="Cambria" w:cs="Cambria"/>
        </w:rPr>
        <w:t>уровней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аккредитации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составлена</w:t>
      </w:r>
      <w:proofErr w:type="spellEnd"/>
      <w:r>
        <w:rPr>
          <w:rFonts w:ascii="Cambria" w:eastAsia="Cambria" w:hAnsi="Cambria" w:cs="Cambria"/>
        </w:rPr>
        <w:t xml:space="preserve"> ​​для </w:t>
      </w:r>
      <w:proofErr w:type="spellStart"/>
      <w:r>
        <w:rPr>
          <w:rFonts w:ascii="Cambria" w:eastAsia="Cambria" w:hAnsi="Cambria" w:cs="Cambria"/>
        </w:rPr>
        <w:t>специальности</w:t>
      </w:r>
      <w:proofErr w:type="spellEnd"/>
      <w:r>
        <w:rPr>
          <w:rFonts w:ascii="Cambria" w:eastAsia="Cambria" w:hAnsi="Cambria" w:cs="Cambria"/>
        </w:rPr>
        <w:t xml:space="preserve"> 7.120100001 «</w:t>
      </w:r>
      <w:proofErr w:type="spellStart"/>
      <w:r>
        <w:rPr>
          <w:rFonts w:ascii="Cambria" w:eastAsia="Cambria" w:hAnsi="Cambria" w:cs="Cambria"/>
        </w:rPr>
        <w:t>Стоматология</w:t>
      </w:r>
      <w:proofErr w:type="spellEnd"/>
      <w:r>
        <w:rPr>
          <w:rFonts w:ascii="Cambria" w:eastAsia="Cambria" w:hAnsi="Cambria" w:cs="Cambria"/>
        </w:rPr>
        <w:t xml:space="preserve">» </w:t>
      </w:r>
      <w:proofErr w:type="spellStart"/>
      <w:r>
        <w:rPr>
          <w:rFonts w:ascii="Cambria" w:eastAsia="Cambria" w:hAnsi="Cambria" w:cs="Cambria"/>
        </w:rPr>
        <w:t>направления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подготовки</w:t>
      </w:r>
      <w:proofErr w:type="spellEnd"/>
      <w:r>
        <w:rPr>
          <w:rFonts w:ascii="Cambria" w:eastAsia="Cambria" w:hAnsi="Cambria" w:cs="Cambria"/>
        </w:rPr>
        <w:t xml:space="preserve"> Медицина в </w:t>
      </w:r>
      <w:proofErr w:type="spellStart"/>
      <w:r>
        <w:rPr>
          <w:rFonts w:ascii="Cambria" w:eastAsia="Cambria" w:hAnsi="Cambria" w:cs="Cambria"/>
        </w:rPr>
        <w:t>соответствии</w:t>
      </w:r>
      <w:proofErr w:type="spellEnd"/>
      <w:r>
        <w:rPr>
          <w:rFonts w:ascii="Cambria" w:eastAsia="Cambria" w:hAnsi="Cambria" w:cs="Cambria"/>
        </w:rPr>
        <w:t xml:space="preserve"> с </w:t>
      </w:r>
      <w:proofErr w:type="spellStart"/>
      <w:r>
        <w:rPr>
          <w:rFonts w:ascii="Cambria" w:eastAsia="Cambria" w:hAnsi="Cambria" w:cs="Cambria"/>
        </w:rPr>
        <w:t>образовательно-профессиональной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программы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подготовки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специалистов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образовательно-квалификационной</w:t>
      </w:r>
      <w:proofErr w:type="spellEnd"/>
      <w:r>
        <w:rPr>
          <w:rFonts w:ascii="Cambria" w:eastAsia="Cambria" w:hAnsi="Cambria" w:cs="Cambria"/>
        </w:rPr>
        <w:t xml:space="preserve"> характеристики, </w:t>
      </w:r>
      <w:proofErr w:type="spellStart"/>
      <w:r>
        <w:rPr>
          <w:rFonts w:ascii="Cambria" w:eastAsia="Cambria" w:hAnsi="Cambria" w:cs="Cambria"/>
        </w:rPr>
        <w:t>утвержденных</w:t>
      </w:r>
      <w:proofErr w:type="spellEnd"/>
      <w:r>
        <w:rPr>
          <w:rFonts w:ascii="Cambria" w:eastAsia="Cambria" w:hAnsi="Cambria" w:cs="Cambria"/>
        </w:rPr>
        <w:t xml:space="preserve"> приказом МОН </w:t>
      </w:r>
      <w:proofErr w:type="spellStart"/>
      <w:r>
        <w:rPr>
          <w:rFonts w:ascii="Cambria" w:eastAsia="Cambria" w:hAnsi="Cambria" w:cs="Cambria"/>
        </w:rPr>
        <w:t>Украины</w:t>
      </w:r>
      <w:proofErr w:type="spellEnd"/>
      <w:r>
        <w:rPr>
          <w:rFonts w:ascii="Cambria" w:eastAsia="Cambria" w:hAnsi="Cambria" w:cs="Cambria"/>
        </w:rPr>
        <w:t xml:space="preserve"> от 28.07.2003 г. №504 и </w:t>
      </w:r>
      <w:proofErr w:type="spellStart"/>
      <w:r>
        <w:rPr>
          <w:rFonts w:ascii="Cambria" w:eastAsia="Cambria" w:hAnsi="Cambria" w:cs="Cambria"/>
        </w:rPr>
        <w:t>учебного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плана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утвержденного</w:t>
      </w:r>
      <w:proofErr w:type="spellEnd"/>
      <w:r>
        <w:rPr>
          <w:rFonts w:ascii="Cambria" w:eastAsia="Cambria" w:hAnsi="Cambria" w:cs="Cambria"/>
        </w:rPr>
        <w:t xml:space="preserve"> приказом МЗ </w:t>
      </w:r>
      <w:proofErr w:type="spellStart"/>
      <w:r>
        <w:rPr>
          <w:rFonts w:ascii="Cambria" w:eastAsia="Cambria" w:hAnsi="Cambria" w:cs="Cambria"/>
        </w:rPr>
        <w:t>Украины</w:t>
      </w:r>
      <w:proofErr w:type="spellEnd"/>
      <w:r>
        <w:rPr>
          <w:rFonts w:ascii="Cambria" w:eastAsia="Cambria" w:hAnsi="Cambria" w:cs="Cambria"/>
        </w:rPr>
        <w:t xml:space="preserve"> от 07.12.2009 г.. №929.</w:t>
      </w:r>
    </w:p>
    <w:p w:rsidR="007F0778" w:rsidRDefault="003C118B">
      <w:pPr>
        <w:shd w:val="clear" w:color="auto" w:fill="FFFFFF"/>
        <w:ind w:right="5" w:firstLine="709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Изучение</w:t>
      </w:r>
      <w:proofErr w:type="spellEnd"/>
      <w:r>
        <w:rPr>
          <w:rFonts w:ascii="Cambria" w:eastAsia="Cambria" w:hAnsi="Cambria" w:cs="Cambria"/>
        </w:rPr>
        <w:t xml:space="preserve"> основ </w:t>
      </w:r>
      <w:proofErr w:type="spellStart"/>
      <w:r>
        <w:rPr>
          <w:rFonts w:ascii="Cambria" w:eastAsia="Cambria" w:hAnsi="Cambria" w:cs="Cambria"/>
        </w:rPr>
        <w:t>внутренней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имеет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первостепенное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значение</w:t>
      </w:r>
      <w:proofErr w:type="spellEnd"/>
      <w:r>
        <w:rPr>
          <w:rFonts w:ascii="Cambria" w:eastAsia="Cambria" w:hAnsi="Cambria" w:cs="Cambria"/>
        </w:rPr>
        <w:t xml:space="preserve"> для </w:t>
      </w:r>
      <w:proofErr w:type="spellStart"/>
      <w:r>
        <w:rPr>
          <w:rFonts w:ascii="Cambria" w:eastAsia="Cambria" w:hAnsi="Cambria" w:cs="Cambria"/>
        </w:rPr>
        <w:t>подготовки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врачей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всех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специальностей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Хирургический</w:t>
      </w:r>
      <w:proofErr w:type="spellEnd"/>
      <w:r>
        <w:rPr>
          <w:rFonts w:ascii="Cambria" w:eastAsia="Cambria" w:hAnsi="Cambria" w:cs="Cambria"/>
        </w:rPr>
        <w:t xml:space="preserve"> метод </w:t>
      </w:r>
      <w:proofErr w:type="spellStart"/>
      <w:r>
        <w:rPr>
          <w:rFonts w:ascii="Cambria" w:eastAsia="Cambria" w:hAnsi="Cambria" w:cs="Cambria"/>
        </w:rPr>
        <w:t>лечения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занимает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значительное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место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клинической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медицине</w:t>
      </w:r>
      <w:proofErr w:type="spellEnd"/>
      <w:r>
        <w:rPr>
          <w:rFonts w:ascii="Cambria" w:eastAsia="Cambria" w:hAnsi="Cambria" w:cs="Cambria"/>
        </w:rPr>
        <w:t xml:space="preserve">: </w:t>
      </w:r>
      <w:proofErr w:type="spellStart"/>
      <w:r>
        <w:rPr>
          <w:rFonts w:ascii="Cambria" w:eastAsia="Cambria" w:hAnsi="Cambria" w:cs="Cambria"/>
        </w:rPr>
        <w:t>около</w:t>
      </w:r>
      <w:proofErr w:type="spellEnd"/>
      <w:r>
        <w:rPr>
          <w:rFonts w:ascii="Cambria" w:eastAsia="Cambria" w:hAnsi="Cambria" w:cs="Cambria"/>
        </w:rPr>
        <w:t xml:space="preserve"> 25% </w:t>
      </w:r>
      <w:proofErr w:type="spellStart"/>
      <w:r>
        <w:rPr>
          <w:rFonts w:ascii="Cambria" w:eastAsia="Cambria" w:hAnsi="Cambria" w:cs="Cambria"/>
        </w:rPr>
        <w:t>всей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патологии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составляют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хирургические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болезни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Врач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любой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специальности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должен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уметь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оказать</w:t>
      </w:r>
      <w:proofErr w:type="spellEnd"/>
      <w:r>
        <w:rPr>
          <w:rFonts w:ascii="Cambria" w:eastAsia="Cambria" w:hAnsi="Cambria" w:cs="Cambria"/>
        </w:rPr>
        <w:t xml:space="preserve"> первую </w:t>
      </w:r>
      <w:proofErr w:type="spellStart"/>
      <w:r>
        <w:rPr>
          <w:rFonts w:ascii="Cambria" w:eastAsia="Cambria" w:hAnsi="Cambria" w:cs="Cambria"/>
        </w:rPr>
        <w:t>врачебную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помощь</w:t>
      </w:r>
      <w:proofErr w:type="spellEnd"/>
      <w:r>
        <w:rPr>
          <w:rFonts w:ascii="Cambria" w:eastAsia="Cambria" w:hAnsi="Cambria" w:cs="Cambria"/>
        </w:rPr>
        <w:t xml:space="preserve"> при </w:t>
      </w:r>
      <w:proofErr w:type="spellStart"/>
      <w:r>
        <w:rPr>
          <w:rFonts w:ascii="Cambria" w:eastAsia="Cambria" w:hAnsi="Cambria" w:cs="Cambria"/>
        </w:rPr>
        <w:t>неотложных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состояниях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травматических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повреждениях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кровотечения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клинической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смерти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выполнять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инъекции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пункции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переливание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компонентов</w:t>
      </w:r>
      <w:proofErr w:type="spellEnd"/>
      <w:r>
        <w:rPr>
          <w:rFonts w:ascii="Cambria" w:eastAsia="Cambria" w:hAnsi="Cambria" w:cs="Cambria"/>
        </w:rPr>
        <w:t xml:space="preserve"> крови и </w:t>
      </w:r>
      <w:proofErr w:type="spellStart"/>
      <w:r>
        <w:rPr>
          <w:rFonts w:ascii="Cambria" w:eastAsia="Cambria" w:hAnsi="Cambria" w:cs="Cambria"/>
        </w:rPr>
        <w:t>др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Соответствии</w:t>
      </w:r>
      <w:proofErr w:type="spellEnd"/>
      <w:r>
        <w:rPr>
          <w:rFonts w:ascii="Cambria" w:eastAsia="Cambria" w:hAnsi="Cambria" w:cs="Cambria"/>
        </w:rPr>
        <w:t xml:space="preserve"> с </w:t>
      </w:r>
      <w:proofErr w:type="spellStart"/>
      <w:r>
        <w:rPr>
          <w:rFonts w:ascii="Cambria" w:eastAsia="Cambria" w:hAnsi="Cambria" w:cs="Cambria"/>
        </w:rPr>
        <w:t>учебным</w:t>
      </w:r>
      <w:proofErr w:type="spellEnd"/>
      <w:r>
        <w:rPr>
          <w:rFonts w:ascii="Cambria" w:eastAsia="Cambria" w:hAnsi="Cambria" w:cs="Cambria"/>
        </w:rPr>
        <w:t xml:space="preserve"> планом </w:t>
      </w:r>
      <w:proofErr w:type="spellStart"/>
      <w:r>
        <w:rPr>
          <w:rFonts w:ascii="Cambria" w:eastAsia="Cambria" w:hAnsi="Cambria" w:cs="Cambria"/>
        </w:rPr>
        <w:t>прохождения</w:t>
      </w:r>
      <w:proofErr w:type="spellEnd"/>
      <w:r>
        <w:rPr>
          <w:rFonts w:ascii="Cambria" w:eastAsia="Cambria" w:hAnsi="Cambria" w:cs="Cambria"/>
        </w:rPr>
        <w:t xml:space="preserve"> практики по уходу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предусмотрено</w:t>
      </w:r>
      <w:proofErr w:type="spellEnd"/>
      <w:r>
        <w:rPr>
          <w:rFonts w:ascii="Cambria" w:eastAsia="Cambria" w:hAnsi="Cambria" w:cs="Cambria"/>
        </w:rPr>
        <w:t xml:space="preserve"> в ИV семестре, </w:t>
      </w:r>
      <w:proofErr w:type="spellStart"/>
      <w:r>
        <w:rPr>
          <w:rFonts w:ascii="Cambria" w:eastAsia="Cambria" w:hAnsi="Cambria" w:cs="Cambria"/>
        </w:rPr>
        <w:t>когда</w:t>
      </w:r>
      <w:proofErr w:type="spellEnd"/>
      <w:r>
        <w:rPr>
          <w:rFonts w:ascii="Cambria" w:eastAsia="Cambria" w:hAnsi="Cambria" w:cs="Cambria"/>
        </w:rPr>
        <w:t xml:space="preserve"> студентом </w:t>
      </w:r>
      <w:proofErr w:type="spellStart"/>
      <w:r>
        <w:rPr>
          <w:rFonts w:ascii="Cambria" w:eastAsia="Cambria" w:hAnsi="Cambria" w:cs="Cambria"/>
        </w:rPr>
        <w:t>приобретенные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соответствующие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знания</w:t>
      </w:r>
      <w:proofErr w:type="spellEnd"/>
      <w:r>
        <w:rPr>
          <w:rFonts w:ascii="Cambria" w:eastAsia="Cambria" w:hAnsi="Cambria" w:cs="Cambria"/>
        </w:rPr>
        <w:t xml:space="preserve"> по </w:t>
      </w:r>
      <w:proofErr w:type="spellStart"/>
      <w:r>
        <w:rPr>
          <w:rFonts w:ascii="Cambria" w:eastAsia="Cambria" w:hAnsi="Cambria" w:cs="Cambria"/>
        </w:rPr>
        <w:t>основным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базовым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дисциплинам</w:t>
      </w:r>
      <w:proofErr w:type="spellEnd"/>
      <w:r>
        <w:rPr>
          <w:rFonts w:ascii="Cambria" w:eastAsia="Cambria" w:hAnsi="Cambria" w:cs="Cambria"/>
        </w:rPr>
        <w:t xml:space="preserve">, с </w:t>
      </w:r>
      <w:proofErr w:type="spellStart"/>
      <w:r>
        <w:rPr>
          <w:rFonts w:ascii="Cambria" w:eastAsia="Cambria" w:hAnsi="Cambria" w:cs="Cambria"/>
        </w:rPr>
        <w:t>которыми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интегрируется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программа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производственной</w:t>
      </w:r>
      <w:proofErr w:type="spellEnd"/>
      <w:r>
        <w:rPr>
          <w:rFonts w:ascii="Cambria" w:eastAsia="Cambria" w:hAnsi="Cambria" w:cs="Cambria"/>
        </w:rPr>
        <w:t xml:space="preserve"> практики. В свою </w:t>
      </w:r>
      <w:proofErr w:type="spellStart"/>
      <w:r>
        <w:rPr>
          <w:rFonts w:ascii="Cambria" w:eastAsia="Cambria" w:hAnsi="Cambria" w:cs="Cambria"/>
        </w:rPr>
        <w:t>очередь</w:t>
      </w:r>
      <w:proofErr w:type="spellEnd"/>
      <w:r>
        <w:rPr>
          <w:rFonts w:ascii="Cambria" w:eastAsia="Cambria" w:hAnsi="Cambria" w:cs="Cambria"/>
        </w:rPr>
        <w:t xml:space="preserve">, практика по уходу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формирует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основы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дальнейшего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изучения</w:t>
      </w:r>
      <w:proofErr w:type="spellEnd"/>
      <w:r>
        <w:rPr>
          <w:rFonts w:ascii="Cambria" w:eastAsia="Cambria" w:hAnsi="Cambria" w:cs="Cambria"/>
        </w:rPr>
        <w:t xml:space="preserve"> студентом </w:t>
      </w:r>
      <w:proofErr w:type="spellStart"/>
      <w:r>
        <w:rPr>
          <w:rFonts w:ascii="Cambria" w:eastAsia="Cambria" w:hAnsi="Cambria" w:cs="Cambria"/>
        </w:rPr>
        <w:t>клинических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дисциплин</w:t>
      </w:r>
      <w:proofErr w:type="spellEnd"/>
      <w:r>
        <w:rPr>
          <w:rFonts w:ascii="Cambria" w:eastAsia="Cambria" w:hAnsi="Cambria" w:cs="Cambria"/>
        </w:rPr>
        <w:t xml:space="preserve"> - </w:t>
      </w:r>
      <w:proofErr w:type="spellStart"/>
      <w:r>
        <w:rPr>
          <w:rFonts w:ascii="Cambria" w:eastAsia="Cambria" w:hAnsi="Cambria" w:cs="Cambria"/>
        </w:rPr>
        <w:t>общей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хирургии</w:t>
      </w:r>
      <w:proofErr w:type="spellEnd"/>
      <w:r>
        <w:rPr>
          <w:rFonts w:ascii="Cambria" w:eastAsia="Cambria" w:hAnsi="Cambria" w:cs="Cambria"/>
        </w:rPr>
        <w:t xml:space="preserve">, пропедевтики </w:t>
      </w:r>
      <w:proofErr w:type="spellStart"/>
      <w:r>
        <w:rPr>
          <w:rFonts w:ascii="Cambria" w:eastAsia="Cambria" w:hAnsi="Cambria" w:cs="Cambria"/>
        </w:rPr>
        <w:t>внутренней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медицины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медицинской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психологии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внутренней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медицины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инфекционных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болезней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предусматривает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интеграцию</w:t>
      </w:r>
      <w:proofErr w:type="spellEnd"/>
      <w:r>
        <w:rPr>
          <w:rFonts w:ascii="Cambria" w:eastAsia="Cambria" w:hAnsi="Cambria" w:cs="Cambria"/>
        </w:rPr>
        <w:t xml:space="preserve"> с </w:t>
      </w:r>
      <w:proofErr w:type="spellStart"/>
      <w:r>
        <w:rPr>
          <w:rFonts w:ascii="Cambria" w:eastAsia="Cambria" w:hAnsi="Cambria" w:cs="Cambria"/>
        </w:rPr>
        <w:t>этими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дисциплинами</w:t>
      </w:r>
      <w:proofErr w:type="spellEnd"/>
      <w:r>
        <w:rPr>
          <w:rFonts w:ascii="Cambria" w:eastAsia="Cambria" w:hAnsi="Cambria" w:cs="Cambria"/>
        </w:rPr>
        <w:t xml:space="preserve"> «по вертикали» и </w:t>
      </w:r>
      <w:proofErr w:type="spellStart"/>
      <w:r>
        <w:rPr>
          <w:rFonts w:ascii="Cambria" w:eastAsia="Cambria" w:hAnsi="Cambria" w:cs="Cambria"/>
        </w:rPr>
        <w:t>формирование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умений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применять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знания</w:t>
      </w:r>
      <w:proofErr w:type="spellEnd"/>
      <w:r>
        <w:rPr>
          <w:rFonts w:ascii="Cambria" w:eastAsia="Cambria" w:hAnsi="Cambria" w:cs="Cambria"/>
        </w:rPr>
        <w:t xml:space="preserve"> по уходу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процессе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дальнейшего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обучения</w:t>
      </w:r>
      <w:proofErr w:type="spellEnd"/>
      <w:r>
        <w:rPr>
          <w:rFonts w:ascii="Cambria" w:eastAsia="Cambria" w:hAnsi="Cambria" w:cs="Cambria"/>
        </w:rPr>
        <w:t xml:space="preserve"> и в </w:t>
      </w:r>
      <w:proofErr w:type="spellStart"/>
      <w:r>
        <w:rPr>
          <w:rFonts w:ascii="Cambria" w:eastAsia="Cambria" w:hAnsi="Cambria" w:cs="Cambria"/>
        </w:rPr>
        <w:t>профессиональной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деятельности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Объем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учебных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часов</w:t>
      </w:r>
      <w:proofErr w:type="spellEnd"/>
      <w:r>
        <w:rPr>
          <w:rFonts w:ascii="Cambria" w:eastAsia="Cambria" w:hAnsi="Cambria" w:cs="Cambria"/>
        </w:rPr>
        <w:t xml:space="preserve"> по </w:t>
      </w:r>
      <w:proofErr w:type="spellStart"/>
      <w:r>
        <w:rPr>
          <w:rFonts w:ascii="Cambria" w:eastAsia="Cambria" w:hAnsi="Cambria" w:cs="Cambria"/>
        </w:rPr>
        <w:t>дисциплине</w:t>
      </w:r>
      <w:proofErr w:type="spellEnd"/>
      <w:r>
        <w:rPr>
          <w:rFonts w:ascii="Cambria" w:eastAsia="Cambria" w:hAnsi="Cambria" w:cs="Cambria"/>
        </w:rPr>
        <w:t xml:space="preserve"> «</w:t>
      </w:r>
      <w:proofErr w:type="spellStart"/>
      <w:r>
        <w:rPr>
          <w:rFonts w:ascii="Cambria" w:eastAsia="Cambria" w:hAnsi="Cambria" w:cs="Cambria"/>
        </w:rPr>
        <w:t>Уход</w:t>
      </w:r>
      <w:proofErr w:type="spellEnd"/>
      <w:r>
        <w:rPr>
          <w:rFonts w:ascii="Cambria" w:eastAsia="Cambria" w:hAnsi="Cambria" w:cs="Cambria"/>
        </w:rPr>
        <w:t xml:space="preserve">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» (практика), </w:t>
      </w:r>
      <w:proofErr w:type="spellStart"/>
      <w:r>
        <w:rPr>
          <w:rFonts w:ascii="Cambria" w:eastAsia="Cambria" w:hAnsi="Cambria" w:cs="Cambria"/>
        </w:rPr>
        <w:t>которая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изучается</w:t>
      </w:r>
      <w:proofErr w:type="spellEnd"/>
      <w:r>
        <w:rPr>
          <w:rFonts w:ascii="Cambria" w:eastAsia="Cambria" w:hAnsi="Cambria" w:cs="Cambria"/>
        </w:rPr>
        <w:t xml:space="preserve"> студентами на II курсе </w:t>
      </w:r>
      <w:proofErr w:type="spellStart"/>
      <w:r>
        <w:rPr>
          <w:rFonts w:ascii="Cambria" w:eastAsia="Cambria" w:hAnsi="Cambria" w:cs="Cambria"/>
        </w:rPr>
        <w:t>составляет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всего</w:t>
      </w:r>
      <w:proofErr w:type="spellEnd"/>
      <w:r>
        <w:rPr>
          <w:rFonts w:ascii="Cambria" w:eastAsia="Cambria" w:hAnsi="Cambria" w:cs="Cambria"/>
        </w:rPr>
        <w:t xml:space="preserve"> - 46 </w:t>
      </w:r>
      <w:proofErr w:type="spellStart"/>
      <w:r>
        <w:rPr>
          <w:rFonts w:ascii="Cambria" w:eastAsia="Cambria" w:hAnsi="Cambria" w:cs="Cambria"/>
        </w:rPr>
        <w:t>часов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из</w:t>
      </w:r>
      <w:proofErr w:type="spellEnd"/>
      <w:r>
        <w:rPr>
          <w:rFonts w:ascii="Cambria" w:eastAsia="Cambria" w:hAnsi="Cambria" w:cs="Cambria"/>
        </w:rPr>
        <w:t xml:space="preserve"> них </w:t>
      </w:r>
      <w:proofErr w:type="spellStart"/>
      <w:r>
        <w:rPr>
          <w:rFonts w:ascii="Cambria" w:eastAsia="Cambria" w:hAnsi="Cambria" w:cs="Cambria"/>
        </w:rPr>
        <w:t>аудиторных</w:t>
      </w:r>
      <w:proofErr w:type="spellEnd"/>
      <w:r>
        <w:rPr>
          <w:rFonts w:ascii="Cambria" w:eastAsia="Cambria" w:hAnsi="Cambria" w:cs="Cambria"/>
        </w:rPr>
        <w:t xml:space="preserve"> - 6, </w:t>
      </w:r>
      <w:proofErr w:type="spellStart"/>
      <w:r>
        <w:rPr>
          <w:rFonts w:ascii="Cambria" w:eastAsia="Cambria" w:hAnsi="Cambria" w:cs="Cambria"/>
        </w:rPr>
        <w:t>самостоятельная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работа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студентов</w:t>
      </w:r>
      <w:proofErr w:type="spellEnd"/>
      <w:r>
        <w:rPr>
          <w:rFonts w:ascii="Cambria" w:eastAsia="Cambria" w:hAnsi="Cambria" w:cs="Cambria"/>
        </w:rPr>
        <w:t xml:space="preserve"> - 40.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Производственная</w:t>
      </w:r>
      <w:proofErr w:type="spellEnd"/>
      <w:r>
        <w:rPr>
          <w:rFonts w:ascii="Cambria" w:eastAsia="Cambria" w:hAnsi="Cambria" w:cs="Cambria"/>
        </w:rPr>
        <w:t xml:space="preserve"> практика по уходу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проводится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последовательно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терапевтическом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хирургическом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отделениях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стационара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непосредственно</w:t>
      </w:r>
      <w:proofErr w:type="spellEnd"/>
      <w:r>
        <w:rPr>
          <w:rFonts w:ascii="Cambria" w:eastAsia="Cambria" w:hAnsi="Cambria" w:cs="Cambria"/>
        </w:rPr>
        <w:t xml:space="preserve"> на III </w:t>
      </w:r>
      <w:proofErr w:type="spellStart"/>
      <w:r>
        <w:rPr>
          <w:rFonts w:ascii="Cambria" w:eastAsia="Cambria" w:hAnsi="Cambria" w:cs="Cambria"/>
        </w:rPr>
        <w:t>учебного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семестра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Программа</w:t>
      </w:r>
      <w:proofErr w:type="spellEnd"/>
      <w:r>
        <w:rPr>
          <w:rFonts w:ascii="Cambria" w:eastAsia="Cambria" w:hAnsi="Cambria" w:cs="Cambria"/>
        </w:rPr>
        <w:t xml:space="preserve"> практики по уходу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состоит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из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двух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частей</w:t>
      </w:r>
      <w:proofErr w:type="spellEnd"/>
      <w:r>
        <w:rPr>
          <w:rFonts w:ascii="Cambria" w:eastAsia="Cambria" w:hAnsi="Cambria" w:cs="Cambria"/>
        </w:rPr>
        <w:t>: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1. </w:t>
      </w:r>
      <w:proofErr w:type="spellStart"/>
      <w:r>
        <w:rPr>
          <w:rFonts w:ascii="Cambria" w:eastAsia="Cambria" w:hAnsi="Cambria" w:cs="Cambria"/>
        </w:rPr>
        <w:t>Уход</w:t>
      </w:r>
      <w:proofErr w:type="spellEnd"/>
      <w:r>
        <w:rPr>
          <w:rFonts w:ascii="Cambria" w:eastAsia="Cambria" w:hAnsi="Cambria" w:cs="Cambria"/>
        </w:rPr>
        <w:t xml:space="preserve">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терапевтического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профиля</w:t>
      </w:r>
      <w:proofErr w:type="spellEnd"/>
      <w:r>
        <w:rPr>
          <w:rFonts w:ascii="Cambria" w:eastAsia="Cambria" w:hAnsi="Cambria" w:cs="Cambria"/>
        </w:rPr>
        <w:t xml:space="preserve"> - 3:00; </w:t>
      </w:r>
      <w:proofErr w:type="spellStart"/>
      <w:r>
        <w:rPr>
          <w:rFonts w:ascii="Cambria" w:eastAsia="Cambria" w:hAnsi="Cambria" w:cs="Cambria"/>
        </w:rPr>
        <w:t>самостоятельная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работа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студентов</w:t>
      </w:r>
      <w:proofErr w:type="spellEnd"/>
      <w:r>
        <w:rPr>
          <w:rFonts w:ascii="Cambria" w:eastAsia="Cambria" w:hAnsi="Cambria" w:cs="Cambria"/>
        </w:rPr>
        <w:t xml:space="preserve"> - 20 </w:t>
      </w:r>
      <w:proofErr w:type="spellStart"/>
      <w:r>
        <w:rPr>
          <w:rFonts w:ascii="Cambria" w:eastAsia="Cambria" w:hAnsi="Cambria" w:cs="Cambria"/>
        </w:rPr>
        <w:t>часов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2. </w:t>
      </w:r>
      <w:proofErr w:type="spellStart"/>
      <w:r>
        <w:rPr>
          <w:rFonts w:ascii="Cambria" w:eastAsia="Cambria" w:hAnsi="Cambria" w:cs="Cambria"/>
        </w:rPr>
        <w:t>Уход</w:t>
      </w:r>
      <w:proofErr w:type="spellEnd"/>
      <w:r>
        <w:rPr>
          <w:rFonts w:ascii="Cambria" w:eastAsia="Cambria" w:hAnsi="Cambria" w:cs="Cambria"/>
        </w:rPr>
        <w:t xml:space="preserve">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хирургического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профиля</w:t>
      </w:r>
      <w:proofErr w:type="spellEnd"/>
      <w:r>
        <w:rPr>
          <w:rFonts w:ascii="Cambria" w:eastAsia="Cambria" w:hAnsi="Cambria" w:cs="Cambria"/>
        </w:rPr>
        <w:t xml:space="preserve"> - 3:00; </w:t>
      </w:r>
      <w:proofErr w:type="spellStart"/>
      <w:r>
        <w:rPr>
          <w:rFonts w:ascii="Cambria" w:eastAsia="Cambria" w:hAnsi="Cambria" w:cs="Cambria"/>
        </w:rPr>
        <w:t>самостоятельная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работа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студентов</w:t>
      </w:r>
      <w:proofErr w:type="spellEnd"/>
      <w:r>
        <w:rPr>
          <w:rFonts w:ascii="Cambria" w:eastAsia="Cambria" w:hAnsi="Cambria" w:cs="Cambria"/>
        </w:rPr>
        <w:t xml:space="preserve"> - 20 </w:t>
      </w:r>
      <w:proofErr w:type="spellStart"/>
      <w:r>
        <w:rPr>
          <w:rFonts w:ascii="Cambria" w:eastAsia="Cambria" w:hAnsi="Cambria" w:cs="Cambria"/>
        </w:rPr>
        <w:t>часов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Прохождение</w:t>
      </w:r>
      <w:proofErr w:type="spellEnd"/>
      <w:r>
        <w:rPr>
          <w:rFonts w:ascii="Cambria" w:eastAsia="Cambria" w:hAnsi="Cambria" w:cs="Cambria"/>
        </w:rPr>
        <w:t xml:space="preserve"> практики по уходу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начинается</w:t>
      </w:r>
      <w:proofErr w:type="spellEnd"/>
      <w:r>
        <w:rPr>
          <w:rFonts w:ascii="Cambria" w:eastAsia="Cambria" w:hAnsi="Cambria" w:cs="Cambria"/>
        </w:rPr>
        <w:t xml:space="preserve"> с </w:t>
      </w:r>
      <w:proofErr w:type="spellStart"/>
      <w:r>
        <w:rPr>
          <w:rFonts w:ascii="Cambria" w:eastAsia="Cambria" w:hAnsi="Cambria" w:cs="Cambria"/>
        </w:rPr>
        <w:t>ознакомления</w:t>
      </w:r>
      <w:proofErr w:type="spellEnd"/>
      <w:r>
        <w:rPr>
          <w:rFonts w:ascii="Cambria" w:eastAsia="Cambria" w:hAnsi="Cambria" w:cs="Cambria"/>
        </w:rPr>
        <w:t xml:space="preserve"> с </w:t>
      </w:r>
      <w:proofErr w:type="spellStart"/>
      <w:r>
        <w:rPr>
          <w:rFonts w:ascii="Cambria" w:eastAsia="Cambria" w:hAnsi="Cambria" w:cs="Cambria"/>
        </w:rPr>
        <w:t>клиникой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после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чего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начинается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практический</w:t>
      </w:r>
      <w:proofErr w:type="spellEnd"/>
      <w:r>
        <w:rPr>
          <w:rFonts w:ascii="Cambria" w:eastAsia="Cambria" w:hAnsi="Cambria" w:cs="Cambria"/>
        </w:rPr>
        <w:t xml:space="preserve"> курс, </w:t>
      </w:r>
      <w:proofErr w:type="spellStart"/>
      <w:r>
        <w:rPr>
          <w:rFonts w:ascii="Cambria" w:eastAsia="Cambria" w:hAnsi="Cambria" w:cs="Cambria"/>
        </w:rPr>
        <w:t>который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предусматривает</w:t>
      </w:r>
      <w:proofErr w:type="spellEnd"/>
      <w:r>
        <w:rPr>
          <w:rFonts w:ascii="Cambria" w:eastAsia="Cambria" w:hAnsi="Cambria" w:cs="Cambria"/>
        </w:rPr>
        <w:t xml:space="preserve">: 1) </w:t>
      </w:r>
      <w:proofErr w:type="spellStart"/>
      <w:r>
        <w:rPr>
          <w:rFonts w:ascii="Cambria" w:eastAsia="Cambria" w:hAnsi="Cambria" w:cs="Cambria"/>
        </w:rPr>
        <w:t>усвоение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теоретического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материала</w:t>
      </w:r>
      <w:proofErr w:type="spellEnd"/>
      <w:r>
        <w:rPr>
          <w:rFonts w:ascii="Cambria" w:eastAsia="Cambria" w:hAnsi="Cambria" w:cs="Cambria"/>
        </w:rPr>
        <w:t xml:space="preserve"> об </w:t>
      </w:r>
      <w:proofErr w:type="spellStart"/>
      <w:r>
        <w:rPr>
          <w:rFonts w:ascii="Cambria" w:eastAsia="Cambria" w:hAnsi="Cambria" w:cs="Cambria"/>
        </w:rPr>
        <w:t>особенностях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работы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стационара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основных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манипуляций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отработка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</w:t>
      </w:r>
      <w:proofErr w:type="spellEnd"/>
      <w:r>
        <w:rPr>
          <w:rFonts w:ascii="Cambria" w:eastAsia="Cambria" w:hAnsi="Cambria" w:cs="Cambria"/>
        </w:rPr>
        <w:t xml:space="preserve"> контролем </w:t>
      </w:r>
      <w:proofErr w:type="spellStart"/>
      <w:r>
        <w:rPr>
          <w:rFonts w:ascii="Cambria" w:eastAsia="Cambria" w:hAnsi="Cambria" w:cs="Cambria"/>
        </w:rPr>
        <w:t>преподавателя</w:t>
      </w:r>
      <w:proofErr w:type="spellEnd"/>
      <w:r>
        <w:rPr>
          <w:rFonts w:ascii="Cambria" w:eastAsia="Cambria" w:hAnsi="Cambria" w:cs="Cambria"/>
        </w:rPr>
        <w:t xml:space="preserve"> (в виде </w:t>
      </w:r>
      <w:proofErr w:type="spellStart"/>
      <w:r>
        <w:rPr>
          <w:rFonts w:ascii="Cambria" w:eastAsia="Cambria" w:hAnsi="Cambria" w:cs="Cambria"/>
        </w:rPr>
        <w:t>практических</w:t>
      </w:r>
      <w:proofErr w:type="spellEnd"/>
      <w:r>
        <w:rPr>
          <w:rFonts w:ascii="Cambria" w:eastAsia="Cambria" w:hAnsi="Cambria" w:cs="Cambria"/>
        </w:rPr>
        <w:t xml:space="preserve"> занятий и </w:t>
      </w:r>
      <w:proofErr w:type="spellStart"/>
      <w:r>
        <w:rPr>
          <w:rFonts w:ascii="Cambria" w:eastAsia="Cambria" w:hAnsi="Cambria" w:cs="Cambria"/>
        </w:rPr>
        <w:t>консультаций</w:t>
      </w:r>
      <w:proofErr w:type="spellEnd"/>
      <w:r>
        <w:rPr>
          <w:rFonts w:ascii="Cambria" w:eastAsia="Cambria" w:hAnsi="Cambria" w:cs="Cambria"/>
        </w:rPr>
        <w:t xml:space="preserve">); 2) </w:t>
      </w:r>
      <w:proofErr w:type="spellStart"/>
      <w:r>
        <w:rPr>
          <w:rFonts w:ascii="Cambria" w:eastAsia="Cambria" w:hAnsi="Cambria" w:cs="Cambria"/>
        </w:rPr>
        <w:t>самостоятельная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работа</w:t>
      </w:r>
      <w:proofErr w:type="spellEnd"/>
      <w:r>
        <w:rPr>
          <w:rFonts w:ascii="Cambria" w:eastAsia="Cambria" w:hAnsi="Cambria" w:cs="Cambria"/>
        </w:rPr>
        <w:t xml:space="preserve"> студента в </w:t>
      </w:r>
      <w:proofErr w:type="spellStart"/>
      <w:r>
        <w:rPr>
          <w:rFonts w:ascii="Cambria" w:eastAsia="Cambria" w:hAnsi="Cambria" w:cs="Cambria"/>
        </w:rPr>
        <w:t>отделениях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стационара</w:t>
      </w:r>
      <w:proofErr w:type="spellEnd"/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lastRenderedPageBreak/>
        <w:t xml:space="preserve">и </w:t>
      </w:r>
      <w:proofErr w:type="spellStart"/>
      <w:r>
        <w:rPr>
          <w:rFonts w:ascii="Cambria" w:eastAsia="Cambria" w:hAnsi="Cambria" w:cs="Cambria"/>
        </w:rPr>
        <w:t>закрепления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полученных</w:t>
      </w:r>
      <w:proofErr w:type="spellEnd"/>
      <w:r>
        <w:rPr>
          <w:rFonts w:ascii="Cambria" w:eastAsia="Cambria" w:hAnsi="Cambria" w:cs="Cambria"/>
        </w:rPr>
        <w:t xml:space="preserve"> знаний и </w:t>
      </w:r>
      <w:proofErr w:type="spellStart"/>
      <w:r>
        <w:rPr>
          <w:rFonts w:ascii="Cambria" w:eastAsia="Cambria" w:hAnsi="Cambria" w:cs="Cambria"/>
        </w:rPr>
        <w:t>умений</w:t>
      </w:r>
      <w:proofErr w:type="spellEnd"/>
      <w:r>
        <w:rPr>
          <w:rFonts w:ascii="Cambria" w:eastAsia="Cambria" w:hAnsi="Cambria" w:cs="Cambria"/>
        </w:rPr>
        <w:t xml:space="preserve"> в виде </w:t>
      </w:r>
      <w:proofErr w:type="spellStart"/>
      <w:r>
        <w:rPr>
          <w:rFonts w:ascii="Cambria" w:eastAsia="Cambria" w:hAnsi="Cambria" w:cs="Cambria"/>
        </w:rPr>
        <w:t>самостоятельных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дежурств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подготовки</w:t>
      </w:r>
      <w:proofErr w:type="spellEnd"/>
      <w:r>
        <w:rPr>
          <w:rFonts w:ascii="Cambria" w:eastAsia="Cambria" w:hAnsi="Cambria" w:cs="Cambria"/>
        </w:rPr>
        <w:t xml:space="preserve"> к </w:t>
      </w:r>
      <w:proofErr w:type="spellStart"/>
      <w:r>
        <w:rPr>
          <w:rFonts w:ascii="Cambria" w:eastAsia="Cambria" w:hAnsi="Cambria" w:cs="Cambria"/>
        </w:rPr>
        <w:t>практическим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занятиям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усвоение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практических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навыков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приведенных</w:t>
      </w:r>
      <w:proofErr w:type="spellEnd"/>
      <w:r>
        <w:rPr>
          <w:rFonts w:ascii="Cambria" w:eastAsia="Cambria" w:hAnsi="Cambria" w:cs="Cambria"/>
        </w:rPr>
        <w:t xml:space="preserve"> в плане </w:t>
      </w:r>
      <w:proofErr w:type="spellStart"/>
      <w:r>
        <w:rPr>
          <w:rFonts w:ascii="Cambria" w:eastAsia="Cambria" w:hAnsi="Cambria" w:cs="Cambria"/>
        </w:rPr>
        <w:t>практической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подготовки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заполнения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основной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документации</w:t>
      </w:r>
      <w:proofErr w:type="spellEnd"/>
      <w:r>
        <w:rPr>
          <w:rFonts w:ascii="Cambria" w:eastAsia="Cambria" w:hAnsi="Cambria" w:cs="Cambria"/>
        </w:rPr>
        <w:t xml:space="preserve"> (</w:t>
      </w:r>
      <w:proofErr w:type="spellStart"/>
      <w:r>
        <w:rPr>
          <w:rFonts w:ascii="Cambria" w:eastAsia="Cambria" w:hAnsi="Cambria" w:cs="Cambria"/>
        </w:rPr>
        <w:t>отчет</w:t>
      </w:r>
      <w:proofErr w:type="spellEnd"/>
      <w:r>
        <w:rPr>
          <w:rFonts w:ascii="Cambria" w:eastAsia="Cambria" w:hAnsi="Cambria" w:cs="Cambria"/>
        </w:rPr>
        <w:t xml:space="preserve">), </w:t>
      </w:r>
      <w:proofErr w:type="spellStart"/>
      <w:r>
        <w:rPr>
          <w:rFonts w:ascii="Cambria" w:eastAsia="Cambria" w:hAnsi="Cambria" w:cs="Cambria"/>
        </w:rPr>
        <w:t>индивидуальная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работа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подготовка</w:t>
      </w:r>
      <w:proofErr w:type="spellEnd"/>
      <w:r>
        <w:rPr>
          <w:rFonts w:ascii="Cambria" w:eastAsia="Cambria" w:hAnsi="Cambria" w:cs="Cambria"/>
        </w:rPr>
        <w:t xml:space="preserve"> к </w:t>
      </w:r>
      <w:proofErr w:type="spellStart"/>
      <w:r>
        <w:rPr>
          <w:rFonts w:ascii="Cambria" w:eastAsia="Cambria" w:hAnsi="Cambria" w:cs="Cambria"/>
        </w:rPr>
        <w:t>итоговому</w:t>
      </w:r>
      <w:proofErr w:type="spellEnd"/>
      <w:r>
        <w:rPr>
          <w:rFonts w:ascii="Cambria" w:eastAsia="Cambria" w:hAnsi="Cambria" w:cs="Cambria"/>
        </w:rPr>
        <w:t xml:space="preserve"> контролю знаний. </w:t>
      </w:r>
      <w:proofErr w:type="spellStart"/>
      <w:r>
        <w:rPr>
          <w:rFonts w:ascii="Cambria" w:eastAsia="Cambria" w:hAnsi="Cambria" w:cs="Cambria"/>
        </w:rPr>
        <w:t>Виды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индивидуальной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работы</w:t>
      </w:r>
      <w:proofErr w:type="spellEnd"/>
      <w:r>
        <w:rPr>
          <w:rFonts w:ascii="Cambria" w:eastAsia="Cambria" w:hAnsi="Cambria" w:cs="Cambria"/>
        </w:rPr>
        <w:t xml:space="preserve">: доклад </w:t>
      </w:r>
      <w:proofErr w:type="spellStart"/>
      <w:r>
        <w:rPr>
          <w:rFonts w:ascii="Cambria" w:eastAsia="Cambria" w:hAnsi="Cambria" w:cs="Cambria"/>
        </w:rPr>
        <w:t>реферата</w:t>
      </w:r>
      <w:proofErr w:type="spellEnd"/>
      <w:r>
        <w:rPr>
          <w:rFonts w:ascii="Cambria" w:eastAsia="Cambria" w:hAnsi="Cambria" w:cs="Cambria"/>
        </w:rPr>
        <w:t xml:space="preserve"> на </w:t>
      </w:r>
      <w:proofErr w:type="spellStart"/>
      <w:r>
        <w:rPr>
          <w:rFonts w:ascii="Cambria" w:eastAsia="Cambria" w:hAnsi="Cambria" w:cs="Cambria"/>
        </w:rPr>
        <w:t>практическом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занятии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подготовка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санитарного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бюллетеня</w:t>
      </w:r>
      <w:proofErr w:type="spellEnd"/>
      <w:r>
        <w:rPr>
          <w:rFonts w:ascii="Cambria" w:eastAsia="Cambria" w:hAnsi="Cambria" w:cs="Cambria"/>
        </w:rPr>
        <w:t xml:space="preserve">, доклад на </w:t>
      </w:r>
      <w:proofErr w:type="spellStart"/>
      <w:r>
        <w:rPr>
          <w:rFonts w:ascii="Cambria" w:eastAsia="Cambria" w:hAnsi="Cambria" w:cs="Cambria"/>
        </w:rPr>
        <w:t>клинических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конференциях</w:t>
      </w:r>
      <w:proofErr w:type="spellEnd"/>
      <w:r>
        <w:rPr>
          <w:rFonts w:ascii="Cambria" w:eastAsia="Cambria" w:hAnsi="Cambria" w:cs="Cambria"/>
        </w:rPr>
        <w:t xml:space="preserve"> баз </w:t>
      </w:r>
      <w:proofErr w:type="spellStart"/>
      <w:r>
        <w:rPr>
          <w:rFonts w:ascii="Cambria" w:eastAsia="Cambria" w:hAnsi="Cambria" w:cs="Cambria"/>
        </w:rPr>
        <w:t>кафедры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Последовательность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прохождения</w:t>
      </w:r>
      <w:proofErr w:type="spellEnd"/>
      <w:r>
        <w:rPr>
          <w:rFonts w:ascii="Cambria" w:eastAsia="Cambria" w:hAnsi="Cambria" w:cs="Cambria"/>
        </w:rPr>
        <w:t xml:space="preserve"> практики в </w:t>
      </w:r>
      <w:proofErr w:type="spellStart"/>
      <w:r>
        <w:rPr>
          <w:rFonts w:ascii="Cambria" w:eastAsia="Cambria" w:hAnsi="Cambria" w:cs="Cambria"/>
        </w:rPr>
        <w:t>хирургическом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терапевтическом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отделениях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определяется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каждым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учебным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заведением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может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изменяться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зависимости</w:t>
      </w:r>
      <w:proofErr w:type="spellEnd"/>
      <w:r>
        <w:rPr>
          <w:rFonts w:ascii="Cambria" w:eastAsia="Cambria" w:hAnsi="Cambria" w:cs="Cambria"/>
        </w:rPr>
        <w:t xml:space="preserve"> от </w:t>
      </w:r>
      <w:proofErr w:type="spellStart"/>
      <w:r>
        <w:rPr>
          <w:rFonts w:ascii="Cambria" w:eastAsia="Cambria" w:hAnsi="Cambria" w:cs="Cambria"/>
        </w:rPr>
        <w:t>количества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студентов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Текущая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учебная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деятельность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студентов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контролируется</w:t>
      </w:r>
      <w:proofErr w:type="spellEnd"/>
      <w:r>
        <w:rPr>
          <w:rFonts w:ascii="Cambria" w:eastAsia="Cambria" w:hAnsi="Cambria" w:cs="Cambria"/>
        </w:rPr>
        <w:t xml:space="preserve"> по </w:t>
      </w:r>
      <w:proofErr w:type="spellStart"/>
      <w:r>
        <w:rPr>
          <w:rFonts w:ascii="Cambria" w:eastAsia="Cambria" w:hAnsi="Cambria" w:cs="Cambria"/>
        </w:rPr>
        <w:t>данным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итогового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отчета</w:t>
      </w:r>
      <w:proofErr w:type="spellEnd"/>
      <w:r>
        <w:rPr>
          <w:rFonts w:ascii="Cambria" w:eastAsia="Cambria" w:hAnsi="Cambria" w:cs="Cambria"/>
        </w:rPr>
        <w:t xml:space="preserve"> по </w:t>
      </w:r>
      <w:proofErr w:type="spellStart"/>
      <w:r>
        <w:rPr>
          <w:rFonts w:ascii="Cambria" w:eastAsia="Cambria" w:hAnsi="Cambria" w:cs="Cambria"/>
        </w:rPr>
        <w:t>практике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который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подписывается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непосредственным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руководителем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руководителем</w:t>
      </w:r>
      <w:proofErr w:type="spellEnd"/>
      <w:r>
        <w:rPr>
          <w:rFonts w:ascii="Cambria" w:eastAsia="Cambria" w:hAnsi="Cambria" w:cs="Cambria"/>
        </w:rPr>
        <w:t xml:space="preserve"> от </w:t>
      </w:r>
      <w:proofErr w:type="spellStart"/>
      <w:r>
        <w:rPr>
          <w:rFonts w:ascii="Cambria" w:eastAsia="Cambria" w:hAnsi="Cambria" w:cs="Cambria"/>
        </w:rPr>
        <w:t>университета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Итоговый</w:t>
      </w:r>
      <w:proofErr w:type="spellEnd"/>
      <w:r>
        <w:rPr>
          <w:rFonts w:ascii="Cambria" w:eastAsia="Cambria" w:hAnsi="Cambria" w:cs="Cambria"/>
        </w:rPr>
        <w:t xml:space="preserve"> контроль </w:t>
      </w:r>
      <w:proofErr w:type="spellStart"/>
      <w:r>
        <w:rPr>
          <w:rFonts w:ascii="Cambria" w:eastAsia="Cambria" w:hAnsi="Cambria" w:cs="Cambria"/>
        </w:rPr>
        <w:t>усвоения</w:t>
      </w:r>
      <w:proofErr w:type="spellEnd"/>
      <w:r>
        <w:rPr>
          <w:rFonts w:ascii="Cambria" w:eastAsia="Cambria" w:hAnsi="Cambria" w:cs="Cambria"/>
        </w:rPr>
        <w:t xml:space="preserve"> модуля </w:t>
      </w:r>
      <w:proofErr w:type="spellStart"/>
      <w:r>
        <w:rPr>
          <w:rFonts w:ascii="Cambria" w:eastAsia="Cambria" w:hAnsi="Cambria" w:cs="Cambria"/>
        </w:rPr>
        <w:t>производственной</w:t>
      </w:r>
      <w:proofErr w:type="spellEnd"/>
      <w:r>
        <w:rPr>
          <w:rFonts w:ascii="Cambria" w:eastAsia="Cambria" w:hAnsi="Cambria" w:cs="Cambria"/>
        </w:rPr>
        <w:t xml:space="preserve"> практики по уходу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происходит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после</w:t>
      </w:r>
      <w:proofErr w:type="spellEnd"/>
      <w:r>
        <w:rPr>
          <w:rFonts w:ascii="Cambria" w:eastAsia="Cambria" w:hAnsi="Cambria" w:cs="Cambria"/>
        </w:rPr>
        <w:t xml:space="preserve"> его </w:t>
      </w:r>
      <w:proofErr w:type="spellStart"/>
      <w:r>
        <w:rPr>
          <w:rFonts w:ascii="Cambria" w:eastAsia="Cambria" w:hAnsi="Cambria" w:cs="Cambria"/>
        </w:rPr>
        <w:t>завершения</w:t>
      </w:r>
      <w:proofErr w:type="spellEnd"/>
      <w:r>
        <w:rPr>
          <w:rFonts w:ascii="Cambria" w:eastAsia="Cambria" w:hAnsi="Cambria" w:cs="Cambria"/>
        </w:rPr>
        <w:t xml:space="preserve">. Контроль </w:t>
      </w:r>
      <w:proofErr w:type="spellStart"/>
      <w:r>
        <w:rPr>
          <w:rFonts w:ascii="Cambria" w:eastAsia="Cambria" w:hAnsi="Cambria" w:cs="Cambria"/>
        </w:rPr>
        <w:t>освоения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предусмотренным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перечнем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практических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навыках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осуществляется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совместно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преподавателями</w:t>
      </w:r>
      <w:proofErr w:type="spellEnd"/>
      <w:r>
        <w:rPr>
          <w:rFonts w:ascii="Cambria" w:eastAsia="Cambria" w:hAnsi="Cambria" w:cs="Cambria"/>
        </w:rPr>
        <w:t xml:space="preserve"> кафедр </w:t>
      </w:r>
      <w:proofErr w:type="spellStart"/>
      <w:r>
        <w:rPr>
          <w:rFonts w:ascii="Cambria" w:eastAsia="Cambria" w:hAnsi="Cambria" w:cs="Cambria"/>
        </w:rPr>
        <w:t>терапевтического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хирургического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профиля</w:t>
      </w:r>
      <w:proofErr w:type="spellEnd"/>
      <w:r>
        <w:rPr>
          <w:rFonts w:ascii="Cambria" w:eastAsia="Cambria" w:hAnsi="Cambria" w:cs="Cambria"/>
        </w:rPr>
        <w:t xml:space="preserve">, на </w:t>
      </w:r>
      <w:proofErr w:type="spellStart"/>
      <w:r>
        <w:rPr>
          <w:rFonts w:ascii="Cambria" w:eastAsia="Cambria" w:hAnsi="Cambria" w:cs="Cambria"/>
        </w:rPr>
        <w:t>базе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которых</w:t>
      </w:r>
      <w:proofErr w:type="spellEnd"/>
      <w:r>
        <w:rPr>
          <w:rFonts w:ascii="Cambria" w:eastAsia="Cambria" w:hAnsi="Cambria" w:cs="Cambria"/>
        </w:rPr>
        <w:t xml:space="preserve"> проходила </w:t>
      </w:r>
      <w:proofErr w:type="spellStart"/>
      <w:r>
        <w:rPr>
          <w:rFonts w:ascii="Cambria" w:eastAsia="Cambria" w:hAnsi="Cambria" w:cs="Cambria"/>
        </w:rPr>
        <w:t>производственная</w:t>
      </w:r>
      <w:proofErr w:type="spellEnd"/>
      <w:r>
        <w:rPr>
          <w:rFonts w:ascii="Cambria" w:eastAsia="Cambria" w:hAnsi="Cambria" w:cs="Cambria"/>
        </w:rPr>
        <w:t xml:space="preserve"> практика.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Оценка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успеваемости</w:t>
      </w:r>
      <w:proofErr w:type="spellEnd"/>
      <w:r>
        <w:rPr>
          <w:rFonts w:ascii="Cambria" w:eastAsia="Cambria" w:hAnsi="Cambria" w:cs="Cambria"/>
        </w:rPr>
        <w:t xml:space="preserve"> студента за </w:t>
      </w:r>
      <w:proofErr w:type="spellStart"/>
      <w:r>
        <w:rPr>
          <w:rFonts w:ascii="Cambria" w:eastAsia="Cambria" w:hAnsi="Cambria" w:cs="Cambria"/>
        </w:rPr>
        <w:t>производственную</w:t>
      </w:r>
      <w:proofErr w:type="spellEnd"/>
      <w:r>
        <w:rPr>
          <w:rFonts w:ascii="Cambria" w:eastAsia="Cambria" w:hAnsi="Cambria" w:cs="Cambria"/>
        </w:rPr>
        <w:t xml:space="preserve"> практику по уходу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является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рейтинговой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выставляется</w:t>
      </w:r>
      <w:proofErr w:type="spellEnd"/>
      <w:r>
        <w:rPr>
          <w:rFonts w:ascii="Cambria" w:eastAsia="Cambria" w:hAnsi="Cambria" w:cs="Cambria"/>
        </w:rPr>
        <w:t xml:space="preserve"> по </w:t>
      </w:r>
      <w:proofErr w:type="spellStart"/>
      <w:r>
        <w:rPr>
          <w:rFonts w:ascii="Cambria" w:eastAsia="Cambria" w:hAnsi="Cambria" w:cs="Cambria"/>
        </w:rPr>
        <w:t>многобальной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шкале</w:t>
      </w:r>
      <w:proofErr w:type="spellEnd"/>
      <w:r>
        <w:rPr>
          <w:rFonts w:ascii="Cambria" w:eastAsia="Cambria" w:hAnsi="Cambria" w:cs="Cambria"/>
        </w:rPr>
        <w:t xml:space="preserve"> с </w:t>
      </w:r>
      <w:proofErr w:type="spellStart"/>
      <w:r>
        <w:rPr>
          <w:rFonts w:ascii="Cambria" w:eastAsia="Cambria" w:hAnsi="Cambria" w:cs="Cambria"/>
        </w:rPr>
        <w:t>учетом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текущей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успеваемости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итогового</w:t>
      </w:r>
      <w:proofErr w:type="spellEnd"/>
      <w:r>
        <w:rPr>
          <w:rFonts w:ascii="Cambria" w:eastAsia="Cambria" w:hAnsi="Cambria" w:cs="Cambria"/>
        </w:rPr>
        <w:t xml:space="preserve"> контроля и </w:t>
      </w:r>
      <w:proofErr w:type="spellStart"/>
      <w:r>
        <w:rPr>
          <w:rFonts w:ascii="Cambria" w:eastAsia="Cambria" w:hAnsi="Cambria" w:cs="Cambria"/>
        </w:rPr>
        <w:t>имеет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определение</w:t>
      </w:r>
      <w:proofErr w:type="spellEnd"/>
      <w:r>
        <w:rPr>
          <w:rFonts w:ascii="Cambria" w:eastAsia="Cambria" w:hAnsi="Cambria" w:cs="Cambria"/>
        </w:rPr>
        <w:t xml:space="preserve"> по </w:t>
      </w:r>
      <w:proofErr w:type="spellStart"/>
      <w:r>
        <w:rPr>
          <w:rFonts w:ascii="Cambria" w:eastAsia="Cambria" w:hAnsi="Cambria" w:cs="Cambria"/>
        </w:rPr>
        <w:t>традиционной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шкале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принятой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Украине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jc w:val="center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b/>
        </w:rPr>
        <w:t>структурированный</w:t>
      </w:r>
      <w:proofErr w:type="spellEnd"/>
      <w:r>
        <w:rPr>
          <w:rFonts w:ascii="Cambria" w:eastAsia="Cambria" w:hAnsi="Cambria" w:cs="Cambria"/>
          <w:b/>
        </w:rPr>
        <w:t xml:space="preserve"> план</w:t>
      </w:r>
    </w:p>
    <w:p w:rsidR="007F0778" w:rsidRDefault="003C118B">
      <w:pPr>
        <w:shd w:val="clear" w:color="auto" w:fill="FFFFFF"/>
        <w:ind w:firstLine="720"/>
        <w:jc w:val="center"/>
        <w:rPr>
          <w:rFonts w:ascii="Cambria" w:eastAsia="Cambria" w:hAnsi="Cambria" w:cs="Cambria"/>
          <w:b/>
        </w:rPr>
      </w:pPr>
      <w:proofErr w:type="spellStart"/>
      <w:r>
        <w:rPr>
          <w:rFonts w:ascii="Cambria" w:eastAsia="Cambria" w:hAnsi="Cambria" w:cs="Cambria"/>
          <w:b/>
        </w:rPr>
        <w:t>прохождения</w:t>
      </w:r>
      <w:proofErr w:type="spellEnd"/>
      <w:r>
        <w:rPr>
          <w:rFonts w:ascii="Cambria" w:eastAsia="Cambria" w:hAnsi="Cambria" w:cs="Cambria"/>
          <w:b/>
        </w:rPr>
        <w:t xml:space="preserve"> практики по уходу за </w:t>
      </w:r>
      <w:proofErr w:type="spellStart"/>
      <w:r>
        <w:rPr>
          <w:rFonts w:ascii="Cambria" w:eastAsia="Cambria" w:hAnsi="Cambria" w:cs="Cambria"/>
          <w:b/>
        </w:rPr>
        <w:t>больными</w:t>
      </w:r>
      <w:proofErr w:type="spellEnd"/>
    </w:p>
    <w:p w:rsidR="007F0778" w:rsidRDefault="003C118B">
      <w:pPr>
        <w:shd w:val="clear" w:color="auto" w:fill="FFFFFF"/>
        <w:ind w:firstLine="72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для </w:t>
      </w:r>
      <w:proofErr w:type="spellStart"/>
      <w:r>
        <w:rPr>
          <w:rFonts w:ascii="Cambria" w:eastAsia="Cambria" w:hAnsi="Cambria" w:cs="Cambria"/>
          <w:b/>
        </w:rPr>
        <w:t>студентов</w:t>
      </w:r>
      <w:proofErr w:type="spellEnd"/>
      <w:r>
        <w:rPr>
          <w:rFonts w:ascii="Cambria" w:eastAsia="Cambria" w:hAnsi="Cambria" w:cs="Cambria"/>
          <w:b/>
        </w:rPr>
        <w:t xml:space="preserve"> II </w:t>
      </w:r>
      <w:proofErr w:type="spellStart"/>
      <w:r>
        <w:rPr>
          <w:rFonts w:ascii="Cambria" w:eastAsia="Cambria" w:hAnsi="Cambria" w:cs="Cambria"/>
          <w:b/>
        </w:rPr>
        <w:t>курса</w:t>
      </w:r>
      <w:proofErr w:type="spellEnd"/>
      <w:r>
        <w:rPr>
          <w:rFonts w:ascii="Cambria" w:eastAsia="Cambria" w:hAnsi="Cambria" w:cs="Cambria"/>
          <w:b/>
        </w:rPr>
        <w:t xml:space="preserve">, </w:t>
      </w:r>
      <w:proofErr w:type="spellStart"/>
      <w:r>
        <w:rPr>
          <w:rFonts w:ascii="Cambria" w:eastAsia="Cambria" w:hAnsi="Cambria" w:cs="Cambria"/>
          <w:b/>
        </w:rPr>
        <w:t>обучение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которых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осуществляется</w:t>
      </w:r>
      <w:proofErr w:type="spellEnd"/>
      <w:r>
        <w:rPr>
          <w:rFonts w:ascii="Cambria" w:eastAsia="Cambria" w:hAnsi="Cambria" w:cs="Cambria"/>
          <w:b/>
        </w:rPr>
        <w:t xml:space="preserve"> по </w:t>
      </w:r>
      <w:proofErr w:type="spellStart"/>
      <w:r>
        <w:rPr>
          <w:rFonts w:ascii="Cambria" w:eastAsia="Cambria" w:hAnsi="Cambria" w:cs="Cambria"/>
          <w:b/>
        </w:rPr>
        <w:t>специальности</w:t>
      </w:r>
      <w:proofErr w:type="spellEnd"/>
      <w:r>
        <w:rPr>
          <w:rFonts w:ascii="Cambria" w:eastAsia="Cambria" w:hAnsi="Cambria" w:cs="Cambria"/>
          <w:b/>
        </w:rPr>
        <w:t xml:space="preserve"> </w:t>
      </w:r>
    </w:p>
    <w:p w:rsidR="007F0778" w:rsidRDefault="003C118B">
      <w:pPr>
        <w:shd w:val="clear" w:color="auto" w:fill="FFFFFF"/>
        <w:ind w:firstLine="720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7.120100001</w:t>
      </w:r>
      <w:r>
        <w:rPr>
          <w:rFonts w:ascii="Cambria" w:eastAsia="Cambria" w:hAnsi="Cambria" w:cs="Cambria"/>
        </w:rPr>
        <w:t xml:space="preserve"> «</w:t>
      </w:r>
      <w:proofErr w:type="spellStart"/>
      <w:r>
        <w:rPr>
          <w:rFonts w:ascii="Cambria" w:eastAsia="Cambria" w:hAnsi="Cambria" w:cs="Cambria"/>
        </w:rPr>
        <w:t>Стоматология</w:t>
      </w:r>
      <w:proofErr w:type="spellEnd"/>
      <w:r>
        <w:rPr>
          <w:rFonts w:ascii="Cambria" w:eastAsia="Cambria" w:hAnsi="Cambria" w:cs="Cambria"/>
        </w:rPr>
        <w:t>»</w:t>
      </w:r>
    </w:p>
    <w:p w:rsidR="007F0778" w:rsidRDefault="007F0778">
      <w:pPr>
        <w:shd w:val="clear" w:color="auto" w:fill="FFFFFF"/>
        <w:ind w:firstLine="720"/>
        <w:jc w:val="center"/>
        <w:rPr>
          <w:rFonts w:ascii="Cambria" w:eastAsia="Cambria" w:hAnsi="Cambria" w:cs="Cambria"/>
          <w:b/>
        </w:rPr>
      </w:pPr>
    </w:p>
    <w:tbl>
      <w:tblPr>
        <w:tblStyle w:val="a6"/>
        <w:tblW w:w="96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50"/>
        <w:gridCol w:w="1113"/>
        <w:gridCol w:w="870"/>
        <w:gridCol w:w="1328"/>
        <w:gridCol w:w="1178"/>
        <w:gridCol w:w="1210"/>
        <w:gridCol w:w="2139"/>
      </w:tblGrid>
      <w:tr w:rsidR="007F0778"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структура 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производственной</w:t>
            </w:r>
            <w:proofErr w:type="spellEnd"/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практики</w:t>
            </w:r>
          </w:p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4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Количество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часов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из</w:t>
            </w:r>
            <w:proofErr w:type="spellEnd"/>
            <w:r>
              <w:rPr>
                <w:rFonts w:ascii="Cambria" w:eastAsia="Cambria" w:hAnsi="Cambria" w:cs="Cambria"/>
              </w:rPr>
              <w:t xml:space="preserve"> них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год 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обучение</w:t>
            </w:r>
            <w:proofErr w:type="spellEnd"/>
          </w:p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вид контроля</w:t>
            </w:r>
          </w:p>
        </w:tc>
      </w:tr>
      <w:tr w:rsidR="007F0778">
        <w:trPr>
          <w:trHeight w:val="820"/>
        </w:trPr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всего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часов</w:t>
            </w:r>
            <w:proofErr w:type="spellEnd"/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аудиторная</w:t>
            </w:r>
            <w:proofErr w:type="spellEnd"/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подготовка</w:t>
            </w:r>
            <w:proofErr w:type="spellEnd"/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Самост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работа</w:t>
            </w:r>
            <w:proofErr w:type="spellEnd"/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студентов</w:t>
            </w:r>
            <w:proofErr w:type="spellEnd"/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rPr>
          <w:trHeight w:val="280"/>
        </w:trPr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1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46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46</w:t>
            </w:r>
          </w:p>
        </w:tc>
        <w:tc>
          <w:tcPr>
            <w:tcW w:w="1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40</w:t>
            </w: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1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лекции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практические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занятия</w:t>
            </w:r>
            <w:proofErr w:type="spellEnd"/>
          </w:p>
        </w:tc>
        <w:tc>
          <w:tcPr>
            <w:tcW w:w="1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Уход</w:t>
            </w:r>
            <w:proofErr w:type="spellEnd"/>
            <w:r>
              <w:rPr>
                <w:rFonts w:ascii="Cambria" w:eastAsia="Cambria" w:hAnsi="Cambria" w:cs="Cambria"/>
              </w:rPr>
              <w:t xml:space="preserve"> за </w:t>
            </w:r>
            <w:proofErr w:type="spellStart"/>
            <w:r>
              <w:rPr>
                <w:rFonts w:ascii="Cambria" w:eastAsia="Cambria" w:hAnsi="Cambria" w:cs="Cambria"/>
              </w:rPr>
              <w:t>больными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терапевтического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профиля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23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II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Текущий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итоговый</w:t>
            </w:r>
            <w:proofErr w:type="spellEnd"/>
            <w:r>
              <w:rPr>
                <w:rFonts w:ascii="Cambria" w:eastAsia="Cambria" w:hAnsi="Cambria" w:cs="Cambria"/>
              </w:rPr>
              <w:t xml:space="preserve"> контроль знаний и </w:t>
            </w:r>
            <w:proofErr w:type="spellStart"/>
            <w:r>
              <w:rPr>
                <w:rFonts w:ascii="Cambria" w:eastAsia="Cambria" w:hAnsi="Cambria" w:cs="Cambria"/>
              </w:rPr>
              <w:t>практической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подготовки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7F0778"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Уход</w:t>
            </w:r>
            <w:proofErr w:type="spellEnd"/>
            <w:r>
              <w:rPr>
                <w:rFonts w:ascii="Cambria" w:eastAsia="Cambria" w:hAnsi="Cambria" w:cs="Cambria"/>
              </w:rPr>
              <w:t xml:space="preserve"> за </w:t>
            </w:r>
            <w:proofErr w:type="spellStart"/>
            <w:r>
              <w:rPr>
                <w:rFonts w:ascii="Cambria" w:eastAsia="Cambria" w:hAnsi="Cambria" w:cs="Cambria"/>
              </w:rPr>
              <w:t>больными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хирургического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профиля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23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II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Текущий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итоговый</w:t>
            </w:r>
            <w:proofErr w:type="spellEnd"/>
            <w:r>
              <w:rPr>
                <w:rFonts w:ascii="Cambria" w:eastAsia="Cambria" w:hAnsi="Cambria" w:cs="Cambria"/>
              </w:rPr>
              <w:t xml:space="preserve"> контроль знаний и </w:t>
            </w:r>
            <w:proofErr w:type="spellStart"/>
            <w:r>
              <w:rPr>
                <w:rFonts w:ascii="Cambria" w:eastAsia="Cambria" w:hAnsi="Cambria" w:cs="Cambria"/>
              </w:rPr>
              <w:t>практической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подготовки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</w:p>
        </w:tc>
      </w:tr>
    </w:tbl>
    <w:p w:rsidR="007F0778" w:rsidRDefault="007F0778">
      <w:pPr>
        <w:ind w:firstLine="720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ind w:firstLine="720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ind w:firstLine="720"/>
        <w:rPr>
          <w:rFonts w:ascii="Cambria" w:eastAsia="Cambria" w:hAnsi="Cambria" w:cs="Cambria"/>
          <w:b/>
        </w:rPr>
      </w:pPr>
    </w:p>
    <w:p w:rsidR="007F0778" w:rsidRDefault="003C118B">
      <w:pPr>
        <w:shd w:val="clear" w:color="auto" w:fill="FFFFFF"/>
        <w:ind w:firstLine="7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lastRenderedPageBreak/>
        <w:t xml:space="preserve">ЦЕЛЬ ПРАКТИЧЕСКОЙ ПОДГОТОВКИ по уходу за </w:t>
      </w:r>
      <w:proofErr w:type="spellStart"/>
      <w:r>
        <w:rPr>
          <w:rFonts w:ascii="Cambria" w:eastAsia="Cambria" w:hAnsi="Cambria" w:cs="Cambria"/>
          <w:b/>
        </w:rPr>
        <w:t>больными</w:t>
      </w:r>
      <w:proofErr w:type="spellEnd"/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олягае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достижении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основных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конечных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целей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определенных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образовательно-профессиональной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программе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подготовки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специалиста</w:t>
      </w:r>
      <w:proofErr w:type="spellEnd"/>
      <w:r>
        <w:rPr>
          <w:rFonts w:ascii="Cambria" w:eastAsia="Cambria" w:hAnsi="Cambria" w:cs="Cambria"/>
        </w:rPr>
        <w:t xml:space="preserve"> по </w:t>
      </w:r>
      <w:proofErr w:type="spellStart"/>
      <w:r>
        <w:rPr>
          <w:rFonts w:ascii="Cambria" w:eastAsia="Cambria" w:hAnsi="Cambria" w:cs="Cambria"/>
        </w:rPr>
        <w:t>специальности</w:t>
      </w:r>
      <w:proofErr w:type="spellEnd"/>
      <w:r>
        <w:rPr>
          <w:rFonts w:ascii="Cambria" w:eastAsia="Cambria" w:hAnsi="Cambria" w:cs="Cambria"/>
        </w:rPr>
        <w:t xml:space="preserve"> 7.120100001 «</w:t>
      </w:r>
      <w:proofErr w:type="spellStart"/>
      <w:r>
        <w:rPr>
          <w:rFonts w:ascii="Cambria" w:eastAsia="Cambria" w:hAnsi="Cambria" w:cs="Cambria"/>
        </w:rPr>
        <w:t>Стоматология</w:t>
      </w:r>
      <w:proofErr w:type="spellEnd"/>
      <w:r>
        <w:rPr>
          <w:rFonts w:ascii="Cambria" w:eastAsia="Cambria" w:hAnsi="Cambria" w:cs="Cambria"/>
        </w:rPr>
        <w:t xml:space="preserve">» и </w:t>
      </w:r>
      <w:proofErr w:type="spellStart"/>
      <w:r>
        <w:rPr>
          <w:rFonts w:ascii="Cambria" w:eastAsia="Cambria" w:hAnsi="Cambria" w:cs="Cambria"/>
        </w:rPr>
        <w:t>является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основой</w:t>
      </w:r>
      <w:proofErr w:type="spellEnd"/>
      <w:r>
        <w:rPr>
          <w:rFonts w:ascii="Cambria" w:eastAsia="Cambria" w:hAnsi="Cambria" w:cs="Cambria"/>
        </w:rPr>
        <w:t xml:space="preserve"> для </w:t>
      </w:r>
      <w:proofErr w:type="spellStart"/>
      <w:r>
        <w:rPr>
          <w:rFonts w:ascii="Cambria" w:eastAsia="Cambria" w:hAnsi="Cambria" w:cs="Cambria"/>
        </w:rPr>
        <w:t>построения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содержания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производственной</w:t>
      </w:r>
      <w:proofErr w:type="spellEnd"/>
      <w:r>
        <w:rPr>
          <w:rFonts w:ascii="Cambria" w:eastAsia="Cambria" w:hAnsi="Cambria" w:cs="Cambria"/>
        </w:rPr>
        <w:t xml:space="preserve"> практики. На </w:t>
      </w:r>
      <w:proofErr w:type="spellStart"/>
      <w:r>
        <w:rPr>
          <w:rFonts w:ascii="Cambria" w:eastAsia="Cambria" w:hAnsi="Cambria" w:cs="Cambria"/>
        </w:rPr>
        <w:t>основании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конечных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целей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сформулированы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конкретные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цели</w:t>
      </w:r>
      <w:proofErr w:type="spellEnd"/>
      <w:r>
        <w:rPr>
          <w:rFonts w:ascii="Cambria" w:eastAsia="Cambria" w:hAnsi="Cambria" w:cs="Cambria"/>
        </w:rPr>
        <w:t xml:space="preserve"> в виде </w:t>
      </w:r>
      <w:proofErr w:type="spellStart"/>
      <w:r>
        <w:rPr>
          <w:rFonts w:ascii="Cambria" w:eastAsia="Cambria" w:hAnsi="Cambria" w:cs="Cambria"/>
        </w:rPr>
        <w:t>определенных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умений</w:t>
      </w:r>
      <w:proofErr w:type="spellEnd"/>
      <w:r>
        <w:rPr>
          <w:rFonts w:ascii="Cambria" w:eastAsia="Cambria" w:hAnsi="Cambria" w:cs="Cambria"/>
        </w:rPr>
        <w:t xml:space="preserve"> (</w:t>
      </w:r>
      <w:proofErr w:type="spellStart"/>
      <w:r>
        <w:rPr>
          <w:rFonts w:ascii="Cambria" w:eastAsia="Cambria" w:hAnsi="Cambria" w:cs="Cambria"/>
        </w:rPr>
        <w:t>действий</w:t>
      </w:r>
      <w:proofErr w:type="spellEnd"/>
      <w:r>
        <w:rPr>
          <w:rFonts w:ascii="Cambria" w:eastAsia="Cambria" w:hAnsi="Cambria" w:cs="Cambria"/>
        </w:rPr>
        <w:t xml:space="preserve">), </w:t>
      </w:r>
      <w:proofErr w:type="spellStart"/>
      <w:r>
        <w:rPr>
          <w:rFonts w:ascii="Cambria" w:eastAsia="Cambria" w:hAnsi="Cambria" w:cs="Cambria"/>
        </w:rPr>
        <w:t>целевых</w:t>
      </w:r>
      <w:proofErr w:type="spellEnd"/>
      <w:r>
        <w:rPr>
          <w:rFonts w:ascii="Cambria" w:eastAsia="Cambria" w:hAnsi="Cambria" w:cs="Cambria"/>
        </w:rPr>
        <w:t xml:space="preserve"> задач, </w:t>
      </w:r>
      <w:proofErr w:type="spellStart"/>
      <w:r>
        <w:rPr>
          <w:rFonts w:ascii="Cambria" w:eastAsia="Cambria" w:hAnsi="Cambria" w:cs="Cambria"/>
        </w:rPr>
        <w:t>обеспечивающих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достижение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конечной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цели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прохождения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производственной</w:t>
      </w:r>
      <w:proofErr w:type="spellEnd"/>
      <w:r>
        <w:rPr>
          <w:rFonts w:ascii="Cambria" w:eastAsia="Cambria" w:hAnsi="Cambria" w:cs="Cambria"/>
        </w:rPr>
        <w:t xml:space="preserve"> практики. </w:t>
      </w:r>
      <w:proofErr w:type="spellStart"/>
      <w:r>
        <w:rPr>
          <w:rFonts w:ascii="Cambria" w:eastAsia="Cambria" w:hAnsi="Cambria" w:cs="Cambria"/>
        </w:rPr>
        <w:t>Конечные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цели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производственной</w:t>
      </w:r>
      <w:proofErr w:type="spellEnd"/>
      <w:r>
        <w:rPr>
          <w:rFonts w:ascii="Cambria" w:eastAsia="Cambria" w:hAnsi="Cambria" w:cs="Cambria"/>
        </w:rPr>
        <w:t xml:space="preserve"> практики по уходу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>: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1. </w:t>
      </w:r>
      <w:proofErr w:type="spellStart"/>
      <w:r>
        <w:rPr>
          <w:rFonts w:ascii="Cambria" w:eastAsia="Cambria" w:hAnsi="Cambria" w:cs="Cambria"/>
        </w:rPr>
        <w:t>Демонстрировать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владение</w:t>
      </w:r>
      <w:proofErr w:type="spellEnd"/>
      <w:r>
        <w:rPr>
          <w:rFonts w:ascii="Cambria" w:eastAsia="Cambria" w:hAnsi="Cambria" w:cs="Cambria"/>
        </w:rPr>
        <w:t xml:space="preserve"> морально-</w:t>
      </w:r>
      <w:proofErr w:type="spellStart"/>
      <w:r>
        <w:rPr>
          <w:rFonts w:ascii="Cambria" w:eastAsia="Cambria" w:hAnsi="Cambria" w:cs="Cambria"/>
        </w:rPr>
        <w:t>деонтологическими</w:t>
      </w:r>
      <w:proofErr w:type="spellEnd"/>
      <w:r>
        <w:rPr>
          <w:rFonts w:ascii="Cambria" w:eastAsia="Cambria" w:hAnsi="Cambria" w:cs="Cambria"/>
        </w:rPr>
        <w:t xml:space="preserve"> принципами </w:t>
      </w:r>
      <w:proofErr w:type="spellStart"/>
      <w:r>
        <w:rPr>
          <w:rFonts w:ascii="Cambria" w:eastAsia="Cambria" w:hAnsi="Cambria" w:cs="Cambria"/>
        </w:rPr>
        <w:t>медицинского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специалиста</w:t>
      </w:r>
      <w:proofErr w:type="spellEnd"/>
      <w:r>
        <w:rPr>
          <w:rFonts w:ascii="Cambria" w:eastAsia="Cambria" w:hAnsi="Cambria" w:cs="Cambria"/>
        </w:rPr>
        <w:t xml:space="preserve"> и принципами </w:t>
      </w:r>
      <w:proofErr w:type="spellStart"/>
      <w:r>
        <w:rPr>
          <w:rFonts w:ascii="Cambria" w:eastAsia="Cambria" w:hAnsi="Cambria" w:cs="Cambria"/>
        </w:rPr>
        <w:t>профессиональной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субординации</w:t>
      </w:r>
      <w:proofErr w:type="spellEnd"/>
      <w:r>
        <w:rPr>
          <w:rFonts w:ascii="Cambria" w:eastAsia="Cambria" w:hAnsi="Cambria" w:cs="Cambria"/>
        </w:rPr>
        <w:t xml:space="preserve"> при </w:t>
      </w:r>
      <w:proofErr w:type="spellStart"/>
      <w:r>
        <w:rPr>
          <w:rFonts w:ascii="Cambria" w:eastAsia="Cambria" w:hAnsi="Cambria" w:cs="Cambria"/>
        </w:rPr>
        <w:t>уходе</w:t>
      </w:r>
      <w:proofErr w:type="spellEnd"/>
      <w:r>
        <w:rPr>
          <w:rFonts w:ascii="Cambria" w:eastAsia="Cambria" w:hAnsi="Cambria" w:cs="Cambria"/>
        </w:rPr>
        <w:t xml:space="preserve">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терапевтического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хирургического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профилей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2. </w:t>
      </w:r>
      <w:proofErr w:type="spellStart"/>
      <w:r>
        <w:rPr>
          <w:rFonts w:ascii="Cambria" w:eastAsia="Cambria" w:hAnsi="Cambria" w:cs="Cambria"/>
        </w:rPr>
        <w:t>Демонстрировать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владение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навыками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организации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режима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ухода</w:t>
      </w:r>
      <w:proofErr w:type="spellEnd"/>
      <w:r>
        <w:rPr>
          <w:rFonts w:ascii="Cambria" w:eastAsia="Cambria" w:hAnsi="Cambria" w:cs="Cambria"/>
        </w:rPr>
        <w:t xml:space="preserve">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с </w:t>
      </w:r>
      <w:proofErr w:type="spellStart"/>
      <w:r>
        <w:rPr>
          <w:rFonts w:ascii="Cambria" w:eastAsia="Cambria" w:hAnsi="Cambria" w:cs="Cambria"/>
        </w:rPr>
        <w:t>различными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заболеваниями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терапевтического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хирургического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профилей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выполнять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необходимые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медицинские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манипуляции</w:t>
      </w:r>
      <w:proofErr w:type="spellEnd"/>
      <w:r>
        <w:rPr>
          <w:rFonts w:ascii="Cambria" w:eastAsia="Cambria" w:hAnsi="Cambria" w:cs="Cambria"/>
        </w:rPr>
        <w:t>.</w:t>
      </w:r>
    </w:p>
    <w:p w:rsidR="005C445D" w:rsidRPr="006D4AB5" w:rsidRDefault="005C445D" w:rsidP="005C445D">
      <w:pPr>
        <w:pStyle w:val="ad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D4AB5">
        <w:rPr>
          <w:rFonts w:ascii="Times New Roman" w:hAnsi="Times New Roman"/>
          <w:b/>
          <w:sz w:val="24"/>
          <w:szCs w:val="24"/>
        </w:rPr>
        <w:t xml:space="preserve">Цель и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задачи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учебной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дисциплины</w:t>
      </w:r>
      <w:proofErr w:type="spellEnd"/>
    </w:p>
    <w:p w:rsidR="005C445D" w:rsidRPr="006D4AB5" w:rsidRDefault="005C445D" w:rsidP="005C445D">
      <w:pPr>
        <w:pStyle w:val="ad"/>
        <w:numPr>
          <w:ilvl w:val="1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Целью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преподавания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учебной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дисциплины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6D4AB5">
        <w:rPr>
          <w:rFonts w:ascii="Times New Roman" w:hAnsi="Times New Roman"/>
          <w:sz w:val="24"/>
          <w:szCs w:val="24"/>
        </w:rPr>
        <w:t>Общая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6D4AB5">
        <w:rPr>
          <w:rFonts w:ascii="Times New Roman" w:hAnsi="Times New Roman"/>
          <w:sz w:val="24"/>
          <w:szCs w:val="24"/>
        </w:rPr>
        <w:t>являются</w:t>
      </w:r>
      <w:proofErr w:type="spellEnd"/>
      <w:r w:rsidRPr="006D4AB5">
        <w:rPr>
          <w:rFonts w:ascii="Times New Roman" w:hAnsi="Times New Roman"/>
          <w:sz w:val="24"/>
          <w:szCs w:val="24"/>
        </w:rPr>
        <w:t>:</w:t>
      </w:r>
    </w:p>
    <w:p w:rsidR="005C445D" w:rsidRPr="006D4AB5" w:rsidRDefault="005C445D" w:rsidP="005C445D">
      <w:pPr>
        <w:pStyle w:val="ad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овладения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систематизированными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знаниями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6D4AB5">
        <w:rPr>
          <w:rFonts w:ascii="Times New Roman" w:hAnsi="Times New Roman"/>
          <w:sz w:val="24"/>
          <w:szCs w:val="24"/>
        </w:rPr>
        <w:t>организации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помощи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профилактики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распространения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внутри-больничной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инфекции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формирование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умений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6D4AB5">
        <w:rPr>
          <w:rFonts w:ascii="Times New Roman" w:hAnsi="Times New Roman"/>
          <w:sz w:val="24"/>
          <w:szCs w:val="24"/>
        </w:rPr>
        <w:t>использованию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перевязочного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материала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5C445D" w:rsidRPr="006D4AB5" w:rsidRDefault="005C445D" w:rsidP="005C445D">
      <w:pPr>
        <w:pStyle w:val="ad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овладение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навыками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ухода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хирургическими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больными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5C445D" w:rsidRPr="006D4AB5" w:rsidRDefault="005C445D" w:rsidP="005C445D">
      <w:pPr>
        <w:pStyle w:val="ad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знакомство с принципами </w:t>
      </w:r>
      <w:proofErr w:type="spellStart"/>
      <w:r w:rsidRPr="006D4AB5">
        <w:rPr>
          <w:rFonts w:ascii="Times New Roman" w:hAnsi="Times New Roman"/>
          <w:sz w:val="24"/>
          <w:szCs w:val="24"/>
        </w:rPr>
        <w:t>местного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общего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обезболивания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овладение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методами </w:t>
      </w:r>
      <w:proofErr w:type="spellStart"/>
      <w:r w:rsidRPr="006D4AB5">
        <w:rPr>
          <w:rFonts w:ascii="Times New Roman" w:hAnsi="Times New Roman"/>
          <w:sz w:val="24"/>
          <w:szCs w:val="24"/>
        </w:rPr>
        <w:t>диагностики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терминальных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состояний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клинической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смерти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проведения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мероприятий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6D4AB5">
        <w:rPr>
          <w:rFonts w:ascii="Times New Roman" w:hAnsi="Times New Roman"/>
          <w:sz w:val="24"/>
          <w:szCs w:val="24"/>
        </w:rPr>
        <w:t>элементарной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поддержки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жизни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знакомство с основами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трансфузиологии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овладение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методиками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трансфузии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компонентов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донорской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крови и </w:t>
      </w:r>
      <w:proofErr w:type="spellStart"/>
      <w:r w:rsidRPr="006D4AB5">
        <w:rPr>
          <w:rFonts w:ascii="Times New Roman" w:hAnsi="Times New Roman"/>
          <w:sz w:val="24"/>
          <w:szCs w:val="24"/>
        </w:rPr>
        <w:t>обеспечения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профилактики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возникновения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гемотрансфузионных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осложнений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5C445D" w:rsidRPr="006D4AB5" w:rsidRDefault="005C445D" w:rsidP="005C445D">
      <w:pPr>
        <w:pStyle w:val="ad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овладения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умением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диагностировать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различные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травматические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повреждения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предоставлять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при них первую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медицинскую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помощь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усвоение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принципов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лечения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травматических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повреждений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условиях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стационара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овладение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общими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знаниями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инфекции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умением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диагностировать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инфекционные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болезни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6D4AB5">
        <w:rPr>
          <w:rFonts w:ascii="Times New Roman" w:hAnsi="Times New Roman"/>
          <w:sz w:val="24"/>
          <w:szCs w:val="24"/>
        </w:rPr>
        <w:t>усвоения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принципов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особенностей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лечения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различных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инфекционных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процессов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способов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6D4AB5">
        <w:rPr>
          <w:rFonts w:ascii="Times New Roman" w:hAnsi="Times New Roman"/>
          <w:sz w:val="24"/>
          <w:szCs w:val="24"/>
        </w:rPr>
        <w:t>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профилактики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знакомство с основами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трансплантологии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овладение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знаниями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по основам </w:t>
      </w:r>
      <w:proofErr w:type="spellStart"/>
      <w:r w:rsidRPr="006D4AB5">
        <w:rPr>
          <w:rFonts w:ascii="Times New Roman" w:hAnsi="Times New Roman"/>
          <w:sz w:val="24"/>
          <w:szCs w:val="24"/>
        </w:rPr>
        <w:t>клинической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онкологии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формирование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умений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6D4AB5">
        <w:rPr>
          <w:rFonts w:ascii="Times New Roman" w:hAnsi="Times New Roman"/>
          <w:sz w:val="24"/>
          <w:szCs w:val="24"/>
        </w:rPr>
        <w:t>обследованию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оформление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его </w:t>
      </w:r>
      <w:proofErr w:type="spellStart"/>
      <w:r w:rsidRPr="006D4AB5">
        <w:rPr>
          <w:rFonts w:ascii="Times New Roman" w:hAnsi="Times New Roman"/>
          <w:sz w:val="24"/>
          <w:szCs w:val="24"/>
        </w:rPr>
        <w:t>результатов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карте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стационарного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>.</w:t>
      </w:r>
    </w:p>
    <w:p w:rsidR="005C445D" w:rsidRPr="006D4AB5" w:rsidRDefault="005C445D" w:rsidP="005C445D">
      <w:pPr>
        <w:jc w:val="both"/>
      </w:pPr>
    </w:p>
    <w:p w:rsidR="005C445D" w:rsidRPr="006D4AB5" w:rsidRDefault="005C445D" w:rsidP="005C445D">
      <w:pPr>
        <w:pStyle w:val="ad"/>
        <w:numPr>
          <w:ilvl w:val="1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Основными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задачами </w:t>
      </w:r>
      <w:proofErr w:type="spellStart"/>
      <w:r w:rsidRPr="006D4AB5">
        <w:rPr>
          <w:rFonts w:ascii="Times New Roman" w:hAnsi="Times New Roman"/>
          <w:sz w:val="24"/>
          <w:szCs w:val="24"/>
        </w:rPr>
        <w:t>изучения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дисциплины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6D4AB5">
        <w:rPr>
          <w:rFonts w:ascii="Times New Roman" w:hAnsi="Times New Roman"/>
          <w:sz w:val="24"/>
          <w:szCs w:val="24"/>
        </w:rPr>
        <w:t>Общая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6D4AB5">
        <w:rPr>
          <w:rFonts w:ascii="Times New Roman" w:hAnsi="Times New Roman"/>
          <w:sz w:val="24"/>
          <w:szCs w:val="24"/>
        </w:rPr>
        <w:t>являются</w:t>
      </w:r>
      <w:proofErr w:type="spellEnd"/>
      <w:r w:rsidRPr="006D4AB5">
        <w:rPr>
          <w:rFonts w:ascii="Times New Roman" w:hAnsi="Times New Roman"/>
          <w:sz w:val="24"/>
          <w:szCs w:val="24"/>
        </w:rPr>
        <w:t>:</w:t>
      </w:r>
    </w:p>
    <w:p w:rsidR="005C445D" w:rsidRPr="006D4AB5" w:rsidRDefault="005C445D" w:rsidP="005C445D">
      <w:pPr>
        <w:pStyle w:val="ad"/>
        <w:numPr>
          <w:ilvl w:val="0"/>
          <w:numId w:val="7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усвоение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основных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мероприятий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необходимых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6D4AB5">
        <w:rPr>
          <w:rFonts w:ascii="Times New Roman" w:hAnsi="Times New Roman"/>
          <w:sz w:val="24"/>
          <w:szCs w:val="24"/>
        </w:rPr>
        <w:t>организации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работы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хирургическом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отделении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обеспечения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профилактики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возникновения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распространения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внутри-больничной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инфекции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7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приобретение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навыков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6D4AB5">
        <w:rPr>
          <w:rFonts w:ascii="Times New Roman" w:hAnsi="Times New Roman"/>
          <w:sz w:val="24"/>
          <w:szCs w:val="24"/>
        </w:rPr>
        <w:t>наложению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повязок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6D4AB5">
        <w:rPr>
          <w:rFonts w:ascii="Times New Roman" w:hAnsi="Times New Roman"/>
          <w:sz w:val="24"/>
          <w:szCs w:val="24"/>
        </w:rPr>
        <w:t>использованием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различных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перевязочных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материалов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7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lastRenderedPageBreak/>
        <w:t>приобретение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навыков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6D4AB5">
        <w:rPr>
          <w:rFonts w:ascii="Times New Roman" w:hAnsi="Times New Roman"/>
          <w:sz w:val="24"/>
          <w:szCs w:val="24"/>
        </w:rPr>
        <w:t>оказанию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первой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помощи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при таких </w:t>
      </w:r>
      <w:proofErr w:type="spellStart"/>
      <w:r w:rsidRPr="006D4AB5">
        <w:rPr>
          <w:rFonts w:ascii="Times New Roman" w:hAnsi="Times New Roman"/>
          <w:sz w:val="24"/>
          <w:szCs w:val="24"/>
        </w:rPr>
        <w:t>состояниях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как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кровотечение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закрытое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повреждение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мягких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тканей, перелом </w:t>
      </w:r>
      <w:proofErr w:type="spellStart"/>
      <w:r w:rsidRPr="006D4AB5">
        <w:rPr>
          <w:rFonts w:ascii="Times New Roman" w:hAnsi="Times New Roman"/>
          <w:sz w:val="24"/>
          <w:szCs w:val="24"/>
        </w:rPr>
        <w:t>кости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вывих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синдром </w:t>
      </w:r>
      <w:proofErr w:type="spellStart"/>
      <w:r w:rsidRPr="006D4AB5">
        <w:rPr>
          <w:rFonts w:ascii="Times New Roman" w:hAnsi="Times New Roman"/>
          <w:sz w:val="24"/>
          <w:szCs w:val="24"/>
        </w:rPr>
        <w:t>длительного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сжатия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рана, </w:t>
      </w:r>
      <w:proofErr w:type="spellStart"/>
      <w:r w:rsidRPr="006D4AB5">
        <w:rPr>
          <w:rFonts w:ascii="Times New Roman" w:hAnsi="Times New Roman"/>
          <w:sz w:val="24"/>
          <w:szCs w:val="24"/>
        </w:rPr>
        <w:t>ожог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обморожение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7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приобретение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навыков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6D4AB5">
        <w:rPr>
          <w:rFonts w:ascii="Times New Roman" w:hAnsi="Times New Roman"/>
          <w:sz w:val="24"/>
          <w:szCs w:val="24"/>
        </w:rPr>
        <w:t>подготовки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проведения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трансфузии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компонентов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крови донора</w:t>
      </w:r>
    </w:p>
    <w:p w:rsidR="005C445D" w:rsidRPr="006D4AB5" w:rsidRDefault="005C445D" w:rsidP="005C445D">
      <w:pPr>
        <w:pStyle w:val="ad"/>
        <w:numPr>
          <w:ilvl w:val="0"/>
          <w:numId w:val="7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усвоения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знаний по основам </w:t>
      </w:r>
      <w:proofErr w:type="spellStart"/>
      <w:r w:rsidRPr="006D4AB5">
        <w:rPr>
          <w:rFonts w:ascii="Times New Roman" w:hAnsi="Times New Roman"/>
          <w:sz w:val="24"/>
          <w:szCs w:val="24"/>
        </w:rPr>
        <w:t>местной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общей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анестезии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приобрести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умение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выбирать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метод </w:t>
      </w:r>
      <w:proofErr w:type="spellStart"/>
      <w:r w:rsidRPr="006D4AB5">
        <w:rPr>
          <w:rFonts w:ascii="Times New Roman" w:hAnsi="Times New Roman"/>
          <w:sz w:val="24"/>
          <w:szCs w:val="24"/>
        </w:rPr>
        <w:t>обезболивания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зависимости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6D4AB5">
        <w:rPr>
          <w:rFonts w:ascii="Times New Roman" w:hAnsi="Times New Roman"/>
          <w:sz w:val="24"/>
          <w:szCs w:val="24"/>
        </w:rPr>
        <w:t>состояния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имеющейся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патологии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7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приобретение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навыков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6D4AB5">
        <w:rPr>
          <w:rFonts w:ascii="Times New Roman" w:hAnsi="Times New Roman"/>
          <w:sz w:val="24"/>
          <w:szCs w:val="24"/>
        </w:rPr>
        <w:t>диагностики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дифференциальной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диагностики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при </w:t>
      </w:r>
      <w:proofErr w:type="spellStart"/>
      <w:r w:rsidRPr="006D4AB5">
        <w:rPr>
          <w:rFonts w:ascii="Times New Roman" w:hAnsi="Times New Roman"/>
          <w:sz w:val="24"/>
          <w:szCs w:val="24"/>
        </w:rPr>
        <w:t>различных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инфекционных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процессах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получение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умений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6D4AB5">
        <w:rPr>
          <w:rFonts w:ascii="Times New Roman" w:hAnsi="Times New Roman"/>
          <w:sz w:val="24"/>
          <w:szCs w:val="24"/>
        </w:rPr>
        <w:t>выбору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лечебной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программы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средств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профилактики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при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инфекции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5E2267" w:rsidRDefault="005C445D" w:rsidP="005C445D">
      <w:pPr>
        <w:pStyle w:val="ad"/>
        <w:numPr>
          <w:ilvl w:val="0"/>
          <w:numId w:val="7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E2267">
        <w:rPr>
          <w:rFonts w:ascii="Times New Roman" w:hAnsi="Times New Roman"/>
          <w:sz w:val="24"/>
          <w:szCs w:val="24"/>
        </w:rPr>
        <w:t>усвоения</w:t>
      </w:r>
      <w:proofErr w:type="spellEnd"/>
      <w:r w:rsidRPr="005E2267">
        <w:rPr>
          <w:rFonts w:ascii="Times New Roman" w:hAnsi="Times New Roman"/>
          <w:sz w:val="24"/>
          <w:szCs w:val="24"/>
        </w:rPr>
        <w:t xml:space="preserve"> знаний об </w:t>
      </w:r>
      <w:proofErr w:type="spellStart"/>
      <w:r w:rsidRPr="005E2267">
        <w:rPr>
          <w:rFonts w:ascii="Times New Roman" w:hAnsi="Times New Roman"/>
          <w:sz w:val="24"/>
          <w:szCs w:val="24"/>
        </w:rPr>
        <w:t>особенностях</w:t>
      </w:r>
      <w:proofErr w:type="spellEnd"/>
      <w:r w:rsidRPr="005E22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267">
        <w:rPr>
          <w:rFonts w:ascii="Times New Roman" w:hAnsi="Times New Roman"/>
          <w:sz w:val="24"/>
          <w:szCs w:val="24"/>
        </w:rPr>
        <w:t>применения</w:t>
      </w:r>
      <w:proofErr w:type="spellEnd"/>
      <w:r w:rsidRPr="005E22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267">
        <w:rPr>
          <w:rFonts w:ascii="Times New Roman" w:hAnsi="Times New Roman"/>
          <w:sz w:val="24"/>
          <w:szCs w:val="24"/>
        </w:rPr>
        <w:t>различных</w:t>
      </w:r>
      <w:proofErr w:type="spellEnd"/>
      <w:r w:rsidRPr="005E22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267">
        <w:rPr>
          <w:rFonts w:ascii="Times New Roman" w:hAnsi="Times New Roman"/>
          <w:sz w:val="24"/>
          <w:szCs w:val="24"/>
        </w:rPr>
        <w:t>трансплантатов</w:t>
      </w:r>
      <w:proofErr w:type="spellEnd"/>
      <w:r w:rsidRPr="005E2267">
        <w:rPr>
          <w:rFonts w:ascii="Times New Roman" w:hAnsi="Times New Roman"/>
          <w:sz w:val="24"/>
          <w:szCs w:val="24"/>
        </w:rPr>
        <w:t xml:space="preserve">, о </w:t>
      </w:r>
      <w:proofErr w:type="spellStart"/>
      <w:r w:rsidRPr="005E2267">
        <w:rPr>
          <w:rFonts w:ascii="Times New Roman" w:hAnsi="Times New Roman"/>
          <w:sz w:val="24"/>
          <w:szCs w:val="24"/>
        </w:rPr>
        <w:t>деонтологические</w:t>
      </w:r>
      <w:proofErr w:type="spellEnd"/>
      <w:r w:rsidRPr="005E226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E2267">
        <w:rPr>
          <w:rFonts w:ascii="Times New Roman" w:hAnsi="Times New Roman"/>
          <w:sz w:val="24"/>
          <w:szCs w:val="24"/>
        </w:rPr>
        <w:t>юридические</w:t>
      </w:r>
      <w:proofErr w:type="spellEnd"/>
      <w:r w:rsidRPr="005E22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267">
        <w:rPr>
          <w:rFonts w:ascii="Times New Roman" w:hAnsi="Times New Roman"/>
          <w:sz w:val="24"/>
          <w:szCs w:val="24"/>
        </w:rPr>
        <w:t>аспекты</w:t>
      </w:r>
      <w:proofErr w:type="spellEnd"/>
      <w:r w:rsidRPr="005E2267">
        <w:rPr>
          <w:rFonts w:ascii="Times New Roman" w:hAnsi="Times New Roman"/>
          <w:sz w:val="24"/>
          <w:szCs w:val="24"/>
        </w:rPr>
        <w:t xml:space="preserve"> при </w:t>
      </w:r>
      <w:proofErr w:type="spellStart"/>
      <w:r w:rsidRPr="005E2267">
        <w:rPr>
          <w:rFonts w:ascii="Times New Roman" w:hAnsi="Times New Roman"/>
          <w:sz w:val="24"/>
          <w:szCs w:val="24"/>
        </w:rPr>
        <w:t>трансплантации</w:t>
      </w:r>
      <w:proofErr w:type="spellEnd"/>
    </w:p>
    <w:p w:rsidR="005C445D" w:rsidRPr="006D4AB5" w:rsidRDefault="005C445D" w:rsidP="005C445D">
      <w:pPr>
        <w:pStyle w:val="ad"/>
        <w:numPr>
          <w:ilvl w:val="0"/>
          <w:numId w:val="7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приобретение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навыков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умений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6D4AB5">
        <w:rPr>
          <w:rFonts w:ascii="Times New Roman" w:hAnsi="Times New Roman"/>
          <w:sz w:val="24"/>
          <w:szCs w:val="24"/>
        </w:rPr>
        <w:t>обследования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оформление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результатов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соответствующей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документации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7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формирование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морально-</w:t>
      </w:r>
      <w:proofErr w:type="spellStart"/>
      <w:r w:rsidRPr="006D4AB5">
        <w:rPr>
          <w:rFonts w:ascii="Times New Roman" w:hAnsi="Times New Roman"/>
          <w:sz w:val="24"/>
          <w:szCs w:val="24"/>
        </w:rPr>
        <w:t>этических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деонтологических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качеств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при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профессиональном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общении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больным</w:t>
      </w:r>
      <w:proofErr w:type="spellEnd"/>
      <w:r w:rsidRPr="006D4AB5">
        <w:rPr>
          <w:rFonts w:ascii="Times New Roman" w:hAnsi="Times New Roman"/>
          <w:sz w:val="24"/>
          <w:szCs w:val="24"/>
        </w:rPr>
        <w:t>.</w:t>
      </w:r>
    </w:p>
    <w:p w:rsidR="005C445D" w:rsidRPr="006D4AB5" w:rsidRDefault="005C445D" w:rsidP="005C445D">
      <w:pPr>
        <w:jc w:val="both"/>
      </w:pPr>
    </w:p>
    <w:p w:rsidR="005C445D" w:rsidRPr="006D4AB5" w:rsidRDefault="005C445D" w:rsidP="005C445D">
      <w:pPr>
        <w:pStyle w:val="ad"/>
        <w:numPr>
          <w:ilvl w:val="1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Компетентности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результаты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обучения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формированию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которых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способствует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дисциплина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. </w:t>
      </w:r>
    </w:p>
    <w:p w:rsidR="005C445D" w:rsidRPr="006D4AB5" w:rsidRDefault="005C445D" w:rsidP="005C445D">
      <w:pPr>
        <w:jc w:val="both"/>
      </w:pPr>
    </w:p>
    <w:p w:rsidR="005C445D" w:rsidRPr="006D4AB5" w:rsidRDefault="005C445D" w:rsidP="005C445D">
      <w:pPr>
        <w:ind w:left="708" w:firstLine="1"/>
        <w:jc w:val="both"/>
      </w:pPr>
      <w:proofErr w:type="spellStart"/>
      <w:r>
        <w:t>Дисциплина</w:t>
      </w:r>
      <w:proofErr w:type="spellEnd"/>
      <w:r>
        <w:t xml:space="preserve"> </w:t>
      </w:r>
      <w:proofErr w:type="spellStart"/>
      <w:r>
        <w:t>обеспечивает</w:t>
      </w:r>
      <w:proofErr w:type="spellEnd"/>
      <w:r>
        <w:t xml:space="preserve"> </w:t>
      </w:r>
      <w:proofErr w:type="spellStart"/>
      <w:r>
        <w:t>приобретение</w:t>
      </w:r>
      <w:proofErr w:type="spellEnd"/>
      <w:r>
        <w:t xml:space="preserve"> студентами </w:t>
      </w:r>
      <w:proofErr w:type="spellStart"/>
      <w:r>
        <w:t>компетенций</w:t>
      </w:r>
      <w:proofErr w:type="spellEnd"/>
      <w:r>
        <w:t>:</w:t>
      </w:r>
    </w:p>
    <w:p w:rsidR="005C445D" w:rsidRPr="006D4AB5" w:rsidRDefault="005C445D" w:rsidP="005C445D">
      <w:pPr>
        <w:pStyle w:val="ad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i/>
          <w:sz w:val="24"/>
          <w:szCs w:val="24"/>
        </w:rPr>
        <w:t>интегральная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>:</w:t>
      </w:r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решать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типовые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сложные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специализированные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задачи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проблемы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профессиональный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деятельности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области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здравоохранения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или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процессе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обучения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предусматривает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проведение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исследований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/ </w:t>
      </w:r>
      <w:proofErr w:type="spellStart"/>
      <w:r w:rsidRPr="006D4AB5">
        <w:rPr>
          <w:rFonts w:ascii="Times New Roman" w:hAnsi="Times New Roman"/>
          <w:sz w:val="24"/>
          <w:szCs w:val="24"/>
        </w:rPr>
        <w:t>или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осуществления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инноваций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характеризуется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комплексностью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неопределенностью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условий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требований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5C445D" w:rsidRPr="006D4AB5" w:rsidRDefault="005C445D" w:rsidP="005C445D">
      <w:pPr>
        <w:pStyle w:val="ad"/>
        <w:numPr>
          <w:ilvl w:val="0"/>
          <w:numId w:val="8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6D4AB5">
        <w:rPr>
          <w:rFonts w:ascii="Times New Roman" w:hAnsi="Times New Roman"/>
          <w:i/>
          <w:sz w:val="24"/>
          <w:szCs w:val="24"/>
        </w:rPr>
        <w:t>общие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>:</w:t>
      </w:r>
    </w:p>
    <w:p w:rsidR="005C445D" w:rsidRPr="006D4AB5" w:rsidRDefault="005C445D" w:rsidP="005C445D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к абстрактному </w:t>
      </w:r>
      <w:proofErr w:type="spellStart"/>
      <w:r w:rsidRPr="006D4AB5">
        <w:rPr>
          <w:rFonts w:ascii="Times New Roman" w:hAnsi="Times New Roman"/>
          <w:sz w:val="24"/>
          <w:szCs w:val="24"/>
        </w:rPr>
        <w:t>мышлению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анализа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синтеза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учиться и </w:t>
      </w:r>
      <w:proofErr w:type="spellStart"/>
      <w:r w:rsidRPr="006D4AB5">
        <w:rPr>
          <w:rFonts w:ascii="Times New Roman" w:hAnsi="Times New Roman"/>
          <w:sz w:val="24"/>
          <w:szCs w:val="24"/>
        </w:rPr>
        <w:t>овладевать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современными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знаниями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применять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знания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практических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ситуациях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планировать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управлять </w:t>
      </w:r>
      <w:proofErr w:type="spellStart"/>
      <w:r w:rsidRPr="006D4AB5">
        <w:rPr>
          <w:rFonts w:ascii="Times New Roman" w:hAnsi="Times New Roman"/>
          <w:sz w:val="24"/>
          <w:szCs w:val="24"/>
        </w:rPr>
        <w:t>временем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знание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понимание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предметной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области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понимание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профессиональной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деятельности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навыки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использования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информационных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коммуникационных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технологий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к </w:t>
      </w:r>
      <w:proofErr w:type="spellStart"/>
      <w:r w:rsidRPr="006D4AB5">
        <w:rPr>
          <w:rFonts w:ascii="Times New Roman" w:hAnsi="Times New Roman"/>
          <w:sz w:val="24"/>
          <w:szCs w:val="24"/>
        </w:rPr>
        <w:t>адаптации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действия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новой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ситуации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принимать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обоснованные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решения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способность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работать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команде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9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навыки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межличностного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взаимодействия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widowControl/>
        <w:numPr>
          <w:ilvl w:val="0"/>
          <w:numId w:val="9"/>
        </w:numPr>
        <w:ind w:left="1985" w:hanging="567"/>
        <w:jc w:val="both"/>
        <w:rPr>
          <w:color w:val="000000"/>
        </w:rPr>
      </w:pPr>
      <w:proofErr w:type="spellStart"/>
      <w:r w:rsidRPr="006D4AB5">
        <w:rPr>
          <w:color w:val="000000"/>
        </w:rPr>
        <w:t>определенность</w:t>
      </w:r>
      <w:proofErr w:type="spellEnd"/>
      <w:r w:rsidRPr="006D4AB5">
        <w:rPr>
          <w:color w:val="000000"/>
        </w:rPr>
        <w:t xml:space="preserve"> и </w:t>
      </w:r>
      <w:proofErr w:type="spellStart"/>
      <w:r w:rsidRPr="006D4AB5">
        <w:rPr>
          <w:color w:val="000000"/>
        </w:rPr>
        <w:t>настойчивость</w:t>
      </w:r>
      <w:proofErr w:type="spellEnd"/>
      <w:r w:rsidRPr="006D4AB5">
        <w:rPr>
          <w:color w:val="000000"/>
        </w:rPr>
        <w:t xml:space="preserve"> по </w:t>
      </w:r>
      <w:proofErr w:type="spellStart"/>
      <w:r w:rsidRPr="006D4AB5">
        <w:rPr>
          <w:color w:val="000000"/>
        </w:rPr>
        <w:t>поставленных</w:t>
      </w:r>
      <w:proofErr w:type="spellEnd"/>
      <w:r w:rsidRPr="006D4AB5">
        <w:rPr>
          <w:color w:val="000000"/>
        </w:rPr>
        <w:t xml:space="preserve"> задач и </w:t>
      </w:r>
      <w:proofErr w:type="spellStart"/>
      <w:r w:rsidRPr="006D4AB5">
        <w:rPr>
          <w:color w:val="000000"/>
        </w:rPr>
        <w:t>взятых</w:t>
      </w:r>
      <w:proofErr w:type="spellEnd"/>
      <w:r w:rsidRPr="006D4AB5">
        <w:rPr>
          <w:color w:val="000000"/>
        </w:rPr>
        <w:t xml:space="preserve"> </w:t>
      </w:r>
      <w:proofErr w:type="spellStart"/>
      <w:r w:rsidRPr="006D4AB5">
        <w:rPr>
          <w:color w:val="000000"/>
        </w:rPr>
        <w:t>обязанностей</w:t>
      </w:r>
      <w:proofErr w:type="spellEnd"/>
      <w:r w:rsidRPr="006D4AB5">
        <w:rPr>
          <w:color w:val="000000"/>
        </w:rPr>
        <w:t xml:space="preserve">; </w:t>
      </w:r>
    </w:p>
    <w:p w:rsidR="005C445D" w:rsidRPr="006D4AB5" w:rsidRDefault="005C445D" w:rsidP="005C445D">
      <w:pPr>
        <w:widowControl/>
        <w:numPr>
          <w:ilvl w:val="0"/>
          <w:numId w:val="9"/>
        </w:numPr>
        <w:ind w:left="1985" w:hanging="567"/>
        <w:jc w:val="both"/>
        <w:rPr>
          <w:color w:val="000000"/>
        </w:rPr>
      </w:pPr>
      <w:proofErr w:type="spellStart"/>
      <w:r w:rsidRPr="006D4AB5">
        <w:rPr>
          <w:color w:val="000000"/>
        </w:rPr>
        <w:t>стремление</w:t>
      </w:r>
      <w:proofErr w:type="spellEnd"/>
      <w:r w:rsidRPr="006D4AB5">
        <w:rPr>
          <w:color w:val="000000"/>
        </w:rPr>
        <w:t xml:space="preserve"> к </w:t>
      </w:r>
      <w:proofErr w:type="spellStart"/>
      <w:r w:rsidRPr="006D4AB5">
        <w:rPr>
          <w:color w:val="000000"/>
        </w:rPr>
        <w:t>сохранению</w:t>
      </w:r>
      <w:proofErr w:type="spellEnd"/>
      <w:r w:rsidRPr="006D4AB5">
        <w:rPr>
          <w:color w:val="000000"/>
        </w:rPr>
        <w:t xml:space="preserve"> </w:t>
      </w:r>
      <w:proofErr w:type="spellStart"/>
      <w:r w:rsidRPr="006D4AB5">
        <w:rPr>
          <w:color w:val="000000"/>
        </w:rPr>
        <w:t>окружающей</w:t>
      </w:r>
      <w:proofErr w:type="spellEnd"/>
      <w:r w:rsidRPr="006D4AB5">
        <w:rPr>
          <w:color w:val="000000"/>
        </w:rPr>
        <w:t xml:space="preserve"> </w:t>
      </w:r>
      <w:proofErr w:type="spellStart"/>
      <w:r w:rsidRPr="006D4AB5">
        <w:rPr>
          <w:color w:val="000000"/>
        </w:rPr>
        <w:t>среды</w:t>
      </w:r>
      <w:proofErr w:type="spellEnd"/>
      <w:r w:rsidRPr="006D4AB5">
        <w:rPr>
          <w:color w:val="000000"/>
        </w:rPr>
        <w:t xml:space="preserve">; </w:t>
      </w:r>
    </w:p>
    <w:p w:rsidR="005C445D" w:rsidRPr="006D4AB5" w:rsidRDefault="005C445D" w:rsidP="005C445D">
      <w:pPr>
        <w:widowControl/>
        <w:numPr>
          <w:ilvl w:val="0"/>
          <w:numId w:val="9"/>
        </w:numPr>
        <w:ind w:left="1985" w:hanging="567"/>
        <w:jc w:val="both"/>
      </w:pPr>
      <w:proofErr w:type="spellStart"/>
      <w:r w:rsidRPr="006D4AB5">
        <w:rPr>
          <w:color w:val="000000"/>
        </w:rPr>
        <w:t>способность</w:t>
      </w:r>
      <w:proofErr w:type="spellEnd"/>
      <w:r w:rsidRPr="006D4AB5">
        <w:rPr>
          <w:color w:val="000000"/>
        </w:rPr>
        <w:t xml:space="preserve"> </w:t>
      </w:r>
      <w:proofErr w:type="spellStart"/>
      <w:r w:rsidRPr="006D4AB5">
        <w:rPr>
          <w:color w:val="000000"/>
        </w:rPr>
        <w:t>действовать</w:t>
      </w:r>
      <w:proofErr w:type="spellEnd"/>
      <w:r w:rsidRPr="006D4AB5">
        <w:rPr>
          <w:color w:val="000000"/>
        </w:rPr>
        <w:t xml:space="preserve"> на </w:t>
      </w:r>
      <w:proofErr w:type="spellStart"/>
      <w:r w:rsidRPr="006D4AB5">
        <w:rPr>
          <w:color w:val="000000"/>
        </w:rPr>
        <w:t>основе</w:t>
      </w:r>
      <w:proofErr w:type="spellEnd"/>
      <w:r w:rsidRPr="006D4AB5">
        <w:rPr>
          <w:color w:val="000000"/>
        </w:rPr>
        <w:t xml:space="preserve"> </w:t>
      </w:r>
      <w:proofErr w:type="spellStart"/>
      <w:r w:rsidRPr="006D4AB5">
        <w:rPr>
          <w:color w:val="000000"/>
        </w:rPr>
        <w:t>этических</w:t>
      </w:r>
      <w:proofErr w:type="spellEnd"/>
      <w:r w:rsidRPr="006D4AB5">
        <w:rPr>
          <w:color w:val="000000"/>
        </w:rPr>
        <w:t xml:space="preserve"> </w:t>
      </w:r>
      <w:proofErr w:type="spellStart"/>
      <w:r w:rsidRPr="006D4AB5">
        <w:rPr>
          <w:color w:val="000000"/>
        </w:rPr>
        <w:t>соображений</w:t>
      </w:r>
      <w:proofErr w:type="spellEnd"/>
      <w:r w:rsidRPr="006D4AB5">
        <w:rPr>
          <w:color w:val="000000"/>
        </w:rPr>
        <w:t xml:space="preserve"> (</w:t>
      </w:r>
      <w:proofErr w:type="spellStart"/>
      <w:r w:rsidRPr="006D4AB5">
        <w:rPr>
          <w:color w:val="000000"/>
        </w:rPr>
        <w:t>мотивов</w:t>
      </w:r>
      <w:proofErr w:type="spellEnd"/>
      <w:r w:rsidRPr="006D4AB5">
        <w:rPr>
          <w:color w:val="000000"/>
        </w:rPr>
        <w:t xml:space="preserve">; </w:t>
      </w:r>
    </w:p>
    <w:p w:rsidR="005C445D" w:rsidRPr="006D4AB5" w:rsidRDefault="005C445D" w:rsidP="005C445D">
      <w:pPr>
        <w:jc w:val="both"/>
      </w:pPr>
    </w:p>
    <w:p w:rsidR="005C445D" w:rsidRPr="006D4AB5" w:rsidRDefault="005C445D" w:rsidP="005C445D">
      <w:pPr>
        <w:pStyle w:val="ad"/>
        <w:numPr>
          <w:ilvl w:val="0"/>
          <w:numId w:val="10"/>
        </w:numPr>
        <w:spacing w:after="0"/>
        <w:ind w:left="1418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i/>
          <w:sz w:val="24"/>
          <w:szCs w:val="24"/>
        </w:rPr>
        <w:t>специальные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 xml:space="preserve"> (</w:t>
      </w:r>
      <w:proofErr w:type="spellStart"/>
      <w:r w:rsidRPr="006D4AB5">
        <w:rPr>
          <w:rFonts w:ascii="Times New Roman" w:hAnsi="Times New Roman"/>
          <w:i/>
          <w:sz w:val="24"/>
          <w:szCs w:val="24"/>
        </w:rPr>
        <w:t>профессиональные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i/>
          <w:sz w:val="24"/>
          <w:szCs w:val="24"/>
        </w:rPr>
        <w:t>предметные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>):</w:t>
      </w:r>
    </w:p>
    <w:p w:rsidR="005C445D" w:rsidRPr="006D4AB5" w:rsidRDefault="005C445D" w:rsidP="005C445D">
      <w:pPr>
        <w:pStyle w:val="ad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сбор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анамнеза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проведения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объективного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обследования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хирургического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оценивания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тяжести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клинических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проявлений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болезни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составление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плана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обследования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оценка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результатов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проведения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дифференциальной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диагностики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обеспечение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ухода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6D4AB5">
        <w:rPr>
          <w:rFonts w:ascii="Times New Roman" w:hAnsi="Times New Roman"/>
          <w:sz w:val="24"/>
          <w:szCs w:val="24"/>
        </w:rPr>
        <w:t>тяжелобольным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5C445D" w:rsidRPr="006D4AB5" w:rsidRDefault="005C445D" w:rsidP="005C445D">
      <w:pPr>
        <w:pStyle w:val="ad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выявлять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оценивать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острые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состояния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5C445D" w:rsidRPr="006D4AB5" w:rsidRDefault="005C445D" w:rsidP="005C445D">
      <w:pPr>
        <w:pStyle w:val="ad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оказания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первой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помощи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обеспечение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базовой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поддержки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жизни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сердечно-</w:t>
      </w:r>
      <w:proofErr w:type="spellStart"/>
      <w:r w:rsidRPr="006D4AB5">
        <w:rPr>
          <w:rFonts w:ascii="Times New Roman" w:hAnsi="Times New Roman"/>
          <w:sz w:val="24"/>
          <w:szCs w:val="24"/>
        </w:rPr>
        <w:t>легочной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реанимации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D4AB5">
        <w:rPr>
          <w:rFonts w:ascii="Times New Roman" w:hAnsi="Times New Roman"/>
          <w:sz w:val="24"/>
          <w:szCs w:val="24"/>
        </w:rPr>
        <w:t>соответствии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6D4AB5">
        <w:rPr>
          <w:rFonts w:ascii="Times New Roman" w:hAnsi="Times New Roman"/>
          <w:sz w:val="24"/>
          <w:szCs w:val="24"/>
        </w:rPr>
        <w:t>действующими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Европейских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рекомендаций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лечение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5C445D" w:rsidRPr="006D4AB5" w:rsidRDefault="005C445D" w:rsidP="005C445D">
      <w:pPr>
        <w:pStyle w:val="ad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назначения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соответствующего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лечения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выполнение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процедур и </w:t>
      </w:r>
      <w:proofErr w:type="spellStart"/>
      <w:r w:rsidRPr="006D4AB5">
        <w:rPr>
          <w:rFonts w:ascii="Times New Roman" w:hAnsi="Times New Roman"/>
          <w:sz w:val="24"/>
          <w:szCs w:val="24"/>
        </w:rPr>
        <w:t>медицинских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манипуляций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D4AB5">
        <w:rPr>
          <w:rFonts w:ascii="Times New Roman" w:hAnsi="Times New Roman"/>
          <w:sz w:val="24"/>
          <w:szCs w:val="24"/>
        </w:rPr>
        <w:t>измерение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артериального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давления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проведение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венепункции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катетеризации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вены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применение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средств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проведения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внутривенной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трансфузии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проведение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подкожной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внутри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D4AB5">
        <w:rPr>
          <w:rFonts w:ascii="Times New Roman" w:hAnsi="Times New Roman"/>
          <w:sz w:val="24"/>
          <w:szCs w:val="24"/>
        </w:rPr>
        <w:t>мышечной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инъекций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катетеризация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мочевого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пузыря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промывание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желудка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постановка </w:t>
      </w:r>
      <w:proofErr w:type="spellStart"/>
      <w:r w:rsidRPr="006D4AB5">
        <w:rPr>
          <w:rFonts w:ascii="Times New Roman" w:hAnsi="Times New Roman"/>
          <w:sz w:val="24"/>
          <w:szCs w:val="24"/>
        </w:rPr>
        <w:t>клизмы</w:t>
      </w:r>
      <w:proofErr w:type="spellEnd"/>
      <w:r w:rsidRPr="006D4AB5">
        <w:rPr>
          <w:rFonts w:ascii="Times New Roman" w:hAnsi="Times New Roman"/>
          <w:sz w:val="24"/>
          <w:szCs w:val="24"/>
        </w:rPr>
        <w:t>)</w:t>
      </w:r>
    </w:p>
    <w:p w:rsidR="005C445D" w:rsidRPr="006D4AB5" w:rsidRDefault="005C445D" w:rsidP="005C445D">
      <w:pPr>
        <w:pStyle w:val="ad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транспортировки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больных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pStyle w:val="ad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проведения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трансфузии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компонентов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донорской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крови </w:t>
      </w:r>
    </w:p>
    <w:p w:rsidR="005C445D" w:rsidRPr="006D4AB5" w:rsidRDefault="005C445D" w:rsidP="005C445D">
      <w:pPr>
        <w:pStyle w:val="ad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применять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меры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6D4AB5">
        <w:rPr>
          <w:rFonts w:ascii="Times New Roman" w:hAnsi="Times New Roman"/>
          <w:sz w:val="24"/>
          <w:szCs w:val="24"/>
        </w:rPr>
        <w:t>профилактике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возникновения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D4AB5">
        <w:rPr>
          <w:rFonts w:ascii="Times New Roman" w:hAnsi="Times New Roman"/>
          <w:sz w:val="24"/>
          <w:szCs w:val="24"/>
        </w:rPr>
        <w:t>распространения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внутри-больничной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инфекции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445D" w:rsidRPr="006D4AB5" w:rsidRDefault="005C445D" w:rsidP="005C445D">
      <w:pPr>
        <w:ind w:firstLine="709"/>
        <w:jc w:val="both"/>
      </w:pPr>
    </w:p>
    <w:p w:rsidR="005C445D" w:rsidRPr="006D4AB5" w:rsidRDefault="005C445D" w:rsidP="005C445D">
      <w:pPr>
        <w:ind w:firstLine="709"/>
        <w:jc w:val="both"/>
      </w:pPr>
      <w:proofErr w:type="spellStart"/>
      <w:r w:rsidRPr="006D4AB5">
        <w:t>Детализация</w:t>
      </w:r>
      <w:proofErr w:type="spellEnd"/>
      <w:r w:rsidRPr="006D4AB5">
        <w:t xml:space="preserve"> </w:t>
      </w:r>
      <w:proofErr w:type="spellStart"/>
      <w:r w:rsidRPr="006D4AB5">
        <w:t>компетенций</w:t>
      </w:r>
      <w:proofErr w:type="spellEnd"/>
      <w:r w:rsidRPr="006D4AB5">
        <w:t xml:space="preserve"> в </w:t>
      </w:r>
      <w:proofErr w:type="spellStart"/>
      <w:r w:rsidRPr="006D4AB5">
        <w:t>соответствии</w:t>
      </w:r>
      <w:proofErr w:type="spellEnd"/>
      <w:r w:rsidRPr="006D4AB5">
        <w:t xml:space="preserve"> с </w:t>
      </w:r>
      <w:proofErr w:type="spellStart"/>
      <w:r w:rsidRPr="006D4AB5">
        <w:t>дескрипторов</w:t>
      </w:r>
      <w:proofErr w:type="spellEnd"/>
      <w:r w:rsidRPr="006D4AB5">
        <w:t xml:space="preserve"> НРК в </w:t>
      </w:r>
      <w:proofErr w:type="spellStart"/>
      <w:r w:rsidRPr="006D4AB5">
        <w:t>форме</w:t>
      </w:r>
      <w:proofErr w:type="spellEnd"/>
      <w:r w:rsidRPr="006D4AB5">
        <w:t xml:space="preserve"> «</w:t>
      </w:r>
      <w:proofErr w:type="spellStart"/>
      <w:r w:rsidRPr="006D4AB5">
        <w:t>Матрицы</w:t>
      </w:r>
      <w:proofErr w:type="spellEnd"/>
      <w:r w:rsidRPr="006D4AB5">
        <w:t xml:space="preserve"> </w:t>
      </w:r>
      <w:proofErr w:type="spellStart"/>
      <w:r w:rsidRPr="006D4AB5">
        <w:t>компетентностей</w:t>
      </w:r>
      <w:proofErr w:type="spellEnd"/>
      <w:r w:rsidRPr="006D4AB5">
        <w:t>».</w:t>
      </w:r>
    </w:p>
    <w:p w:rsidR="005C445D" w:rsidRPr="006D4AB5" w:rsidRDefault="005C445D" w:rsidP="005C445D">
      <w:pPr>
        <w:jc w:val="both"/>
      </w:pPr>
    </w:p>
    <w:p w:rsidR="005C445D" w:rsidRPr="006D4AB5" w:rsidRDefault="005C445D" w:rsidP="005C445D">
      <w:pPr>
        <w:ind w:left="900"/>
        <w:jc w:val="center"/>
        <w:rPr>
          <w:b/>
        </w:rPr>
      </w:pPr>
      <w:proofErr w:type="spellStart"/>
      <w:r w:rsidRPr="006D4AB5">
        <w:rPr>
          <w:b/>
        </w:rPr>
        <w:t>матрица</w:t>
      </w:r>
      <w:proofErr w:type="spellEnd"/>
      <w:r w:rsidRPr="006D4AB5">
        <w:rPr>
          <w:b/>
        </w:rPr>
        <w:t xml:space="preserve"> </w:t>
      </w:r>
      <w:proofErr w:type="spellStart"/>
      <w:r w:rsidRPr="006D4AB5">
        <w:rPr>
          <w:b/>
        </w:rPr>
        <w:t>компетенций</w:t>
      </w:r>
      <w:proofErr w:type="spellEnd"/>
    </w:p>
    <w:p w:rsidR="005C445D" w:rsidRPr="006D4AB5" w:rsidRDefault="005C445D" w:rsidP="005C445D">
      <w:pPr>
        <w:ind w:left="900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43"/>
        <w:gridCol w:w="1842"/>
        <w:gridCol w:w="1985"/>
        <w:gridCol w:w="1843"/>
        <w:gridCol w:w="1984"/>
      </w:tblGrid>
      <w:tr w:rsidR="005C445D" w:rsidRPr="000F4658" w:rsidTr="00027346"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компетентность</w:t>
            </w:r>
            <w:proofErr w:type="spellEnd"/>
          </w:p>
        </w:tc>
        <w:tc>
          <w:tcPr>
            <w:tcW w:w="1842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знание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умение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коммуникация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Автономия</w:t>
            </w:r>
            <w:proofErr w:type="spellEnd"/>
            <w:r w:rsidRPr="006D4AB5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b/>
                <w:sz w:val="20"/>
                <w:szCs w:val="20"/>
              </w:rPr>
              <w:t>ответственность</w:t>
            </w:r>
            <w:proofErr w:type="spellEnd"/>
          </w:p>
        </w:tc>
      </w:tr>
      <w:tr w:rsidR="005C445D" w:rsidRPr="000F4658" w:rsidTr="00027346"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6</w:t>
            </w:r>
          </w:p>
        </w:tc>
      </w:tr>
      <w:tr w:rsidR="005C445D" w:rsidRPr="000F4658" w:rsidTr="00027346">
        <w:trPr>
          <w:trHeight w:val="339"/>
        </w:trPr>
        <w:tc>
          <w:tcPr>
            <w:tcW w:w="9923" w:type="dxa"/>
            <w:gridSpan w:val="6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интегральная</w:t>
            </w:r>
            <w:proofErr w:type="spellEnd"/>
            <w:r w:rsidRPr="006D4AB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b/>
                <w:sz w:val="20"/>
                <w:szCs w:val="20"/>
              </w:rPr>
              <w:t>компетентность</w:t>
            </w:r>
            <w:proofErr w:type="spellEnd"/>
          </w:p>
        </w:tc>
      </w:tr>
      <w:tr w:rsidR="005C445D" w:rsidRPr="000F4658" w:rsidTr="00027346">
        <w:tc>
          <w:tcPr>
            <w:tcW w:w="9923" w:type="dxa"/>
            <w:gridSpan w:val="6"/>
            <w:tcBorders>
              <w:right w:val="nil"/>
            </w:tcBorders>
          </w:tcPr>
          <w:p w:rsidR="005C445D" w:rsidRPr="006D4AB5" w:rsidRDefault="005C445D" w:rsidP="00027346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0F4658">
              <w:rPr>
                <w:sz w:val="20"/>
                <w:szCs w:val="20"/>
              </w:rPr>
              <w:t>Способность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решать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типовые</w:t>
            </w:r>
            <w:proofErr w:type="spellEnd"/>
            <w:r w:rsidRPr="000F4658">
              <w:rPr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sz w:val="20"/>
                <w:szCs w:val="20"/>
              </w:rPr>
              <w:t>сложные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специализированные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задачи</w:t>
            </w:r>
            <w:proofErr w:type="spellEnd"/>
            <w:r w:rsidRPr="000F4658">
              <w:rPr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sz w:val="20"/>
                <w:szCs w:val="20"/>
              </w:rPr>
              <w:t>практические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проблемы</w:t>
            </w:r>
            <w:proofErr w:type="spellEnd"/>
            <w:r w:rsidRPr="000F4658">
              <w:rPr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sz w:val="20"/>
                <w:szCs w:val="20"/>
              </w:rPr>
              <w:t>профессиональный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деятельности</w:t>
            </w:r>
            <w:proofErr w:type="spellEnd"/>
            <w:r w:rsidRPr="000F4658">
              <w:rPr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sz w:val="20"/>
                <w:szCs w:val="20"/>
              </w:rPr>
              <w:t>области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здравоохранения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или</w:t>
            </w:r>
            <w:proofErr w:type="spellEnd"/>
            <w:r w:rsidRPr="000F4658">
              <w:rPr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sz w:val="20"/>
                <w:szCs w:val="20"/>
              </w:rPr>
              <w:t>процессе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обучения</w:t>
            </w:r>
            <w:proofErr w:type="spellEnd"/>
            <w:r w:rsidRPr="000F4658">
              <w:rPr>
                <w:sz w:val="20"/>
                <w:szCs w:val="20"/>
              </w:rPr>
              <w:t xml:space="preserve">, </w:t>
            </w:r>
            <w:proofErr w:type="spellStart"/>
            <w:r w:rsidRPr="000F4658">
              <w:rPr>
                <w:sz w:val="20"/>
                <w:szCs w:val="20"/>
              </w:rPr>
              <w:t>предусматривает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проведение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исследований</w:t>
            </w:r>
            <w:proofErr w:type="spellEnd"/>
            <w:r w:rsidRPr="000F4658">
              <w:rPr>
                <w:sz w:val="20"/>
                <w:szCs w:val="20"/>
              </w:rPr>
              <w:t xml:space="preserve"> и / </w:t>
            </w:r>
            <w:proofErr w:type="spellStart"/>
            <w:r w:rsidRPr="000F4658">
              <w:rPr>
                <w:sz w:val="20"/>
                <w:szCs w:val="20"/>
              </w:rPr>
              <w:t>или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осуществления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инноваций</w:t>
            </w:r>
            <w:proofErr w:type="spellEnd"/>
            <w:r w:rsidRPr="000F4658">
              <w:rPr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sz w:val="20"/>
                <w:szCs w:val="20"/>
              </w:rPr>
              <w:t>характеризуется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комплексностью</w:t>
            </w:r>
            <w:proofErr w:type="spellEnd"/>
            <w:r w:rsidRPr="000F4658">
              <w:rPr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sz w:val="20"/>
                <w:szCs w:val="20"/>
              </w:rPr>
              <w:t>неопределенностью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условий</w:t>
            </w:r>
            <w:proofErr w:type="spellEnd"/>
            <w:r w:rsidRPr="000F4658">
              <w:rPr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sz w:val="20"/>
                <w:szCs w:val="20"/>
              </w:rPr>
              <w:t>требований</w:t>
            </w:r>
            <w:proofErr w:type="spellEnd"/>
          </w:p>
          <w:p w:rsidR="005C445D" w:rsidRPr="006D4AB5" w:rsidRDefault="005C445D" w:rsidP="0002734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5C445D" w:rsidRPr="000F4658" w:rsidTr="00027346">
        <w:trPr>
          <w:trHeight w:val="329"/>
        </w:trPr>
        <w:tc>
          <w:tcPr>
            <w:tcW w:w="9923" w:type="dxa"/>
            <w:gridSpan w:val="6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общие</w:t>
            </w:r>
            <w:proofErr w:type="spellEnd"/>
            <w:r w:rsidRPr="006D4AB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компетентности</w:t>
            </w:r>
            <w:proofErr w:type="spellEnd"/>
          </w:p>
        </w:tc>
      </w:tr>
      <w:tr w:rsidR="005C445D" w:rsidRPr="000F4658" w:rsidTr="00027346">
        <w:trPr>
          <w:trHeight w:val="1403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 абстрактному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мышлению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анализа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синтеза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анализа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синтеза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дальнейшего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современного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обучения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проводить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анализ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информации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принимать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обоснованные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решения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приобрести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современные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</w:p>
          <w:p w:rsidR="005C445D" w:rsidRPr="006D4AB5" w:rsidRDefault="005C445D" w:rsidP="000273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Устанавливать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связи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достижения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целей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своевременное</w:t>
            </w:r>
            <w:proofErr w:type="spellEnd"/>
          </w:p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приобретение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современных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знаний </w:t>
            </w:r>
          </w:p>
        </w:tc>
      </w:tr>
      <w:tr w:rsidR="005C445D" w:rsidRPr="000F4658" w:rsidTr="00027346">
        <w:trPr>
          <w:trHeight w:val="1424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учиться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овладевать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современными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знаниями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современные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тенденции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развития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отрасли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анализировать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их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проводить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анализ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информации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принимать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обоснованные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решения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приобретать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современные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</w:p>
          <w:p w:rsidR="005C445D" w:rsidRPr="006D4AB5" w:rsidRDefault="005C445D" w:rsidP="000273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Устанавливать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связи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достижения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целей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приобретение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современных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знаний </w:t>
            </w:r>
          </w:p>
        </w:tc>
      </w:tr>
      <w:tr w:rsidR="005C445D" w:rsidRPr="000F4658" w:rsidTr="00027346">
        <w:trPr>
          <w:trHeight w:val="1827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применять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знания</w:t>
            </w:r>
            <w:proofErr w:type="spellEnd"/>
            <w:r w:rsidRPr="006D4AB5">
              <w:rPr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sz w:val="20"/>
                <w:szCs w:val="20"/>
              </w:rPr>
              <w:t>практических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ситуациях</w:t>
            </w:r>
            <w:proofErr w:type="spellEnd"/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 xml:space="preserve">Мать </w:t>
            </w:r>
            <w:proofErr w:type="spellStart"/>
            <w:r w:rsidRPr="006D4AB5">
              <w:rPr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концептуальные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знания</w:t>
            </w:r>
            <w:proofErr w:type="spellEnd"/>
            <w:r w:rsidRPr="006D4AB5">
              <w:rPr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sz w:val="20"/>
                <w:szCs w:val="20"/>
              </w:rPr>
              <w:t>приобретенные</w:t>
            </w:r>
            <w:proofErr w:type="spellEnd"/>
            <w:r w:rsidRPr="006D4AB5">
              <w:rPr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sz w:val="20"/>
                <w:szCs w:val="20"/>
              </w:rPr>
              <w:t>процессе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обучения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Уметь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решать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сложные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задачи</w:t>
            </w:r>
            <w:proofErr w:type="spellEnd"/>
            <w:r w:rsidRPr="006D4AB5">
              <w:rPr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sz w:val="20"/>
                <w:szCs w:val="20"/>
              </w:rPr>
              <w:t>проблемы</w:t>
            </w:r>
            <w:proofErr w:type="spellEnd"/>
            <w:r w:rsidRPr="006D4AB5">
              <w:rPr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sz w:val="20"/>
                <w:szCs w:val="20"/>
              </w:rPr>
              <w:t>возникающие</w:t>
            </w:r>
            <w:proofErr w:type="spellEnd"/>
            <w:r w:rsidRPr="006D4AB5">
              <w:rPr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sz w:val="20"/>
                <w:szCs w:val="20"/>
              </w:rPr>
              <w:t>профессиональной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Понятно</w:t>
            </w:r>
            <w:proofErr w:type="spellEnd"/>
            <w:r w:rsidRPr="006D4AB5">
              <w:rPr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sz w:val="20"/>
                <w:szCs w:val="20"/>
              </w:rPr>
              <w:t>недвусмысленное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донесение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собственных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выводов</w:t>
            </w:r>
            <w:proofErr w:type="spellEnd"/>
            <w:r w:rsidRPr="006D4AB5">
              <w:rPr>
                <w:sz w:val="20"/>
                <w:szCs w:val="20"/>
              </w:rPr>
              <w:t xml:space="preserve">, знаний и </w:t>
            </w:r>
            <w:proofErr w:type="spellStart"/>
            <w:r w:rsidRPr="006D4AB5">
              <w:rPr>
                <w:sz w:val="20"/>
                <w:szCs w:val="20"/>
              </w:rPr>
              <w:t>объяснений</w:t>
            </w:r>
            <w:proofErr w:type="spellEnd"/>
            <w:r w:rsidRPr="006D4AB5">
              <w:rPr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sz w:val="20"/>
                <w:szCs w:val="20"/>
              </w:rPr>
              <w:t>которые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обосновывают</w:t>
            </w:r>
            <w:proofErr w:type="spellEnd"/>
            <w:r w:rsidRPr="006D4AB5">
              <w:rPr>
                <w:sz w:val="20"/>
                <w:szCs w:val="20"/>
              </w:rPr>
              <w:t xml:space="preserve"> к </w:t>
            </w:r>
            <w:proofErr w:type="spellStart"/>
            <w:r w:rsidRPr="006D4AB5">
              <w:rPr>
                <w:sz w:val="20"/>
                <w:szCs w:val="20"/>
              </w:rPr>
              <w:t>специалистам</w:t>
            </w:r>
            <w:proofErr w:type="spellEnd"/>
            <w:r w:rsidRPr="006D4AB5">
              <w:rPr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sz w:val="20"/>
                <w:szCs w:val="20"/>
              </w:rPr>
              <w:t>неспециалистов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Отвечать</w:t>
            </w:r>
            <w:proofErr w:type="spellEnd"/>
            <w:r w:rsidRPr="006D4AB5">
              <w:rPr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sz w:val="20"/>
                <w:szCs w:val="20"/>
              </w:rPr>
              <w:t>принятие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решений</w:t>
            </w:r>
            <w:proofErr w:type="spellEnd"/>
            <w:r w:rsidRPr="006D4AB5">
              <w:rPr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sz w:val="20"/>
                <w:szCs w:val="20"/>
              </w:rPr>
              <w:t>сложных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условиях</w:t>
            </w:r>
            <w:proofErr w:type="spellEnd"/>
          </w:p>
        </w:tc>
      </w:tr>
      <w:tr w:rsidR="005C445D" w:rsidRPr="000F4658" w:rsidTr="00027346">
        <w:trPr>
          <w:trHeight w:val="1258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планировать</w:t>
            </w:r>
            <w:proofErr w:type="spellEnd"/>
            <w:r w:rsidRPr="006D4AB5">
              <w:rPr>
                <w:sz w:val="20"/>
                <w:szCs w:val="20"/>
              </w:rPr>
              <w:t xml:space="preserve"> и управлять </w:t>
            </w:r>
            <w:proofErr w:type="spellStart"/>
            <w:r w:rsidRPr="006D4AB5">
              <w:rPr>
                <w:sz w:val="20"/>
                <w:szCs w:val="20"/>
              </w:rPr>
              <w:t>временем</w:t>
            </w:r>
            <w:proofErr w:type="spellEnd"/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sz w:val="20"/>
                <w:szCs w:val="20"/>
              </w:rPr>
              <w:t>принципы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планирования</w:t>
            </w:r>
            <w:proofErr w:type="spellEnd"/>
            <w:r w:rsidRPr="006D4AB5">
              <w:rPr>
                <w:sz w:val="20"/>
                <w:szCs w:val="20"/>
              </w:rPr>
              <w:t xml:space="preserve">, знать </w:t>
            </w:r>
            <w:proofErr w:type="spellStart"/>
            <w:r w:rsidRPr="006D4AB5">
              <w:rPr>
                <w:sz w:val="20"/>
                <w:szCs w:val="20"/>
              </w:rPr>
              <w:t>требования</w:t>
            </w:r>
            <w:proofErr w:type="spellEnd"/>
            <w:r w:rsidRPr="006D4AB5">
              <w:rPr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sz w:val="20"/>
                <w:szCs w:val="20"/>
              </w:rPr>
              <w:t>срокам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sz w:val="20"/>
                <w:szCs w:val="20"/>
              </w:rPr>
              <w:t xml:space="preserve"> той </w:t>
            </w:r>
            <w:proofErr w:type="spellStart"/>
            <w:r w:rsidRPr="006D4AB5">
              <w:rPr>
                <w:sz w:val="20"/>
                <w:szCs w:val="20"/>
              </w:rPr>
              <w:t>или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иной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действия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Уметь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последовательно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выполнять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свои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действия</w:t>
            </w:r>
            <w:proofErr w:type="spellEnd"/>
            <w:r w:rsidRPr="006D4AB5">
              <w:rPr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sz w:val="20"/>
                <w:szCs w:val="20"/>
              </w:rPr>
              <w:t>соответствии</w:t>
            </w:r>
            <w:proofErr w:type="spellEnd"/>
            <w:r w:rsidRPr="006D4AB5">
              <w:rPr>
                <w:sz w:val="20"/>
                <w:szCs w:val="20"/>
              </w:rPr>
              <w:t xml:space="preserve"> с </w:t>
            </w:r>
            <w:proofErr w:type="spellStart"/>
            <w:r w:rsidRPr="006D4AB5">
              <w:rPr>
                <w:sz w:val="20"/>
                <w:szCs w:val="20"/>
              </w:rPr>
              <w:t>требованиями</w:t>
            </w:r>
            <w:proofErr w:type="spellEnd"/>
            <w:r w:rsidRPr="006D4AB5">
              <w:rPr>
                <w:sz w:val="20"/>
                <w:szCs w:val="20"/>
              </w:rPr>
              <w:t xml:space="preserve"> к </w:t>
            </w:r>
            <w:proofErr w:type="spellStart"/>
            <w:r w:rsidRPr="006D4AB5">
              <w:rPr>
                <w:sz w:val="20"/>
                <w:szCs w:val="20"/>
              </w:rPr>
              <w:t>срокам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их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выполнения</w:t>
            </w:r>
            <w:proofErr w:type="spellEnd"/>
          </w:p>
          <w:p w:rsidR="005C445D" w:rsidRPr="006D4AB5" w:rsidRDefault="005C445D" w:rsidP="000273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Устанавливать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соответствующие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связи</w:t>
            </w:r>
            <w:proofErr w:type="spellEnd"/>
            <w:r w:rsidRPr="006D4AB5">
              <w:rPr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sz w:val="20"/>
                <w:szCs w:val="20"/>
              </w:rPr>
              <w:t>достижения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результата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sz w:val="20"/>
                <w:szCs w:val="20"/>
              </w:rPr>
              <w:t>соответствующий</w:t>
            </w:r>
            <w:proofErr w:type="spellEnd"/>
            <w:r w:rsidRPr="006D4AB5">
              <w:rPr>
                <w:sz w:val="20"/>
                <w:szCs w:val="20"/>
              </w:rPr>
              <w:t xml:space="preserve"> порядок и </w:t>
            </w:r>
            <w:proofErr w:type="spellStart"/>
            <w:r w:rsidRPr="006D4AB5">
              <w:rPr>
                <w:sz w:val="20"/>
                <w:szCs w:val="20"/>
              </w:rPr>
              <w:t>сроки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действий</w:t>
            </w:r>
            <w:proofErr w:type="spellEnd"/>
          </w:p>
        </w:tc>
      </w:tr>
      <w:tr w:rsidR="005C445D" w:rsidRPr="000F4658" w:rsidTr="00027346">
        <w:trPr>
          <w:trHeight w:val="1687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Знание</w:t>
            </w:r>
            <w:proofErr w:type="spellEnd"/>
            <w:r w:rsidRPr="006D4AB5">
              <w:rPr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sz w:val="20"/>
                <w:szCs w:val="20"/>
              </w:rPr>
              <w:t>понимание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предметной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области</w:t>
            </w:r>
            <w:proofErr w:type="spellEnd"/>
            <w:r w:rsidRPr="006D4AB5">
              <w:rPr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sz w:val="20"/>
                <w:szCs w:val="20"/>
              </w:rPr>
              <w:t>понимание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профессиональной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Обладать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знаниями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из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структуры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профессиональной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Уметь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осуществлять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профессиональную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деятельность</w:t>
            </w:r>
            <w:proofErr w:type="spellEnd"/>
            <w:r w:rsidRPr="006D4AB5">
              <w:rPr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sz w:val="20"/>
                <w:szCs w:val="20"/>
              </w:rPr>
              <w:t>нуждается</w:t>
            </w:r>
            <w:proofErr w:type="spellEnd"/>
            <w:r w:rsidRPr="006D4AB5">
              <w:rPr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sz w:val="20"/>
                <w:szCs w:val="20"/>
              </w:rPr>
              <w:t>обновлении</w:t>
            </w:r>
            <w:proofErr w:type="spellEnd"/>
            <w:r w:rsidRPr="006D4AB5">
              <w:rPr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sz w:val="20"/>
                <w:szCs w:val="20"/>
              </w:rPr>
              <w:t>интеграции</w:t>
            </w:r>
            <w:proofErr w:type="spellEnd"/>
            <w:r w:rsidRPr="006D4AB5">
              <w:rPr>
                <w:sz w:val="20"/>
                <w:szCs w:val="20"/>
              </w:rPr>
              <w:t xml:space="preserve"> знаний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эффективно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формировать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коммуникационную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стратегию</w:t>
            </w:r>
            <w:proofErr w:type="spellEnd"/>
            <w:r w:rsidRPr="006D4AB5">
              <w:rPr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sz w:val="20"/>
                <w:szCs w:val="20"/>
              </w:rPr>
              <w:t>профессиональной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sz w:val="20"/>
                <w:szCs w:val="20"/>
              </w:rPr>
              <w:t>развитие</w:t>
            </w:r>
            <w:proofErr w:type="spellEnd"/>
            <w:r w:rsidRPr="006D4AB5">
              <w:rPr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sz w:val="20"/>
                <w:szCs w:val="20"/>
              </w:rPr>
              <w:t xml:space="preserve"> к </w:t>
            </w:r>
            <w:proofErr w:type="spellStart"/>
            <w:r w:rsidRPr="006D4AB5">
              <w:rPr>
                <w:sz w:val="20"/>
                <w:szCs w:val="20"/>
              </w:rPr>
              <w:t>дальнейшему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профессиональному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обучению</w:t>
            </w:r>
            <w:proofErr w:type="spellEnd"/>
            <w:r w:rsidRPr="006D4AB5">
              <w:rPr>
                <w:sz w:val="20"/>
                <w:szCs w:val="20"/>
              </w:rPr>
              <w:t xml:space="preserve"> с </w:t>
            </w:r>
            <w:proofErr w:type="spellStart"/>
            <w:r w:rsidRPr="006D4AB5">
              <w:rPr>
                <w:sz w:val="20"/>
                <w:szCs w:val="20"/>
              </w:rPr>
              <w:t>высоким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уровнем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автономности</w:t>
            </w:r>
            <w:proofErr w:type="spellEnd"/>
          </w:p>
        </w:tc>
      </w:tr>
      <w:tr w:rsidR="005C445D" w:rsidRPr="000F4658" w:rsidTr="00027346"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6</w:t>
            </w:r>
          </w:p>
        </w:tc>
      </w:tr>
      <w:tr w:rsidR="005C445D" w:rsidRPr="000F4658" w:rsidTr="00027346">
        <w:trPr>
          <w:trHeight w:val="721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5C445D" w:rsidRPr="000F4658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использования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информационных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коммуникационных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технологий</w:t>
            </w:r>
            <w:proofErr w:type="spellEnd"/>
          </w:p>
        </w:tc>
        <w:tc>
          <w:tcPr>
            <w:tcW w:w="1842" w:type="dxa"/>
          </w:tcPr>
          <w:p w:rsidR="005C445D" w:rsidRPr="000F4658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Обладать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знаниями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области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информационных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коммуникационных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технологий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>,</w:t>
            </w:r>
          </w:p>
          <w:p w:rsidR="005C445D" w:rsidRPr="000F4658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применяемые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985" w:type="dxa"/>
          </w:tcPr>
          <w:p w:rsidR="005C445D" w:rsidRPr="000F4658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коммуникационные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технологии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отрасли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нуждается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обновлении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интеграции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знаний</w:t>
            </w:r>
          </w:p>
        </w:tc>
        <w:tc>
          <w:tcPr>
            <w:tcW w:w="1843" w:type="dxa"/>
          </w:tcPr>
          <w:p w:rsidR="005C445D" w:rsidRPr="000F4658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коммуникационные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технологии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984" w:type="dxa"/>
          </w:tcPr>
          <w:p w:rsidR="005C445D" w:rsidRPr="000F4658" w:rsidRDefault="005C445D" w:rsidP="00027346">
            <w:pPr>
              <w:rPr>
                <w:color w:val="000000"/>
                <w:sz w:val="20"/>
                <w:szCs w:val="20"/>
              </w:rPr>
            </w:pPr>
            <w:r w:rsidRPr="000F4658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развитие</w:t>
            </w:r>
            <w:proofErr w:type="spellEnd"/>
          </w:p>
          <w:p w:rsidR="005C445D" w:rsidRPr="000F4658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профессиональных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знаний и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умений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>.</w:t>
            </w:r>
          </w:p>
        </w:tc>
      </w:tr>
      <w:tr w:rsidR="005C445D" w:rsidRPr="000F4658" w:rsidTr="00027346"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адаптации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действия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новой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ситуации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виды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адаптации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принципы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действия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новой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ситуации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применить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средства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приспосабливаться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новым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ситуациям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обстоятельств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жизни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Устанавливать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связи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достижения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результата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методов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C445D" w:rsidRPr="000F4658" w:rsidTr="00027346"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принимать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обоснованное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решение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тактики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законы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коммуникативного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поведения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принимать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обоснованное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решение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выбирать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обеспечения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эффективной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командной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взаимодействия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выбор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тактику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коммуникации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что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обеспечивает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принятие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решения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</w:p>
        </w:tc>
      </w:tr>
      <w:tr w:rsidR="005C445D" w:rsidRPr="000F4658" w:rsidTr="00027346"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работать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команде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тактики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законы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коммуникативного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выбирать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обеспечения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эффективной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командной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выбор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тактику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коммуникации</w:t>
            </w:r>
            <w:proofErr w:type="spellEnd"/>
          </w:p>
        </w:tc>
      </w:tr>
      <w:tr w:rsidR="005C445D" w:rsidRPr="000F4658" w:rsidTr="00027346"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законы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выбирать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</w:p>
          <w:p w:rsidR="005C445D" w:rsidRPr="006D4AB5" w:rsidRDefault="005C445D" w:rsidP="000273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выбор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тактику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коммуникации</w:t>
            </w:r>
            <w:proofErr w:type="spellEnd"/>
          </w:p>
        </w:tc>
      </w:tr>
      <w:tr w:rsidR="005C445D" w:rsidRPr="000F4658" w:rsidTr="00027346"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Определенность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настойчивость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поставленных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задач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взятых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обязанностей</w:t>
            </w:r>
            <w:proofErr w:type="spellEnd"/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обязанности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пути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поставленных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задач</w:t>
            </w:r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определить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цели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задачи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быть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настойчивым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добросовестным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исполнении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обязанностей</w:t>
            </w:r>
            <w:proofErr w:type="spellEnd"/>
          </w:p>
          <w:p w:rsidR="005C445D" w:rsidRPr="006D4AB5" w:rsidRDefault="005C445D" w:rsidP="0002734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Устанавливать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связи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эффективного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задач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обязанностей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Отвечать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качественное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поставленных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задач</w:t>
            </w:r>
          </w:p>
        </w:tc>
      </w:tr>
      <w:tr w:rsidR="005C445D" w:rsidRPr="000F4658" w:rsidTr="00027346"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Стремление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сохранению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окружающей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среды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проблемы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сохранения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окружающей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среды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пути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его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сохранения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формировать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требования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 себе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окружающим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сохранению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окружающей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среды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Вносить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предложения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соответствующим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органам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учреждениям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мерах к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сохранению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охраны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окружающей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среды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сохранения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окружающей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среды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рамках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компетенции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</w:tr>
      <w:tr w:rsidR="005C445D" w:rsidRPr="000F4658" w:rsidTr="00027346">
        <w:trPr>
          <w:trHeight w:val="1245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действовать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основе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этических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соображений</w:t>
            </w:r>
            <w:proofErr w:type="spellEnd"/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основы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этики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деонтологии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применять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этические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деонтологические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нормы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принципы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донести до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членов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семей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коллег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свою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профессиональную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позицию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выполнению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этических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деонтологических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норм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принципов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</w:tr>
      <w:tr w:rsidR="005C445D" w:rsidRPr="000F4658" w:rsidTr="00027346">
        <w:trPr>
          <w:trHeight w:val="416"/>
        </w:trPr>
        <w:tc>
          <w:tcPr>
            <w:tcW w:w="9923" w:type="dxa"/>
            <w:gridSpan w:val="6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Специальные</w:t>
            </w:r>
            <w:proofErr w:type="spellEnd"/>
            <w:r w:rsidRPr="006D4AB5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профессиональные</w:t>
            </w:r>
            <w:proofErr w:type="spellEnd"/>
            <w:r w:rsidRPr="006D4AB5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предметные</w:t>
            </w:r>
            <w:proofErr w:type="spellEnd"/>
            <w:r w:rsidRPr="006D4AB5">
              <w:rPr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компетентности</w:t>
            </w:r>
            <w:proofErr w:type="spellEnd"/>
          </w:p>
        </w:tc>
      </w:tr>
      <w:tr w:rsidR="005C445D" w:rsidRPr="000F4658" w:rsidTr="00027346">
        <w:trPr>
          <w:trHeight w:val="251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Сбор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анамнеза</w:t>
            </w:r>
            <w:proofErr w:type="spellEnd"/>
            <w:r w:rsidRPr="006D4AB5">
              <w:rPr>
                <w:sz w:val="20"/>
                <w:szCs w:val="20"/>
              </w:rPr>
              <w:t xml:space="preserve"> у </w:t>
            </w:r>
            <w:proofErr w:type="spellStart"/>
            <w:r w:rsidRPr="006D4AB5">
              <w:rPr>
                <w:sz w:val="20"/>
                <w:szCs w:val="20"/>
              </w:rPr>
              <w:t>хирургического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больного</w:t>
            </w:r>
            <w:proofErr w:type="spellEnd"/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sz w:val="20"/>
                <w:szCs w:val="20"/>
              </w:rPr>
              <w:t>возможные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жалобы</w:t>
            </w:r>
            <w:proofErr w:type="spellEnd"/>
            <w:r w:rsidRPr="006D4AB5">
              <w:rPr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sz w:val="20"/>
                <w:szCs w:val="20"/>
              </w:rPr>
              <w:t>последовательность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сбора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информации</w:t>
            </w:r>
            <w:proofErr w:type="spellEnd"/>
            <w:r w:rsidRPr="006D4AB5">
              <w:rPr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sz w:val="20"/>
                <w:szCs w:val="20"/>
              </w:rPr>
              <w:t>болезни</w:t>
            </w:r>
            <w:proofErr w:type="spellEnd"/>
            <w:r w:rsidRPr="006D4AB5">
              <w:rPr>
                <w:sz w:val="20"/>
                <w:szCs w:val="20"/>
              </w:rPr>
              <w:t xml:space="preserve"> у </w:t>
            </w:r>
            <w:proofErr w:type="spellStart"/>
            <w:r w:rsidRPr="006D4AB5">
              <w:rPr>
                <w:sz w:val="20"/>
                <w:szCs w:val="20"/>
              </w:rPr>
              <w:t>больного</w:t>
            </w:r>
            <w:proofErr w:type="spellEnd"/>
          </w:p>
          <w:p w:rsidR="005C445D" w:rsidRPr="006D4AB5" w:rsidRDefault="005C445D" w:rsidP="0002734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Уметь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последовательно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собрать</w:t>
            </w:r>
            <w:proofErr w:type="spellEnd"/>
            <w:r w:rsidRPr="006D4AB5">
              <w:rPr>
                <w:sz w:val="20"/>
                <w:szCs w:val="20"/>
              </w:rPr>
              <w:t xml:space="preserve"> всю </w:t>
            </w:r>
            <w:proofErr w:type="spellStart"/>
            <w:r w:rsidRPr="006D4AB5">
              <w:rPr>
                <w:sz w:val="20"/>
                <w:szCs w:val="20"/>
              </w:rPr>
              <w:t>информацию</w:t>
            </w:r>
            <w:proofErr w:type="spellEnd"/>
            <w:r w:rsidRPr="006D4AB5">
              <w:rPr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sz w:val="20"/>
                <w:szCs w:val="20"/>
              </w:rPr>
              <w:t>болезни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со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слов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больного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устанавливать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межличностные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связи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sz w:val="20"/>
                <w:szCs w:val="20"/>
              </w:rPr>
              <w:t>выполнению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этических</w:t>
            </w:r>
            <w:proofErr w:type="spellEnd"/>
            <w:r w:rsidRPr="006D4AB5">
              <w:rPr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sz w:val="20"/>
                <w:szCs w:val="20"/>
              </w:rPr>
              <w:t>деонтологических</w:t>
            </w:r>
            <w:proofErr w:type="spellEnd"/>
            <w:r w:rsidRPr="006D4AB5">
              <w:rPr>
                <w:sz w:val="20"/>
                <w:szCs w:val="20"/>
              </w:rPr>
              <w:t xml:space="preserve"> норм</w:t>
            </w:r>
          </w:p>
        </w:tc>
      </w:tr>
      <w:tr w:rsidR="005C445D" w:rsidRPr="000F4658" w:rsidTr="00027346">
        <w:trPr>
          <w:trHeight w:val="249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5C445D" w:rsidRPr="006D4AB5" w:rsidRDefault="005C445D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5C445D" w:rsidRPr="006D4AB5" w:rsidRDefault="005C445D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5C445D" w:rsidRPr="006D4AB5" w:rsidRDefault="005C445D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5C445D" w:rsidRPr="000F4658" w:rsidTr="00027346">
        <w:trPr>
          <w:trHeight w:val="1574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объективного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обследования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хирургического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последовательность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применения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методики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объективного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обследования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выполнять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все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регламентированные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методы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обследования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последовательности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оценивать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полученные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результаты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устанавливать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связь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больным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время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объективного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обследования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интерпретацию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полученных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результатов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объективном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обследовании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</w:p>
        </w:tc>
      </w:tr>
      <w:tr w:rsidR="005C445D" w:rsidRPr="000F4658" w:rsidTr="00027346">
        <w:trPr>
          <w:trHeight w:val="332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Оценка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тяжести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клинических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проявлений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болезни</w:t>
            </w:r>
            <w:proofErr w:type="spellEnd"/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клиническом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течении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болезни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выбрать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применить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шкалу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клинического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болезни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коммуникационные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технологии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профессиональной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интерпретацию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полученных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результатов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оценке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клинического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болезни</w:t>
            </w:r>
            <w:proofErr w:type="spellEnd"/>
          </w:p>
        </w:tc>
      </w:tr>
      <w:tr w:rsidR="005C445D" w:rsidRPr="000F4658" w:rsidTr="00027346">
        <w:trPr>
          <w:trHeight w:val="217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Составление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плана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обследования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оценка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полученных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результатов</w:t>
            </w:r>
            <w:proofErr w:type="spellEnd"/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Мать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методиках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лабораторных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инструментальных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исследований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анализировать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результаты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лабораторных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инструментальных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методов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исследований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Способность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донести до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специалистов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выводы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относительно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перечня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результатов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исследований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исследований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интерпретацию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результатов</w:t>
            </w:r>
            <w:proofErr w:type="spellEnd"/>
          </w:p>
        </w:tc>
      </w:tr>
      <w:tr w:rsidR="005C445D" w:rsidRPr="000F4658" w:rsidTr="00027346">
        <w:trPr>
          <w:trHeight w:val="469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дифференциальной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диагностики</w:t>
            </w:r>
            <w:proofErr w:type="spellEnd"/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клинических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проявлениях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травматических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повреждений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хирургической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инфекции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других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неотложных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хирургических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состояний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проводить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дифференциальную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диагностику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между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травматическими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повреждениями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различать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различные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инфекционные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хирургические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болезни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стадии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развития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Обоснованно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формировать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довести до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специалистов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выводы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результатов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дифференциальной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диагностики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диагностику</w:t>
            </w:r>
            <w:proofErr w:type="spellEnd"/>
          </w:p>
        </w:tc>
      </w:tr>
      <w:tr w:rsidR="005C445D" w:rsidRPr="000F4658" w:rsidTr="00027346">
        <w:trPr>
          <w:trHeight w:val="452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Обеспечение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ухода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тяжелобольным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об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организации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комфортного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пребывания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стационаре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правила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обеспечения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жизненных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потребностей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организма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уходу с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больным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условиях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стационара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определять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оценивать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основные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параметры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его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жизнедеятельности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Эффективно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формировать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коммуникационную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контактировании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пациентом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вносить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информацию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документации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оценку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уходу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больным</w:t>
            </w:r>
            <w:proofErr w:type="spellEnd"/>
          </w:p>
        </w:tc>
      </w:tr>
      <w:tr w:rsidR="005C445D" w:rsidRPr="000F4658" w:rsidTr="00027346">
        <w:trPr>
          <w:trHeight w:val="452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Выявлять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оценивать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острые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клинических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проявлениях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стадии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развития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острых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состояний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быстро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выявлять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диагностировать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острые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организовывать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диагностическую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программу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выявление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оценку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неотложного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пациента</w:t>
            </w:r>
            <w:proofErr w:type="spellEnd"/>
          </w:p>
        </w:tc>
      </w:tr>
      <w:tr w:rsidR="005C445D" w:rsidRPr="000F4658" w:rsidTr="00027346">
        <w:trPr>
          <w:trHeight w:val="262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Оказание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первой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помощи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Мать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неотложные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человека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; 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алгоритмы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оказания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первой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помощи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последовательно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правильно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выполнять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первой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помощи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неотложного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возникшего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последовательность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оказания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первой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помощи</w:t>
            </w:r>
            <w:proofErr w:type="spellEnd"/>
          </w:p>
        </w:tc>
      </w:tr>
      <w:tr w:rsidR="005C445D" w:rsidRPr="000F4658" w:rsidTr="00027346">
        <w:trPr>
          <w:trHeight w:val="270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Обеспечение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базовой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поддержки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жизни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r w:rsidRPr="006D4AB5">
              <w:rPr>
                <w:color w:val="000000"/>
                <w:sz w:val="20"/>
                <w:szCs w:val="20"/>
              </w:rPr>
              <w:lastRenderedPageBreak/>
              <w:t>и сердечно-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легочной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реанимации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действующими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Европейских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рекомендаций</w:t>
            </w:r>
            <w:proofErr w:type="spellEnd"/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 xml:space="preserve">Мать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терминальные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клинические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проявления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быстро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провести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диагностику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терминального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клинической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смерти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проводить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мероприятия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элементарной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поддержания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жизни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lastRenderedPageBreak/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выявление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терминального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элементарной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поддержки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жизни</w:t>
            </w:r>
            <w:proofErr w:type="spellEnd"/>
          </w:p>
        </w:tc>
      </w:tr>
      <w:tr w:rsidR="005C445D" w:rsidRPr="000F4658" w:rsidTr="00027346">
        <w:trPr>
          <w:trHeight w:val="225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5C445D" w:rsidRPr="006D4AB5" w:rsidRDefault="005C445D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5C445D" w:rsidRPr="006D4AB5" w:rsidRDefault="005C445D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5C445D" w:rsidRPr="006D4AB5" w:rsidRDefault="005C445D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5C445D" w:rsidRPr="000F4658" w:rsidTr="00027346">
        <w:trPr>
          <w:trHeight w:val="270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лечение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Мать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патогенезе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возникновения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патологические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возникающие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результате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болевого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синдрома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выбрать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применить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лечебное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мероприятие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лекарственный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препарат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предупреждения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уменьшения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болевого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синдрома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его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последствий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вносить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информацию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об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использовании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наркотических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анальгетиков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документацию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применения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мер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лекарственных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препаратов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профилактики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уменьшения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проявлений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болевого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синдрома</w:t>
            </w:r>
            <w:proofErr w:type="spellEnd"/>
          </w:p>
        </w:tc>
      </w:tr>
      <w:tr w:rsidR="005C445D" w:rsidRPr="000F4658" w:rsidTr="00027346">
        <w:trPr>
          <w:trHeight w:val="175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Назначения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соответствующего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лечения</w:t>
            </w:r>
            <w:proofErr w:type="spellEnd"/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Мать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алгоритмов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схем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травматических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повреждений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хирургической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инфекции</w:t>
            </w:r>
            <w:proofErr w:type="spellEnd"/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выбирать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необходимый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комплекс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лечебных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зависимости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от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патологического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состояния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Обоснованно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формировать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довести до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специалистов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выводы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соответствующем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комплекс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записывать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назначения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документации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своевременность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выбора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лечебной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программы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травматическим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повреждением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хирургической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инфекцией</w:t>
            </w:r>
            <w:proofErr w:type="spellEnd"/>
          </w:p>
        </w:tc>
      </w:tr>
      <w:tr w:rsidR="005C445D" w:rsidRPr="000F4658" w:rsidTr="00027346">
        <w:trPr>
          <w:trHeight w:val="220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манипуляций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процедур</w:t>
            </w:r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Мать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анатомии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физиологии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алгоритмов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медицинских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процедур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манипуляций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измерение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артериального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давления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венепункция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катетеризация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вены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внутривенная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трансфузия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подкожная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внутримышечная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инъекция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катетеризация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мочевого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пузыря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промывание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желудка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зондом, постановка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клизмы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бритья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операционного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поля</w:t>
            </w:r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провести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процедуру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выполнить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манипуляцию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с алгоритмом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Обоснованно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формировать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довести до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пациента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выводы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необходимости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той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процедуры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манипуляции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качество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той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процедуры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или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манипуляции</w:t>
            </w:r>
            <w:proofErr w:type="spellEnd"/>
          </w:p>
        </w:tc>
      </w:tr>
      <w:tr w:rsidR="005C445D" w:rsidRPr="000F4658" w:rsidTr="00027346">
        <w:trPr>
          <w:trHeight w:val="195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транспортировка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средствах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способах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транспортировки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оценить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возможность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транспортировки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выбрать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адекватный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этого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способ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оценки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возможности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транспортировки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больного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выбор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средства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транспортировки</w:t>
            </w:r>
            <w:proofErr w:type="spellEnd"/>
          </w:p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</w:p>
        </w:tc>
      </w:tr>
      <w:tr w:rsidR="005C445D" w:rsidRPr="000F4658" w:rsidTr="00027346">
        <w:trPr>
          <w:trHeight w:val="255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трансфузии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компонентов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донорской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крови</w:t>
            </w:r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Мать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физиологии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крови. Знать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алгоритмы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тестов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совместимость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гемотрансфузии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препаратов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крови</w:t>
            </w:r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провести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тесты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совместимость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перед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гемотрансфузией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препарата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крови.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выполнить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самую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гемотрансфузией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Использовать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стратегии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общения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навыки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межличностного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взаимодействия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Заполнение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документации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правильность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тестов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совместимость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перед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гемотрансфузией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самой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трансфузии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препарата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крови</w:t>
            </w:r>
          </w:p>
        </w:tc>
      </w:tr>
      <w:tr w:rsidR="005C445D" w:rsidRPr="000F4658" w:rsidTr="00027346">
        <w:trPr>
          <w:trHeight w:val="240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5C445D" w:rsidRPr="006D4AB5" w:rsidRDefault="005C445D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5C445D" w:rsidRPr="006D4AB5" w:rsidRDefault="005C445D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5C445D" w:rsidRPr="006D4AB5" w:rsidRDefault="005C445D" w:rsidP="000273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5C445D" w:rsidRPr="000F4658" w:rsidTr="00027346">
        <w:trPr>
          <w:trHeight w:val="195"/>
        </w:trPr>
        <w:tc>
          <w:tcPr>
            <w:tcW w:w="426" w:type="dxa"/>
          </w:tcPr>
          <w:p w:rsidR="005C445D" w:rsidRPr="006D4AB5" w:rsidRDefault="005C445D" w:rsidP="00027346">
            <w:pPr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Применять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меры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профилактике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возникновения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распространения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внутри-больничной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инфекции</w:t>
            </w:r>
            <w:proofErr w:type="spellEnd"/>
          </w:p>
        </w:tc>
        <w:tc>
          <w:tcPr>
            <w:tcW w:w="1842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Мать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специализированные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знания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вопросам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антисептики,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дезинфекции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организационных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антиэпидемическим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, асептики</w:t>
            </w:r>
          </w:p>
        </w:tc>
        <w:tc>
          <w:tcPr>
            <w:tcW w:w="1985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организовать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санитарно-эпидемический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режим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помещение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хирургического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отделения</w:t>
            </w:r>
            <w:proofErr w:type="spellEnd"/>
          </w:p>
        </w:tc>
        <w:tc>
          <w:tcPr>
            <w:tcW w:w="1843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Уметь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заполнять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соответствующую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медицинскую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документацию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отчитывается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выполнении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санитарно-эпидемиологического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режима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стационарном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отделении</w:t>
            </w:r>
            <w:proofErr w:type="spellEnd"/>
          </w:p>
        </w:tc>
        <w:tc>
          <w:tcPr>
            <w:tcW w:w="1984" w:type="dxa"/>
          </w:tcPr>
          <w:p w:rsidR="005C445D" w:rsidRPr="006D4AB5" w:rsidRDefault="005C445D" w:rsidP="00027346">
            <w:pPr>
              <w:rPr>
                <w:color w:val="000000"/>
                <w:sz w:val="20"/>
                <w:szCs w:val="20"/>
              </w:rPr>
            </w:pPr>
            <w:r w:rsidRPr="006D4AB5">
              <w:rPr>
                <w:color w:val="000000"/>
                <w:sz w:val="20"/>
                <w:szCs w:val="20"/>
              </w:rPr>
              <w:t xml:space="preserve">Нести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ответственность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соблюдение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правил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санитарно-эпидемического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режима</w:t>
            </w:r>
            <w:proofErr w:type="spellEnd"/>
          </w:p>
        </w:tc>
      </w:tr>
    </w:tbl>
    <w:p w:rsidR="005C445D" w:rsidRDefault="005C445D" w:rsidP="005C445D">
      <w:pPr>
        <w:jc w:val="center"/>
      </w:pPr>
    </w:p>
    <w:p w:rsidR="005C445D" w:rsidRPr="006D4AB5" w:rsidRDefault="005C445D" w:rsidP="005C445D">
      <w:pPr>
        <w:jc w:val="center"/>
      </w:pPr>
    </w:p>
    <w:p w:rsidR="005C445D" w:rsidRPr="006D4AB5" w:rsidRDefault="005C445D" w:rsidP="005C445D">
      <w:pPr>
        <w:ind w:firstLine="709"/>
        <w:jc w:val="both"/>
        <w:rPr>
          <w:b/>
        </w:rPr>
      </w:pPr>
      <w:proofErr w:type="spellStart"/>
      <w:r w:rsidRPr="006D4AB5">
        <w:rPr>
          <w:b/>
        </w:rPr>
        <w:t>Результаты</w:t>
      </w:r>
      <w:proofErr w:type="spellEnd"/>
      <w:r w:rsidRPr="006D4AB5">
        <w:rPr>
          <w:b/>
        </w:rPr>
        <w:t xml:space="preserve"> </w:t>
      </w:r>
      <w:proofErr w:type="spellStart"/>
      <w:r w:rsidRPr="006D4AB5">
        <w:rPr>
          <w:b/>
        </w:rPr>
        <w:t>обучения</w:t>
      </w:r>
      <w:proofErr w:type="spellEnd"/>
      <w:r w:rsidRPr="006D4AB5">
        <w:rPr>
          <w:b/>
        </w:rPr>
        <w:t>:</w:t>
      </w:r>
    </w:p>
    <w:p w:rsidR="005C445D" w:rsidRPr="006D4AB5" w:rsidRDefault="005C445D" w:rsidP="005C445D">
      <w:pPr>
        <w:ind w:left="708"/>
        <w:jc w:val="both"/>
        <w:rPr>
          <w:b/>
          <w:i/>
        </w:rPr>
      </w:pPr>
      <w:proofErr w:type="spellStart"/>
      <w:r w:rsidRPr="006D4AB5">
        <w:rPr>
          <w:b/>
          <w:i/>
        </w:rPr>
        <w:t>Интегративные</w:t>
      </w:r>
      <w:proofErr w:type="spellEnd"/>
      <w:r w:rsidRPr="006D4AB5">
        <w:rPr>
          <w:b/>
          <w:i/>
        </w:rPr>
        <w:t xml:space="preserve"> </w:t>
      </w:r>
      <w:proofErr w:type="spellStart"/>
      <w:r w:rsidRPr="006D4AB5">
        <w:rPr>
          <w:b/>
          <w:i/>
        </w:rPr>
        <w:t>конечные</w:t>
      </w:r>
      <w:proofErr w:type="spellEnd"/>
      <w:r w:rsidRPr="006D4AB5">
        <w:rPr>
          <w:b/>
          <w:i/>
        </w:rPr>
        <w:t xml:space="preserve"> </w:t>
      </w:r>
      <w:proofErr w:type="spellStart"/>
      <w:r w:rsidRPr="006D4AB5">
        <w:rPr>
          <w:b/>
          <w:i/>
        </w:rPr>
        <w:t>программные</w:t>
      </w:r>
      <w:proofErr w:type="spellEnd"/>
      <w:r w:rsidRPr="006D4AB5">
        <w:rPr>
          <w:b/>
          <w:i/>
        </w:rPr>
        <w:t xml:space="preserve"> </w:t>
      </w:r>
      <w:proofErr w:type="spellStart"/>
      <w:r w:rsidRPr="006D4AB5">
        <w:rPr>
          <w:b/>
          <w:i/>
        </w:rPr>
        <w:t>результаты</w:t>
      </w:r>
      <w:proofErr w:type="spellEnd"/>
      <w:r w:rsidRPr="006D4AB5">
        <w:rPr>
          <w:b/>
          <w:i/>
        </w:rPr>
        <w:t xml:space="preserve"> </w:t>
      </w:r>
      <w:proofErr w:type="spellStart"/>
      <w:r w:rsidRPr="006D4AB5">
        <w:rPr>
          <w:b/>
          <w:i/>
        </w:rPr>
        <w:t>обучения</w:t>
      </w:r>
      <w:proofErr w:type="spellEnd"/>
      <w:r w:rsidRPr="006D4AB5">
        <w:rPr>
          <w:b/>
          <w:i/>
        </w:rPr>
        <w:t xml:space="preserve">, </w:t>
      </w:r>
      <w:proofErr w:type="spellStart"/>
      <w:r w:rsidRPr="006D4AB5">
        <w:rPr>
          <w:b/>
          <w:i/>
        </w:rPr>
        <w:t>формированию</w:t>
      </w:r>
      <w:proofErr w:type="spellEnd"/>
      <w:r w:rsidRPr="006D4AB5">
        <w:rPr>
          <w:b/>
          <w:i/>
        </w:rPr>
        <w:t xml:space="preserve"> </w:t>
      </w:r>
      <w:proofErr w:type="spellStart"/>
      <w:r w:rsidRPr="006D4AB5">
        <w:rPr>
          <w:b/>
          <w:i/>
        </w:rPr>
        <w:t>которых</w:t>
      </w:r>
      <w:proofErr w:type="spellEnd"/>
      <w:r w:rsidRPr="006D4AB5">
        <w:rPr>
          <w:b/>
          <w:i/>
        </w:rPr>
        <w:t xml:space="preserve"> </w:t>
      </w:r>
      <w:proofErr w:type="spellStart"/>
      <w:r w:rsidRPr="006D4AB5">
        <w:rPr>
          <w:b/>
          <w:i/>
        </w:rPr>
        <w:t>способствует</w:t>
      </w:r>
      <w:proofErr w:type="spellEnd"/>
      <w:r w:rsidRPr="006D4AB5">
        <w:rPr>
          <w:b/>
          <w:i/>
        </w:rPr>
        <w:t xml:space="preserve"> </w:t>
      </w:r>
      <w:proofErr w:type="spellStart"/>
      <w:r w:rsidRPr="006D4AB5">
        <w:rPr>
          <w:b/>
          <w:i/>
        </w:rPr>
        <w:t>учебная</w:t>
      </w:r>
      <w:proofErr w:type="spellEnd"/>
      <w:r w:rsidRPr="006D4AB5">
        <w:rPr>
          <w:b/>
          <w:i/>
        </w:rPr>
        <w:t xml:space="preserve"> </w:t>
      </w:r>
      <w:proofErr w:type="spellStart"/>
      <w:r w:rsidRPr="006D4AB5">
        <w:rPr>
          <w:b/>
          <w:i/>
        </w:rPr>
        <w:t>дисциплина</w:t>
      </w:r>
      <w:proofErr w:type="spellEnd"/>
      <w:r w:rsidRPr="006D4AB5">
        <w:rPr>
          <w:b/>
          <w:i/>
        </w:rPr>
        <w:t xml:space="preserve">: </w:t>
      </w:r>
    </w:p>
    <w:p w:rsidR="005C445D" w:rsidRPr="006D4AB5" w:rsidRDefault="005C445D" w:rsidP="005C445D">
      <w:pPr>
        <w:widowControl/>
        <w:numPr>
          <w:ilvl w:val="0"/>
          <w:numId w:val="12"/>
        </w:numPr>
        <w:jc w:val="both"/>
      </w:pPr>
      <w:proofErr w:type="spellStart"/>
      <w:r w:rsidRPr="006D4AB5">
        <w:t>способность</w:t>
      </w:r>
      <w:proofErr w:type="spellEnd"/>
      <w:r w:rsidRPr="006D4AB5">
        <w:t xml:space="preserve"> </w:t>
      </w:r>
      <w:proofErr w:type="spellStart"/>
      <w:r w:rsidRPr="006D4AB5">
        <w:t>проведения</w:t>
      </w:r>
      <w:proofErr w:type="spellEnd"/>
      <w:r w:rsidRPr="006D4AB5">
        <w:t xml:space="preserve"> </w:t>
      </w:r>
      <w:proofErr w:type="spellStart"/>
      <w:r w:rsidRPr="006D4AB5">
        <w:t>профессиональной</w:t>
      </w:r>
      <w:proofErr w:type="spellEnd"/>
      <w:r w:rsidRPr="006D4AB5">
        <w:t xml:space="preserve"> </w:t>
      </w:r>
      <w:proofErr w:type="spellStart"/>
      <w:r w:rsidRPr="006D4AB5">
        <w:t>деятельности</w:t>
      </w:r>
      <w:proofErr w:type="spellEnd"/>
      <w:r w:rsidRPr="006D4AB5">
        <w:t xml:space="preserve"> в </w:t>
      </w:r>
      <w:proofErr w:type="spellStart"/>
      <w:r w:rsidRPr="006D4AB5">
        <w:t>социальном</w:t>
      </w:r>
      <w:proofErr w:type="spellEnd"/>
      <w:r w:rsidRPr="006D4AB5">
        <w:t xml:space="preserve"> </w:t>
      </w:r>
      <w:proofErr w:type="spellStart"/>
      <w:r w:rsidRPr="006D4AB5">
        <w:t>взаимодействии</w:t>
      </w:r>
      <w:proofErr w:type="spellEnd"/>
      <w:r w:rsidRPr="006D4AB5">
        <w:t xml:space="preserve">, </w:t>
      </w:r>
      <w:proofErr w:type="spellStart"/>
      <w:r w:rsidRPr="006D4AB5">
        <w:t>основанной</w:t>
      </w:r>
      <w:proofErr w:type="spellEnd"/>
      <w:r w:rsidRPr="006D4AB5">
        <w:t xml:space="preserve"> на </w:t>
      </w:r>
      <w:proofErr w:type="spellStart"/>
      <w:r w:rsidRPr="006D4AB5">
        <w:t>гуманистических</w:t>
      </w:r>
      <w:proofErr w:type="spellEnd"/>
      <w:r w:rsidRPr="006D4AB5">
        <w:t xml:space="preserve"> и </w:t>
      </w:r>
      <w:proofErr w:type="spellStart"/>
      <w:r w:rsidRPr="006D4AB5">
        <w:t>нравственных</w:t>
      </w:r>
      <w:proofErr w:type="spellEnd"/>
      <w:r w:rsidRPr="006D4AB5">
        <w:t xml:space="preserve"> началах; </w:t>
      </w:r>
    </w:p>
    <w:p w:rsidR="005C445D" w:rsidRPr="006D4AB5" w:rsidRDefault="005C445D" w:rsidP="005C445D">
      <w:pPr>
        <w:widowControl/>
        <w:numPr>
          <w:ilvl w:val="0"/>
          <w:numId w:val="12"/>
        </w:numPr>
        <w:jc w:val="both"/>
      </w:pPr>
      <w:proofErr w:type="spellStart"/>
      <w:r w:rsidRPr="006D4AB5">
        <w:t>способность</w:t>
      </w:r>
      <w:proofErr w:type="spellEnd"/>
      <w:r w:rsidRPr="006D4AB5">
        <w:t xml:space="preserve"> </w:t>
      </w:r>
      <w:proofErr w:type="spellStart"/>
      <w:r w:rsidRPr="006D4AB5">
        <w:t>идентифицировать</w:t>
      </w:r>
      <w:proofErr w:type="spellEnd"/>
      <w:r w:rsidRPr="006D4AB5">
        <w:t xml:space="preserve"> </w:t>
      </w:r>
      <w:proofErr w:type="spellStart"/>
      <w:r w:rsidRPr="006D4AB5">
        <w:t>будущую</w:t>
      </w:r>
      <w:proofErr w:type="spellEnd"/>
      <w:r w:rsidRPr="006D4AB5">
        <w:t xml:space="preserve"> </w:t>
      </w:r>
      <w:proofErr w:type="spellStart"/>
      <w:r w:rsidRPr="006D4AB5">
        <w:t>профессиональную</w:t>
      </w:r>
      <w:proofErr w:type="spellEnd"/>
      <w:r w:rsidRPr="006D4AB5">
        <w:t xml:space="preserve"> </w:t>
      </w:r>
      <w:proofErr w:type="spellStart"/>
      <w:r w:rsidRPr="006D4AB5">
        <w:t>деятельность</w:t>
      </w:r>
      <w:proofErr w:type="spellEnd"/>
      <w:r w:rsidRPr="006D4AB5">
        <w:t xml:space="preserve"> </w:t>
      </w:r>
      <w:proofErr w:type="spellStart"/>
      <w:r w:rsidRPr="006D4AB5">
        <w:t>как</w:t>
      </w:r>
      <w:proofErr w:type="spellEnd"/>
      <w:r w:rsidRPr="006D4AB5">
        <w:t xml:space="preserve"> </w:t>
      </w:r>
      <w:proofErr w:type="spellStart"/>
      <w:r w:rsidRPr="006D4AB5">
        <w:t>социально</w:t>
      </w:r>
      <w:proofErr w:type="spellEnd"/>
      <w:r w:rsidRPr="006D4AB5">
        <w:t xml:space="preserve"> </w:t>
      </w:r>
      <w:proofErr w:type="spellStart"/>
      <w:r w:rsidRPr="006D4AB5">
        <w:t>значимую</w:t>
      </w:r>
      <w:proofErr w:type="spellEnd"/>
      <w:r w:rsidRPr="006D4AB5">
        <w:t xml:space="preserve"> для </w:t>
      </w:r>
      <w:proofErr w:type="spellStart"/>
      <w:r w:rsidRPr="006D4AB5">
        <w:t>здоровья</w:t>
      </w:r>
      <w:proofErr w:type="spellEnd"/>
      <w:r w:rsidRPr="006D4AB5">
        <w:t xml:space="preserve"> </w:t>
      </w:r>
      <w:proofErr w:type="spellStart"/>
      <w:r w:rsidRPr="006D4AB5">
        <w:t>человека</w:t>
      </w:r>
      <w:proofErr w:type="spellEnd"/>
      <w:r w:rsidRPr="006D4AB5">
        <w:t xml:space="preserve">; </w:t>
      </w:r>
    </w:p>
    <w:p w:rsidR="005C445D" w:rsidRPr="006D4AB5" w:rsidRDefault="005C445D" w:rsidP="005C445D">
      <w:pPr>
        <w:widowControl/>
        <w:numPr>
          <w:ilvl w:val="0"/>
          <w:numId w:val="12"/>
        </w:numPr>
        <w:jc w:val="both"/>
      </w:pPr>
      <w:proofErr w:type="spellStart"/>
      <w:r w:rsidRPr="006D4AB5">
        <w:t>способность</w:t>
      </w:r>
      <w:proofErr w:type="spellEnd"/>
      <w:r w:rsidRPr="006D4AB5">
        <w:t xml:space="preserve"> </w:t>
      </w:r>
      <w:proofErr w:type="spellStart"/>
      <w:r w:rsidRPr="006D4AB5">
        <w:t>использовать</w:t>
      </w:r>
      <w:proofErr w:type="spellEnd"/>
      <w:r w:rsidRPr="006D4AB5">
        <w:t xml:space="preserve"> </w:t>
      </w:r>
      <w:proofErr w:type="spellStart"/>
      <w:r w:rsidRPr="006D4AB5">
        <w:t>знания</w:t>
      </w:r>
      <w:proofErr w:type="spellEnd"/>
      <w:r w:rsidRPr="006D4AB5">
        <w:t xml:space="preserve"> и </w:t>
      </w:r>
      <w:proofErr w:type="spellStart"/>
      <w:r w:rsidRPr="006D4AB5">
        <w:t>понимание</w:t>
      </w:r>
      <w:proofErr w:type="spellEnd"/>
      <w:r w:rsidRPr="006D4AB5">
        <w:t xml:space="preserve"> </w:t>
      </w:r>
      <w:proofErr w:type="spellStart"/>
      <w:r w:rsidRPr="006D4AB5">
        <w:t>предметной</w:t>
      </w:r>
      <w:proofErr w:type="spellEnd"/>
      <w:r w:rsidRPr="006D4AB5">
        <w:t xml:space="preserve"> </w:t>
      </w:r>
      <w:proofErr w:type="spellStart"/>
      <w:r w:rsidRPr="006D4AB5">
        <w:t>области</w:t>
      </w:r>
      <w:proofErr w:type="spellEnd"/>
      <w:r w:rsidRPr="006D4AB5">
        <w:t xml:space="preserve"> и </w:t>
      </w:r>
      <w:proofErr w:type="spellStart"/>
      <w:r w:rsidRPr="006D4AB5">
        <w:t>понимание</w:t>
      </w:r>
      <w:proofErr w:type="spellEnd"/>
      <w:r w:rsidRPr="006D4AB5">
        <w:t xml:space="preserve"> </w:t>
      </w:r>
      <w:proofErr w:type="spellStart"/>
      <w:r w:rsidRPr="006D4AB5">
        <w:t>профессии</w:t>
      </w:r>
      <w:proofErr w:type="spellEnd"/>
      <w:r w:rsidRPr="006D4AB5">
        <w:t xml:space="preserve">; </w:t>
      </w:r>
    </w:p>
    <w:p w:rsidR="005C445D" w:rsidRPr="006D4AB5" w:rsidRDefault="005C445D" w:rsidP="005C445D">
      <w:pPr>
        <w:widowControl/>
        <w:numPr>
          <w:ilvl w:val="0"/>
          <w:numId w:val="12"/>
        </w:numPr>
        <w:jc w:val="both"/>
      </w:pPr>
      <w:proofErr w:type="spellStart"/>
      <w:r w:rsidRPr="006D4AB5">
        <w:t>способность</w:t>
      </w:r>
      <w:proofErr w:type="spellEnd"/>
      <w:r w:rsidRPr="006D4AB5">
        <w:t xml:space="preserve"> </w:t>
      </w:r>
      <w:proofErr w:type="spellStart"/>
      <w:r w:rsidRPr="006D4AB5">
        <w:t>выявлять</w:t>
      </w:r>
      <w:proofErr w:type="spellEnd"/>
      <w:r w:rsidRPr="006D4AB5">
        <w:t xml:space="preserve"> </w:t>
      </w:r>
      <w:proofErr w:type="spellStart"/>
      <w:r w:rsidRPr="006D4AB5">
        <w:t>знания</w:t>
      </w:r>
      <w:proofErr w:type="spellEnd"/>
      <w:r w:rsidRPr="006D4AB5">
        <w:t xml:space="preserve"> в </w:t>
      </w:r>
      <w:proofErr w:type="spellStart"/>
      <w:r w:rsidRPr="006D4AB5">
        <w:t>практических</w:t>
      </w:r>
      <w:proofErr w:type="spellEnd"/>
      <w:r w:rsidRPr="006D4AB5">
        <w:t xml:space="preserve"> </w:t>
      </w:r>
      <w:proofErr w:type="spellStart"/>
      <w:r w:rsidRPr="006D4AB5">
        <w:t>ситуациях</w:t>
      </w:r>
      <w:proofErr w:type="spellEnd"/>
      <w:r w:rsidRPr="006D4AB5">
        <w:t>;</w:t>
      </w:r>
    </w:p>
    <w:p w:rsidR="005C445D" w:rsidRPr="006D4AB5" w:rsidRDefault="005C445D" w:rsidP="005C445D">
      <w:pPr>
        <w:widowControl/>
        <w:numPr>
          <w:ilvl w:val="0"/>
          <w:numId w:val="12"/>
        </w:numPr>
        <w:jc w:val="both"/>
      </w:pPr>
      <w:proofErr w:type="spellStart"/>
      <w:r w:rsidRPr="006D4AB5">
        <w:t>способность</w:t>
      </w:r>
      <w:proofErr w:type="spellEnd"/>
      <w:r w:rsidRPr="006D4AB5">
        <w:t xml:space="preserve"> </w:t>
      </w:r>
      <w:proofErr w:type="spellStart"/>
      <w:r w:rsidRPr="006D4AB5">
        <w:t>использовать</w:t>
      </w:r>
      <w:proofErr w:type="spellEnd"/>
      <w:r w:rsidRPr="006D4AB5">
        <w:t xml:space="preserve"> </w:t>
      </w:r>
      <w:proofErr w:type="spellStart"/>
      <w:r w:rsidRPr="006D4AB5">
        <w:t>результаты</w:t>
      </w:r>
      <w:proofErr w:type="spellEnd"/>
      <w:r w:rsidRPr="006D4AB5">
        <w:t xml:space="preserve"> </w:t>
      </w:r>
      <w:proofErr w:type="spellStart"/>
      <w:r w:rsidRPr="006D4AB5">
        <w:t>самостоятельного</w:t>
      </w:r>
      <w:proofErr w:type="spellEnd"/>
      <w:r w:rsidRPr="006D4AB5">
        <w:t xml:space="preserve"> </w:t>
      </w:r>
      <w:proofErr w:type="spellStart"/>
      <w:r w:rsidRPr="006D4AB5">
        <w:t>поиска</w:t>
      </w:r>
      <w:proofErr w:type="spellEnd"/>
      <w:r w:rsidRPr="006D4AB5">
        <w:t xml:space="preserve">, </w:t>
      </w:r>
      <w:proofErr w:type="spellStart"/>
      <w:r w:rsidRPr="006D4AB5">
        <w:t>анализа</w:t>
      </w:r>
      <w:proofErr w:type="spellEnd"/>
      <w:r w:rsidRPr="006D4AB5">
        <w:t xml:space="preserve"> и </w:t>
      </w:r>
      <w:proofErr w:type="spellStart"/>
      <w:r w:rsidRPr="006D4AB5">
        <w:t>синтеза</w:t>
      </w:r>
      <w:proofErr w:type="spellEnd"/>
      <w:r w:rsidRPr="006D4AB5">
        <w:t xml:space="preserve"> </w:t>
      </w:r>
      <w:proofErr w:type="spellStart"/>
      <w:r w:rsidRPr="006D4AB5">
        <w:t>информации</w:t>
      </w:r>
      <w:proofErr w:type="spellEnd"/>
      <w:r w:rsidRPr="006D4AB5">
        <w:t xml:space="preserve"> </w:t>
      </w:r>
      <w:proofErr w:type="spellStart"/>
      <w:r w:rsidRPr="006D4AB5">
        <w:t>из</w:t>
      </w:r>
      <w:proofErr w:type="spellEnd"/>
      <w:r w:rsidRPr="006D4AB5">
        <w:t xml:space="preserve"> </w:t>
      </w:r>
      <w:proofErr w:type="spellStart"/>
      <w:r w:rsidRPr="006D4AB5">
        <w:t>различных</w:t>
      </w:r>
      <w:proofErr w:type="spellEnd"/>
      <w:r w:rsidRPr="006D4AB5">
        <w:t xml:space="preserve"> </w:t>
      </w:r>
      <w:proofErr w:type="spellStart"/>
      <w:r w:rsidRPr="006D4AB5">
        <w:t>источников</w:t>
      </w:r>
      <w:proofErr w:type="spellEnd"/>
      <w:r w:rsidRPr="006D4AB5">
        <w:t xml:space="preserve"> для </w:t>
      </w:r>
      <w:proofErr w:type="spellStart"/>
      <w:r w:rsidRPr="006D4AB5">
        <w:t>решения</w:t>
      </w:r>
      <w:proofErr w:type="spellEnd"/>
      <w:r w:rsidRPr="006D4AB5">
        <w:t xml:space="preserve"> </w:t>
      </w:r>
      <w:proofErr w:type="spellStart"/>
      <w:r w:rsidRPr="006D4AB5">
        <w:t>типовых</w:t>
      </w:r>
      <w:proofErr w:type="spellEnd"/>
      <w:r w:rsidRPr="006D4AB5">
        <w:t xml:space="preserve"> задач </w:t>
      </w:r>
      <w:proofErr w:type="spellStart"/>
      <w:r w:rsidRPr="006D4AB5">
        <w:t>профессиональной</w:t>
      </w:r>
      <w:proofErr w:type="spellEnd"/>
      <w:r w:rsidRPr="006D4AB5">
        <w:t xml:space="preserve"> </w:t>
      </w:r>
      <w:proofErr w:type="spellStart"/>
      <w:r w:rsidRPr="006D4AB5">
        <w:t>деятельности</w:t>
      </w:r>
      <w:proofErr w:type="spellEnd"/>
      <w:r w:rsidRPr="006D4AB5">
        <w:t>;</w:t>
      </w:r>
    </w:p>
    <w:p w:rsidR="005C445D" w:rsidRPr="006D4AB5" w:rsidRDefault="005C445D" w:rsidP="005C445D">
      <w:pPr>
        <w:widowControl/>
        <w:numPr>
          <w:ilvl w:val="0"/>
          <w:numId w:val="12"/>
        </w:numPr>
        <w:jc w:val="both"/>
      </w:pPr>
      <w:proofErr w:type="spellStart"/>
      <w:r w:rsidRPr="006D4AB5">
        <w:t>способность</w:t>
      </w:r>
      <w:proofErr w:type="spellEnd"/>
      <w:r w:rsidRPr="006D4AB5">
        <w:t xml:space="preserve"> </w:t>
      </w:r>
      <w:proofErr w:type="spellStart"/>
      <w:r w:rsidRPr="006D4AB5">
        <w:t>аргументировать</w:t>
      </w:r>
      <w:proofErr w:type="spellEnd"/>
      <w:r w:rsidRPr="006D4AB5">
        <w:t xml:space="preserve"> </w:t>
      </w:r>
      <w:proofErr w:type="spellStart"/>
      <w:r w:rsidRPr="006D4AB5">
        <w:t>информацию</w:t>
      </w:r>
      <w:proofErr w:type="spellEnd"/>
      <w:r w:rsidRPr="006D4AB5">
        <w:t xml:space="preserve"> для </w:t>
      </w:r>
      <w:proofErr w:type="spellStart"/>
      <w:r w:rsidRPr="006D4AB5">
        <w:t>принятия</w:t>
      </w:r>
      <w:proofErr w:type="spellEnd"/>
      <w:r w:rsidRPr="006D4AB5">
        <w:t xml:space="preserve"> </w:t>
      </w:r>
      <w:proofErr w:type="spellStart"/>
      <w:r w:rsidRPr="006D4AB5">
        <w:t>решений</w:t>
      </w:r>
      <w:proofErr w:type="spellEnd"/>
      <w:r w:rsidRPr="006D4AB5">
        <w:t xml:space="preserve">, нести </w:t>
      </w:r>
      <w:proofErr w:type="spellStart"/>
      <w:r w:rsidRPr="006D4AB5">
        <w:t>ответственность</w:t>
      </w:r>
      <w:proofErr w:type="spellEnd"/>
      <w:r w:rsidRPr="006D4AB5">
        <w:t xml:space="preserve"> за них в </w:t>
      </w:r>
      <w:proofErr w:type="spellStart"/>
      <w:r w:rsidRPr="006D4AB5">
        <w:t>стандартных</w:t>
      </w:r>
      <w:proofErr w:type="spellEnd"/>
      <w:r w:rsidRPr="006D4AB5">
        <w:t xml:space="preserve"> и </w:t>
      </w:r>
      <w:proofErr w:type="spellStart"/>
      <w:r w:rsidRPr="006D4AB5">
        <w:t>нестандартных</w:t>
      </w:r>
      <w:proofErr w:type="spellEnd"/>
      <w:r w:rsidRPr="006D4AB5">
        <w:t xml:space="preserve"> </w:t>
      </w:r>
      <w:proofErr w:type="spellStart"/>
      <w:r w:rsidRPr="006D4AB5">
        <w:t>профессиональных</w:t>
      </w:r>
      <w:proofErr w:type="spellEnd"/>
      <w:r w:rsidRPr="006D4AB5">
        <w:t xml:space="preserve"> </w:t>
      </w:r>
      <w:proofErr w:type="spellStart"/>
      <w:r w:rsidRPr="006D4AB5">
        <w:t>ситуациях</w:t>
      </w:r>
      <w:proofErr w:type="spellEnd"/>
      <w:r w:rsidRPr="006D4AB5">
        <w:t>;</w:t>
      </w:r>
    </w:p>
    <w:p w:rsidR="005C445D" w:rsidRPr="006D4AB5" w:rsidRDefault="005C445D" w:rsidP="005C445D">
      <w:pPr>
        <w:widowControl/>
        <w:numPr>
          <w:ilvl w:val="0"/>
          <w:numId w:val="12"/>
        </w:numPr>
        <w:jc w:val="both"/>
      </w:pPr>
      <w:proofErr w:type="spellStart"/>
      <w:r w:rsidRPr="006D4AB5">
        <w:t>понимание</w:t>
      </w:r>
      <w:proofErr w:type="spellEnd"/>
      <w:r w:rsidRPr="006D4AB5">
        <w:t xml:space="preserve"> и </w:t>
      </w:r>
      <w:proofErr w:type="spellStart"/>
      <w:r w:rsidRPr="006D4AB5">
        <w:t>соблюдение</w:t>
      </w:r>
      <w:proofErr w:type="spellEnd"/>
      <w:r w:rsidRPr="006D4AB5">
        <w:t xml:space="preserve"> </w:t>
      </w:r>
      <w:proofErr w:type="spellStart"/>
      <w:r w:rsidRPr="006D4AB5">
        <w:t>принципов</w:t>
      </w:r>
      <w:proofErr w:type="spellEnd"/>
      <w:r w:rsidRPr="006D4AB5">
        <w:t xml:space="preserve"> </w:t>
      </w:r>
      <w:proofErr w:type="spellStart"/>
      <w:r w:rsidRPr="006D4AB5">
        <w:t>деонтологии</w:t>
      </w:r>
      <w:proofErr w:type="spellEnd"/>
      <w:r w:rsidRPr="006D4AB5">
        <w:t xml:space="preserve"> и </w:t>
      </w:r>
      <w:proofErr w:type="spellStart"/>
      <w:r w:rsidRPr="006D4AB5">
        <w:t>этики</w:t>
      </w:r>
      <w:proofErr w:type="spellEnd"/>
      <w:r w:rsidRPr="006D4AB5">
        <w:t xml:space="preserve"> в </w:t>
      </w:r>
      <w:proofErr w:type="spellStart"/>
      <w:r w:rsidRPr="006D4AB5">
        <w:t>профессиональной</w:t>
      </w:r>
      <w:proofErr w:type="spellEnd"/>
      <w:r w:rsidRPr="006D4AB5">
        <w:t xml:space="preserve"> </w:t>
      </w:r>
      <w:proofErr w:type="spellStart"/>
      <w:r w:rsidRPr="006D4AB5">
        <w:t>деятельности</w:t>
      </w:r>
      <w:proofErr w:type="spellEnd"/>
      <w:r w:rsidRPr="006D4AB5">
        <w:t xml:space="preserve">; </w:t>
      </w:r>
    </w:p>
    <w:p w:rsidR="005C445D" w:rsidRPr="006D4AB5" w:rsidRDefault="005C445D" w:rsidP="005C445D">
      <w:pPr>
        <w:widowControl/>
        <w:numPr>
          <w:ilvl w:val="0"/>
          <w:numId w:val="12"/>
        </w:numPr>
        <w:jc w:val="both"/>
      </w:pPr>
      <w:proofErr w:type="spellStart"/>
      <w:r w:rsidRPr="006D4AB5">
        <w:t>понимание</w:t>
      </w:r>
      <w:proofErr w:type="spellEnd"/>
      <w:r w:rsidRPr="006D4AB5">
        <w:t xml:space="preserve"> о нормах </w:t>
      </w:r>
      <w:proofErr w:type="spellStart"/>
      <w:r w:rsidRPr="006D4AB5">
        <w:t>санитарно-эпидемического</w:t>
      </w:r>
      <w:proofErr w:type="spellEnd"/>
      <w:r w:rsidRPr="006D4AB5">
        <w:t xml:space="preserve"> </w:t>
      </w:r>
      <w:proofErr w:type="spellStart"/>
      <w:r w:rsidRPr="006D4AB5">
        <w:t>режима</w:t>
      </w:r>
      <w:proofErr w:type="spellEnd"/>
      <w:r w:rsidRPr="006D4AB5">
        <w:t xml:space="preserve"> и </w:t>
      </w:r>
      <w:proofErr w:type="spellStart"/>
      <w:r w:rsidRPr="006D4AB5">
        <w:t>требований</w:t>
      </w:r>
      <w:proofErr w:type="spellEnd"/>
      <w:r w:rsidRPr="006D4AB5">
        <w:t xml:space="preserve"> </w:t>
      </w:r>
      <w:proofErr w:type="spellStart"/>
      <w:r w:rsidRPr="006D4AB5">
        <w:t>техники</w:t>
      </w:r>
      <w:proofErr w:type="spellEnd"/>
      <w:r w:rsidRPr="006D4AB5">
        <w:t xml:space="preserve"> </w:t>
      </w:r>
      <w:proofErr w:type="spellStart"/>
      <w:r w:rsidRPr="006D4AB5">
        <w:t>безопасности</w:t>
      </w:r>
      <w:proofErr w:type="spellEnd"/>
      <w:r w:rsidRPr="006D4AB5">
        <w:t xml:space="preserve"> при </w:t>
      </w:r>
      <w:proofErr w:type="spellStart"/>
      <w:r w:rsidRPr="006D4AB5">
        <w:t>осуществлении</w:t>
      </w:r>
      <w:proofErr w:type="spellEnd"/>
      <w:r w:rsidRPr="006D4AB5">
        <w:t xml:space="preserve"> </w:t>
      </w:r>
      <w:proofErr w:type="spellStart"/>
      <w:r w:rsidRPr="006D4AB5">
        <w:t>профессиональной</w:t>
      </w:r>
      <w:proofErr w:type="spellEnd"/>
      <w:r w:rsidRPr="006D4AB5">
        <w:t xml:space="preserve"> </w:t>
      </w:r>
      <w:proofErr w:type="spellStart"/>
      <w:r w:rsidRPr="006D4AB5">
        <w:t>деятельности</w:t>
      </w:r>
      <w:proofErr w:type="spellEnd"/>
      <w:r w:rsidRPr="006D4AB5">
        <w:t>;</w:t>
      </w:r>
    </w:p>
    <w:p w:rsidR="005C445D" w:rsidRPr="006D4AB5" w:rsidRDefault="005C445D" w:rsidP="005C445D">
      <w:pPr>
        <w:widowControl/>
        <w:numPr>
          <w:ilvl w:val="0"/>
          <w:numId w:val="12"/>
        </w:numPr>
        <w:jc w:val="both"/>
      </w:pPr>
      <w:proofErr w:type="spellStart"/>
      <w:r w:rsidRPr="006D4AB5">
        <w:lastRenderedPageBreak/>
        <w:t>понимание</w:t>
      </w:r>
      <w:proofErr w:type="spellEnd"/>
      <w:r w:rsidRPr="006D4AB5">
        <w:t xml:space="preserve"> </w:t>
      </w:r>
      <w:proofErr w:type="spellStart"/>
      <w:r w:rsidRPr="006D4AB5">
        <w:t>саморегуляции</w:t>
      </w:r>
      <w:proofErr w:type="spellEnd"/>
      <w:r w:rsidRPr="006D4AB5">
        <w:t xml:space="preserve"> и </w:t>
      </w:r>
      <w:proofErr w:type="spellStart"/>
      <w:r w:rsidRPr="006D4AB5">
        <w:t>ведения</w:t>
      </w:r>
      <w:proofErr w:type="spellEnd"/>
      <w:r w:rsidRPr="006D4AB5">
        <w:t xml:space="preserve"> здорового образа </w:t>
      </w:r>
      <w:proofErr w:type="spellStart"/>
      <w:r w:rsidRPr="006D4AB5">
        <w:t>жизни</w:t>
      </w:r>
      <w:proofErr w:type="spellEnd"/>
      <w:r w:rsidRPr="006D4AB5">
        <w:t xml:space="preserve">, </w:t>
      </w:r>
      <w:proofErr w:type="spellStart"/>
      <w:r w:rsidRPr="006D4AB5">
        <w:t>способность</w:t>
      </w:r>
      <w:proofErr w:type="spellEnd"/>
      <w:r w:rsidRPr="006D4AB5">
        <w:t xml:space="preserve"> к </w:t>
      </w:r>
      <w:proofErr w:type="spellStart"/>
      <w:r w:rsidRPr="006D4AB5">
        <w:t>адаптации</w:t>
      </w:r>
      <w:proofErr w:type="spellEnd"/>
      <w:r w:rsidRPr="006D4AB5">
        <w:t xml:space="preserve"> и </w:t>
      </w:r>
      <w:proofErr w:type="spellStart"/>
      <w:r w:rsidRPr="006D4AB5">
        <w:t>действия</w:t>
      </w:r>
      <w:proofErr w:type="spellEnd"/>
      <w:r w:rsidRPr="006D4AB5">
        <w:t xml:space="preserve"> в </w:t>
      </w:r>
      <w:proofErr w:type="spellStart"/>
      <w:r w:rsidRPr="006D4AB5">
        <w:t>новой</w:t>
      </w:r>
      <w:proofErr w:type="spellEnd"/>
      <w:r w:rsidRPr="006D4AB5">
        <w:t xml:space="preserve"> </w:t>
      </w:r>
      <w:proofErr w:type="spellStart"/>
      <w:r w:rsidRPr="006D4AB5">
        <w:t>ситуации</w:t>
      </w:r>
      <w:proofErr w:type="spellEnd"/>
      <w:r w:rsidRPr="006D4AB5">
        <w:t xml:space="preserve">; </w:t>
      </w:r>
    </w:p>
    <w:p w:rsidR="005C445D" w:rsidRPr="006D4AB5" w:rsidRDefault="005C445D" w:rsidP="005C445D">
      <w:pPr>
        <w:widowControl/>
        <w:numPr>
          <w:ilvl w:val="0"/>
          <w:numId w:val="12"/>
        </w:numPr>
        <w:jc w:val="both"/>
      </w:pPr>
      <w:proofErr w:type="spellStart"/>
      <w:r w:rsidRPr="006D4AB5">
        <w:t>способность</w:t>
      </w:r>
      <w:proofErr w:type="spellEnd"/>
      <w:r w:rsidRPr="006D4AB5">
        <w:t xml:space="preserve"> </w:t>
      </w:r>
      <w:proofErr w:type="spellStart"/>
      <w:r w:rsidRPr="006D4AB5">
        <w:t>осознавать</w:t>
      </w:r>
      <w:proofErr w:type="spellEnd"/>
      <w:r w:rsidRPr="006D4AB5">
        <w:t xml:space="preserve"> </w:t>
      </w:r>
      <w:proofErr w:type="spellStart"/>
      <w:r w:rsidRPr="006D4AB5">
        <w:t>выбор</w:t>
      </w:r>
      <w:proofErr w:type="spellEnd"/>
      <w:r w:rsidRPr="006D4AB5">
        <w:t xml:space="preserve"> </w:t>
      </w:r>
      <w:proofErr w:type="spellStart"/>
      <w:r w:rsidRPr="006D4AB5">
        <w:t>стратегии</w:t>
      </w:r>
      <w:proofErr w:type="spellEnd"/>
      <w:r w:rsidRPr="006D4AB5">
        <w:t xml:space="preserve"> </w:t>
      </w:r>
      <w:proofErr w:type="spellStart"/>
      <w:r w:rsidRPr="006D4AB5">
        <w:t>общения</w:t>
      </w:r>
      <w:proofErr w:type="spellEnd"/>
      <w:r w:rsidRPr="006D4AB5">
        <w:t xml:space="preserve">, </w:t>
      </w:r>
      <w:proofErr w:type="spellStart"/>
      <w:r w:rsidRPr="006D4AB5">
        <w:t>навыки</w:t>
      </w:r>
      <w:proofErr w:type="spellEnd"/>
      <w:r w:rsidRPr="006D4AB5">
        <w:t xml:space="preserve"> </w:t>
      </w:r>
      <w:proofErr w:type="spellStart"/>
      <w:r w:rsidRPr="006D4AB5">
        <w:t>межличностного</w:t>
      </w:r>
      <w:proofErr w:type="spellEnd"/>
      <w:r w:rsidRPr="006D4AB5">
        <w:t xml:space="preserve"> </w:t>
      </w:r>
      <w:proofErr w:type="spellStart"/>
      <w:r w:rsidRPr="006D4AB5">
        <w:t>взаимодействия</w:t>
      </w:r>
      <w:proofErr w:type="spellEnd"/>
      <w:r w:rsidRPr="006D4AB5">
        <w:t>;</w:t>
      </w:r>
    </w:p>
    <w:p w:rsidR="005C445D" w:rsidRPr="006D4AB5" w:rsidRDefault="005C445D" w:rsidP="005C445D">
      <w:pPr>
        <w:widowControl/>
        <w:numPr>
          <w:ilvl w:val="0"/>
          <w:numId w:val="12"/>
        </w:numPr>
        <w:jc w:val="both"/>
      </w:pPr>
      <w:proofErr w:type="spellStart"/>
      <w:r w:rsidRPr="006D4AB5">
        <w:t>способность</w:t>
      </w:r>
      <w:proofErr w:type="spellEnd"/>
      <w:r w:rsidRPr="006D4AB5">
        <w:t xml:space="preserve"> </w:t>
      </w:r>
      <w:proofErr w:type="spellStart"/>
      <w:r w:rsidRPr="006D4AB5">
        <w:t>соблюдать</w:t>
      </w:r>
      <w:proofErr w:type="spellEnd"/>
      <w:r w:rsidRPr="006D4AB5">
        <w:t xml:space="preserve"> </w:t>
      </w:r>
      <w:proofErr w:type="spellStart"/>
      <w:r w:rsidRPr="006D4AB5">
        <w:t>нормы</w:t>
      </w:r>
      <w:proofErr w:type="spellEnd"/>
      <w:r w:rsidRPr="006D4AB5">
        <w:t xml:space="preserve"> </w:t>
      </w:r>
      <w:proofErr w:type="spellStart"/>
      <w:r w:rsidRPr="006D4AB5">
        <w:t>общения</w:t>
      </w:r>
      <w:proofErr w:type="spellEnd"/>
      <w:r w:rsidRPr="006D4AB5">
        <w:t xml:space="preserve"> в </w:t>
      </w:r>
      <w:proofErr w:type="spellStart"/>
      <w:r w:rsidRPr="006D4AB5">
        <w:t>профессиональном</w:t>
      </w:r>
      <w:proofErr w:type="spellEnd"/>
      <w:r w:rsidRPr="006D4AB5">
        <w:t xml:space="preserve"> </w:t>
      </w:r>
      <w:proofErr w:type="spellStart"/>
      <w:r w:rsidRPr="006D4AB5">
        <w:t>взаимодействии</w:t>
      </w:r>
      <w:proofErr w:type="spellEnd"/>
      <w:r w:rsidRPr="006D4AB5">
        <w:t xml:space="preserve"> с </w:t>
      </w:r>
      <w:proofErr w:type="spellStart"/>
      <w:r w:rsidRPr="006D4AB5">
        <w:t>коллегами</w:t>
      </w:r>
      <w:proofErr w:type="spellEnd"/>
      <w:r w:rsidRPr="006D4AB5">
        <w:t xml:space="preserve">, </w:t>
      </w:r>
      <w:proofErr w:type="spellStart"/>
      <w:r w:rsidRPr="006D4AB5">
        <w:t>руководством</w:t>
      </w:r>
      <w:proofErr w:type="spellEnd"/>
      <w:r w:rsidRPr="006D4AB5">
        <w:t xml:space="preserve">, </w:t>
      </w:r>
      <w:proofErr w:type="spellStart"/>
      <w:r w:rsidRPr="006D4AB5">
        <w:t>эффективно</w:t>
      </w:r>
      <w:proofErr w:type="spellEnd"/>
      <w:r w:rsidRPr="006D4AB5">
        <w:t xml:space="preserve"> </w:t>
      </w:r>
      <w:proofErr w:type="spellStart"/>
      <w:r w:rsidRPr="006D4AB5">
        <w:t>работать</w:t>
      </w:r>
      <w:proofErr w:type="spellEnd"/>
      <w:r w:rsidRPr="006D4AB5">
        <w:t xml:space="preserve"> в </w:t>
      </w:r>
      <w:proofErr w:type="spellStart"/>
      <w:r w:rsidRPr="006D4AB5">
        <w:t>команде</w:t>
      </w:r>
      <w:proofErr w:type="spellEnd"/>
      <w:r w:rsidRPr="006D4AB5">
        <w:t xml:space="preserve">; </w:t>
      </w:r>
    </w:p>
    <w:p w:rsidR="005C445D" w:rsidRPr="006D4AB5" w:rsidRDefault="005C445D" w:rsidP="005C445D">
      <w:pPr>
        <w:widowControl/>
        <w:numPr>
          <w:ilvl w:val="0"/>
          <w:numId w:val="12"/>
        </w:numPr>
        <w:jc w:val="both"/>
      </w:pPr>
      <w:proofErr w:type="spellStart"/>
      <w:r w:rsidRPr="006D4AB5">
        <w:t>способность</w:t>
      </w:r>
      <w:proofErr w:type="spellEnd"/>
      <w:r w:rsidRPr="006D4AB5">
        <w:t xml:space="preserve"> </w:t>
      </w:r>
      <w:proofErr w:type="spellStart"/>
      <w:r w:rsidRPr="006D4AB5">
        <w:t>эффективно</w:t>
      </w:r>
      <w:proofErr w:type="spellEnd"/>
      <w:r w:rsidRPr="006D4AB5">
        <w:t xml:space="preserve"> </w:t>
      </w:r>
      <w:proofErr w:type="spellStart"/>
      <w:r w:rsidRPr="006D4AB5">
        <w:t>общаться</w:t>
      </w:r>
      <w:proofErr w:type="spellEnd"/>
      <w:r w:rsidRPr="006D4AB5">
        <w:t xml:space="preserve">, </w:t>
      </w:r>
      <w:proofErr w:type="spellStart"/>
      <w:r w:rsidRPr="006D4AB5">
        <w:t>формировать</w:t>
      </w:r>
      <w:proofErr w:type="spellEnd"/>
      <w:r w:rsidRPr="006D4AB5">
        <w:t xml:space="preserve"> и </w:t>
      </w:r>
      <w:proofErr w:type="spellStart"/>
      <w:r w:rsidRPr="006D4AB5">
        <w:t>решать</w:t>
      </w:r>
      <w:proofErr w:type="spellEnd"/>
      <w:r w:rsidRPr="006D4AB5">
        <w:t xml:space="preserve"> </w:t>
      </w:r>
      <w:proofErr w:type="spellStart"/>
      <w:r w:rsidRPr="006D4AB5">
        <w:t>задачи</w:t>
      </w:r>
      <w:proofErr w:type="spellEnd"/>
      <w:r w:rsidRPr="006D4AB5">
        <w:t xml:space="preserve"> на </w:t>
      </w:r>
      <w:proofErr w:type="spellStart"/>
      <w:r w:rsidRPr="006D4AB5">
        <w:t>родном</w:t>
      </w:r>
      <w:proofErr w:type="spellEnd"/>
      <w:r w:rsidRPr="006D4AB5">
        <w:t xml:space="preserve"> </w:t>
      </w:r>
      <w:proofErr w:type="spellStart"/>
      <w:r w:rsidRPr="006D4AB5">
        <w:t>языке</w:t>
      </w:r>
      <w:proofErr w:type="spellEnd"/>
      <w:r w:rsidRPr="006D4AB5">
        <w:t xml:space="preserve"> </w:t>
      </w:r>
      <w:proofErr w:type="spellStart"/>
      <w:r w:rsidRPr="006D4AB5">
        <w:t>как</w:t>
      </w:r>
      <w:proofErr w:type="spellEnd"/>
      <w:r w:rsidRPr="006D4AB5">
        <w:t xml:space="preserve"> </w:t>
      </w:r>
      <w:proofErr w:type="spellStart"/>
      <w:r w:rsidRPr="006D4AB5">
        <w:t>устно</w:t>
      </w:r>
      <w:proofErr w:type="spellEnd"/>
      <w:r w:rsidRPr="006D4AB5">
        <w:t xml:space="preserve">, так и </w:t>
      </w:r>
      <w:proofErr w:type="spellStart"/>
      <w:r w:rsidRPr="006D4AB5">
        <w:t>письменно</w:t>
      </w:r>
      <w:proofErr w:type="spellEnd"/>
      <w:r w:rsidRPr="006D4AB5">
        <w:t>;</w:t>
      </w:r>
    </w:p>
    <w:p w:rsidR="005C445D" w:rsidRPr="006D4AB5" w:rsidRDefault="005C445D" w:rsidP="005C445D">
      <w:pPr>
        <w:widowControl/>
        <w:numPr>
          <w:ilvl w:val="0"/>
          <w:numId w:val="12"/>
        </w:numPr>
        <w:jc w:val="both"/>
      </w:pPr>
      <w:proofErr w:type="spellStart"/>
      <w:r w:rsidRPr="006D4AB5">
        <w:t>способность</w:t>
      </w:r>
      <w:proofErr w:type="spellEnd"/>
      <w:r w:rsidRPr="006D4AB5">
        <w:t xml:space="preserve"> </w:t>
      </w:r>
      <w:proofErr w:type="spellStart"/>
      <w:r w:rsidRPr="006D4AB5">
        <w:t>использовать</w:t>
      </w:r>
      <w:proofErr w:type="spellEnd"/>
      <w:r w:rsidRPr="006D4AB5">
        <w:t xml:space="preserve"> </w:t>
      </w:r>
      <w:proofErr w:type="spellStart"/>
      <w:r w:rsidRPr="006D4AB5">
        <w:t>некоторые</w:t>
      </w:r>
      <w:proofErr w:type="spellEnd"/>
      <w:r w:rsidRPr="006D4AB5">
        <w:t xml:space="preserve"> </w:t>
      </w:r>
      <w:proofErr w:type="spellStart"/>
      <w:r w:rsidRPr="006D4AB5">
        <w:t>информационные</w:t>
      </w:r>
      <w:proofErr w:type="spellEnd"/>
      <w:r w:rsidRPr="006D4AB5">
        <w:t xml:space="preserve"> и </w:t>
      </w:r>
      <w:proofErr w:type="spellStart"/>
      <w:r w:rsidRPr="006D4AB5">
        <w:t>коммуникационные</w:t>
      </w:r>
      <w:proofErr w:type="spellEnd"/>
      <w:r w:rsidRPr="006D4AB5">
        <w:t xml:space="preserve"> </w:t>
      </w:r>
      <w:proofErr w:type="spellStart"/>
      <w:r w:rsidRPr="006D4AB5">
        <w:t>технологии</w:t>
      </w:r>
      <w:proofErr w:type="spellEnd"/>
      <w:r w:rsidRPr="006D4AB5">
        <w:t>;</w:t>
      </w:r>
    </w:p>
    <w:p w:rsidR="005C445D" w:rsidRPr="006D4AB5" w:rsidRDefault="005C445D" w:rsidP="005C445D">
      <w:pPr>
        <w:widowControl/>
        <w:numPr>
          <w:ilvl w:val="0"/>
          <w:numId w:val="12"/>
        </w:numPr>
        <w:jc w:val="both"/>
      </w:pPr>
      <w:proofErr w:type="spellStart"/>
      <w:r w:rsidRPr="006D4AB5">
        <w:t>способность</w:t>
      </w:r>
      <w:proofErr w:type="spellEnd"/>
      <w:r w:rsidRPr="006D4AB5">
        <w:t xml:space="preserve"> </w:t>
      </w:r>
      <w:proofErr w:type="spellStart"/>
      <w:r w:rsidRPr="006D4AB5">
        <w:t>анализировать</w:t>
      </w:r>
      <w:proofErr w:type="spellEnd"/>
      <w:r w:rsidRPr="006D4AB5">
        <w:t xml:space="preserve"> и </w:t>
      </w:r>
      <w:proofErr w:type="spellStart"/>
      <w:r w:rsidRPr="006D4AB5">
        <w:t>оценивать</w:t>
      </w:r>
      <w:proofErr w:type="spellEnd"/>
      <w:r w:rsidRPr="006D4AB5">
        <w:t xml:space="preserve"> </w:t>
      </w:r>
      <w:proofErr w:type="spellStart"/>
      <w:r w:rsidRPr="006D4AB5">
        <w:t>результаты</w:t>
      </w:r>
      <w:proofErr w:type="spellEnd"/>
      <w:r w:rsidRPr="006D4AB5">
        <w:t xml:space="preserve"> </w:t>
      </w:r>
      <w:proofErr w:type="spellStart"/>
      <w:r w:rsidRPr="006D4AB5">
        <w:t>исследования</w:t>
      </w:r>
      <w:proofErr w:type="spellEnd"/>
      <w:r w:rsidRPr="006D4AB5">
        <w:t xml:space="preserve">, </w:t>
      </w:r>
      <w:proofErr w:type="spellStart"/>
      <w:r w:rsidRPr="006D4AB5">
        <w:t>возрастных</w:t>
      </w:r>
      <w:proofErr w:type="spellEnd"/>
      <w:r w:rsidRPr="006D4AB5">
        <w:t xml:space="preserve">, </w:t>
      </w:r>
      <w:proofErr w:type="spellStart"/>
      <w:r w:rsidRPr="006D4AB5">
        <w:t>половых</w:t>
      </w:r>
      <w:proofErr w:type="spellEnd"/>
      <w:r w:rsidRPr="006D4AB5">
        <w:t xml:space="preserve">, </w:t>
      </w:r>
      <w:proofErr w:type="spellStart"/>
      <w:r w:rsidRPr="006D4AB5">
        <w:t>индивидуальных</w:t>
      </w:r>
      <w:proofErr w:type="spellEnd"/>
      <w:r w:rsidRPr="006D4AB5">
        <w:t xml:space="preserve"> </w:t>
      </w:r>
      <w:proofErr w:type="spellStart"/>
      <w:r w:rsidRPr="006D4AB5">
        <w:t>особенностей</w:t>
      </w:r>
      <w:proofErr w:type="spellEnd"/>
      <w:r w:rsidRPr="006D4AB5">
        <w:t xml:space="preserve"> </w:t>
      </w:r>
      <w:proofErr w:type="spellStart"/>
      <w:r w:rsidRPr="006D4AB5">
        <w:t>организма</w:t>
      </w:r>
      <w:proofErr w:type="spellEnd"/>
      <w:r w:rsidRPr="006D4AB5">
        <w:t xml:space="preserve"> </w:t>
      </w:r>
      <w:proofErr w:type="spellStart"/>
      <w:r w:rsidRPr="006D4AB5">
        <w:t>человека</w:t>
      </w:r>
      <w:proofErr w:type="spellEnd"/>
      <w:r w:rsidRPr="006D4AB5">
        <w:t xml:space="preserve">, </w:t>
      </w:r>
      <w:proofErr w:type="spellStart"/>
      <w:r w:rsidRPr="006D4AB5">
        <w:t>клиническую</w:t>
      </w:r>
      <w:proofErr w:type="spellEnd"/>
      <w:r w:rsidRPr="006D4AB5">
        <w:t xml:space="preserve"> </w:t>
      </w:r>
      <w:proofErr w:type="spellStart"/>
      <w:r w:rsidRPr="006D4AB5">
        <w:t>анатомию</w:t>
      </w:r>
      <w:proofErr w:type="spellEnd"/>
      <w:r w:rsidRPr="006D4AB5">
        <w:t xml:space="preserve"> </w:t>
      </w:r>
      <w:proofErr w:type="spellStart"/>
      <w:r w:rsidRPr="006D4AB5">
        <w:t>участков</w:t>
      </w:r>
      <w:proofErr w:type="spellEnd"/>
      <w:r w:rsidRPr="006D4AB5">
        <w:t xml:space="preserve"> </w:t>
      </w:r>
      <w:proofErr w:type="spellStart"/>
      <w:r w:rsidRPr="006D4AB5">
        <w:t>тела</w:t>
      </w:r>
      <w:proofErr w:type="spellEnd"/>
      <w:r w:rsidRPr="006D4AB5">
        <w:t xml:space="preserve"> </w:t>
      </w:r>
      <w:proofErr w:type="spellStart"/>
      <w:r w:rsidRPr="006D4AB5">
        <w:t>человека</w:t>
      </w:r>
      <w:proofErr w:type="spellEnd"/>
      <w:r w:rsidRPr="006D4AB5">
        <w:t xml:space="preserve">, </w:t>
      </w:r>
      <w:proofErr w:type="spellStart"/>
      <w:r w:rsidRPr="006D4AB5">
        <w:t>органов</w:t>
      </w:r>
      <w:proofErr w:type="spellEnd"/>
      <w:r w:rsidRPr="006D4AB5">
        <w:t xml:space="preserve"> и других </w:t>
      </w:r>
      <w:proofErr w:type="spellStart"/>
      <w:r w:rsidRPr="006D4AB5">
        <w:t>анатомических</w:t>
      </w:r>
      <w:proofErr w:type="spellEnd"/>
      <w:r w:rsidRPr="006D4AB5">
        <w:t xml:space="preserve"> </w:t>
      </w:r>
      <w:proofErr w:type="spellStart"/>
      <w:r w:rsidRPr="006D4AB5">
        <w:t>образований</w:t>
      </w:r>
      <w:proofErr w:type="spellEnd"/>
      <w:r w:rsidRPr="006D4AB5">
        <w:t>;</w:t>
      </w:r>
    </w:p>
    <w:p w:rsidR="005C445D" w:rsidRPr="006D4AB5" w:rsidRDefault="005C445D" w:rsidP="005C445D">
      <w:pPr>
        <w:widowControl/>
        <w:numPr>
          <w:ilvl w:val="0"/>
          <w:numId w:val="12"/>
        </w:numPr>
        <w:jc w:val="both"/>
      </w:pPr>
      <w:proofErr w:type="spellStart"/>
      <w:r w:rsidRPr="006D4AB5">
        <w:t>собирать</w:t>
      </w:r>
      <w:proofErr w:type="spellEnd"/>
      <w:r w:rsidRPr="006D4AB5">
        <w:t xml:space="preserve">, </w:t>
      </w:r>
      <w:proofErr w:type="spellStart"/>
      <w:r w:rsidRPr="006D4AB5">
        <w:t>интерпретировать</w:t>
      </w:r>
      <w:proofErr w:type="spellEnd"/>
      <w:r w:rsidRPr="006D4AB5">
        <w:t xml:space="preserve"> </w:t>
      </w:r>
      <w:proofErr w:type="spellStart"/>
      <w:r w:rsidRPr="006D4AB5">
        <w:t>соответствующие</w:t>
      </w:r>
      <w:proofErr w:type="spellEnd"/>
      <w:r w:rsidRPr="006D4AB5">
        <w:t xml:space="preserve"> </w:t>
      </w:r>
      <w:proofErr w:type="spellStart"/>
      <w:r w:rsidRPr="006D4AB5">
        <w:t>данные</w:t>
      </w:r>
      <w:proofErr w:type="spellEnd"/>
      <w:r w:rsidRPr="006D4AB5">
        <w:t xml:space="preserve"> и </w:t>
      </w:r>
      <w:proofErr w:type="spellStart"/>
      <w:r w:rsidRPr="006D4AB5">
        <w:t>анализировать</w:t>
      </w:r>
      <w:proofErr w:type="spellEnd"/>
      <w:r w:rsidRPr="006D4AB5">
        <w:t xml:space="preserve"> </w:t>
      </w:r>
      <w:proofErr w:type="spellStart"/>
      <w:r w:rsidRPr="006D4AB5">
        <w:t>сложности</w:t>
      </w:r>
      <w:proofErr w:type="spellEnd"/>
      <w:r w:rsidRPr="006D4AB5">
        <w:t xml:space="preserve"> в рамках </w:t>
      </w:r>
      <w:proofErr w:type="spellStart"/>
      <w:r w:rsidRPr="006D4AB5">
        <w:t>специализации</w:t>
      </w:r>
      <w:proofErr w:type="spellEnd"/>
      <w:r w:rsidRPr="006D4AB5">
        <w:t xml:space="preserve"> для </w:t>
      </w:r>
      <w:proofErr w:type="spellStart"/>
      <w:r w:rsidRPr="006D4AB5">
        <w:t>донесения</w:t>
      </w:r>
      <w:proofErr w:type="spellEnd"/>
      <w:r w:rsidRPr="006D4AB5">
        <w:t xml:space="preserve"> </w:t>
      </w:r>
      <w:proofErr w:type="spellStart"/>
      <w:r w:rsidRPr="006D4AB5">
        <w:t>суждений</w:t>
      </w:r>
      <w:proofErr w:type="spellEnd"/>
      <w:r w:rsidRPr="006D4AB5">
        <w:t xml:space="preserve">, </w:t>
      </w:r>
      <w:proofErr w:type="spellStart"/>
      <w:r w:rsidRPr="006D4AB5">
        <w:t>освещающих</w:t>
      </w:r>
      <w:proofErr w:type="spellEnd"/>
      <w:r w:rsidRPr="006D4AB5">
        <w:t xml:space="preserve"> </w:t>
      </w:r>
      <w:proofErr w:type="spellStart"/>
      <w:r w:rsidRPr="006D4AB5">
        <w:t>социальные</w:t>
      </w:r>
      <w:proofErr w:type="spellEnd"/>
      <w:r w:rsidRPr="006D4AB5">
        <w:t xml:space="preserve"> и </w:t>
      </w:r>
      <w:proofErr w:type="spellStart"/>
      <w:r w:rsidRPr="006D4AB5">
        <w:t>этические</w:t>
      </w:r>
      <w:proofErr w:type="spellEnd"/>
      <w:r w:rsidRPr="006D4AB5">
        <w:t xml:space="preserve"> </w:t>
      </w:r>
      <w:proofErr w:type="spellStart"/>
      <w:r w:rsidRPr="006D4AB5">
        <w:t>проблемы</w:t>
      </w:r>
      <w:proofErr w:type="spellEnd"/>
      <w:r w:rsidRPr="006D4AB5">
        <w:t>;</w:t>
      </w:r>
    </w:p>
    <w:p w:rsidR="005C445D" w:rsidRPr="006D4AB5" w:rsidRDefault="005C445D" w:rsidP="005C445D">
      <w:pPr>
        <w:widowControl/>
        <w:numPr>
          <w:ilvl w:val="0"/>
          <w:numId w:val="12"/>
        </w:numPr>
        <w:jc w:val="both"/>
      </w:pPr>
      <w:proofErr w:type="spellStart"/>
      <w:r w:rsidRPr="006D4AB5">
        <w:t>понимание</w:t>
      </w:r>
      <w:proofErr w:type="spellEnd"/>
      <w:r w:rsidRPr="006D4AB5">
        <w:t xml:space="preserve"> </w:t>
      </w:r>
      <w:proofErr w:type="spellStart"/>
      <w:r w:rsidRPr="006D4AB5">
        <w:t>стремление</w:t>
      </w:r>
      <w:proofErr w:type="spellEnd"/>
      <w:r w:rsidRPr="006D4AB5">
        <w:t xml:space="preserve"> к </w:t>
      </w:r>
      <w:proofErr w:type="spellStart"/>
      <w:r w:rsidRPr="006D4AB5">
        <w:t>сохранению</w:t>
      </w:r>
      <w:proofErr w:type="spellEnd"/>
      <w:r w:rsidRPr="006D4AB5">
        <w:t xml:space="preserve"> </w:t>
      </w:r>
      <w:proofErr w:type="spellStart"/>
      <w:r w:rsidRPr="006D4AB5">
        <w:t>окружающей</w:t>
      </w:r>
      <w:proofErr w:type="spellEnd"/>
      <w:r w:rsidRPr="006D4AB5">
        <w:t xml:space="preserve"> </w:t>
      </w:r>
      <w:proofErr w:type="spellStart"/>
      <w:r w:rsidRPr="006D4AB5">
        <w:t>среды</w:t>
      </w:r>
      <w:proofErr w:type="spellEnd"/>
      <w:r w:rsidRPr="006D4AB5">
        <w:t>;</w:t>
      </w:r>
    </w:p>
    <w:p w:rsidR="005C445D" w:rsidRPr="006D4AB5" w:rsidRDefault="005C445D" w:rsidP="005C445D">
      <w:pPr>
        <w:widowControl/>
        <w:numPr>
          <w:ilvl w:val="0"/>
          <w:numId w:val="12"/>
        </w:numPr>
        <w:jc w:val="both"/>
      </w:pPr>
      <w:proofErr w:type="spellStart"/>
      <w:r w:rsidRPr="006D4AB5">
        <w:t>способность</w:t>
      </w:r>
      <w:proofErr w:type="spellEnd"/>
      <w:r w:rsidRPr="006D4AB5">
        <w:t xml:space="preserve"> </w:t>
      </w:r>
      <w:proofErr w:type="spellStart"/>
      <w:r w:rsidRPr="006D4AB5">
        <w:t>демонстрировать</w:t>
      </w:r>
      <w:proofErr w:type="spellEnd"/>
      <w:r w:rsidRPr="006D4AB5">
        <w:t xml:space="preserve"> </w:t>
      </w:r>
      <w:proofErr w:type="spellStart"/>
      <w:r w:rsidRPr="006D4AB5">
        <w:t>современный</w:t>
      </w:r>
      <w:proofErr w:type="spellEnd"/>
      <w:r w:rsidRPr="006D4AB5">
        <w:t xml:space="preserve"> </w:t>
      </w:r>
      <w:proofErr w:type="spellStart"/>
      <w:r w:rsidRPr="006D4AB5">
        <w:t>уровень</w:t>
      </w:r>
      <w:proofErr w:type="spellEnd"/>
      <w:r w:rsidRPr="006D4AB5">
        <w:t xml:space="preserve"> знаний </w:t>
      </w:r>
      <w:proofErr w:type="spellStart"/>
      <w:r w:rsidRPr="006D4AB5">
        <w:t>профильных</w:t>
      </w:r>
      <w:proofErr w:type="spellEnd"/>
      <w:r w:rsidRPr="006D4AB5">
        <w:t xml:space="preserve"> </w:t>
      </w:r>
      <w:proofErr w:type="spellStart"/>
      <w:r w:rsidRPr="006D4AB5">
        <w:t>вопросов</w:t>
      </w:r>
      <w:proofErr w:type="spellEnd"/>
      <w:r w:rsidRPr="006D4AB5">
        <w:t xml:space="preserve"> по </w:t>
      </w:r>
      <w:proofErr w:type="spellStart"/>
      <w:r w:rsidRPr="006D4AB5">
        <w:t>общей</w:t>
      </w:r>
      <w:proofErr w:type="spellEnd"/>
      <w:r w:rsidRPr="006D4AB5">
        <w:t xml:space="preserve"> </w:t>
      </w:r>
      <w:proofErr w:type="spellStart"/>
      <w:r w:rsidRPr="006D4AB5">
        <w:t>хирургии</w:t>
      </w:r>
      <w:proofErr w:type="spellEnd"/>
      <w:r w:rsidRPr="006D4AB5">
        <w:t xml:space="preserve"> по </w:t>
      </w:r>
      <w:proofErr w:type="spellStart"/>
      <w:r w:rsidRPr="006D4AB5">
        <w:t>решению</w:t>
      </w:r>
      <w:proofErr w:type="spellEnd"/>
      <w:r w:rsidRPr="006D4AB5">
        <w:t xml:space="preserve"> проблем </w:t>
      </w:r>
      <w:proofErr w:type="spellStart"/>
      <w:r w:rsidRPr="006D4AB5">
        <w:t>медицины</w:t>
      </w:r>
      <w:proofErr w:type="spellEnd"/>
      <w:r w:rsidRPr="006D4AB5">
        <w:t>;</w:t>
      </w:r>
    </w:p>
    <w:p w:rsidR="005C445D" w:rsidRPr="006D4AB5" w:rsidRDefault="005C445D" w:rsidP="005C445D">
      <w:pPr>
        <w:ind w:left="1068"/>
        <w:jc w:val="both"/>
      </w:pPr>
    </w:p>
    <w:p w:rsidR="005C445D" w:rsidRPr="006D4AB5" w:rsidRDefault="005C445D" w:rsidP="005C445D">
      <w:pPr>
        <w:ind w:firstLine="709"/>
        <w:jc w:val="both"/>
        <w:rPr>
          <w:b/>
        </w:rPr>
      </w:pPr>
      <w:proofErr w:type="spellStart"/>
      <w:r w:rsidRPr="006D4AB5">
        <w:rPr>
          <w:b/>
        </w:rPr>
        <w:t>Результаты</w:t>
      </w:r>
      <w:proofErr w:type="spellEnd"/>
      <w:r w:rsidRPr="006D4AB5">
        <w:rPr>
          <w:b/>
        </w:rPr>
        <w:t xml:space="preserve"> </w:t>
      </w:r>
      <w:proofErr w:type="spellStart"/>
      <w:r w:rsidRPr="006D4AB5">
        <w:rPr>
          <w:b/>
        </w:rPr>
        <w:t>обучения</w:t>
      </w:r>
      <w:proofErr w:type="spellEnd"/>
      <w:r w:rsidRPr="006D4AB5">
        <w:rPr>
          <w:b/>
        </w:rPr>
        <w:t xml:space="preserve"> для </w:t>
      </w:r>
      <w:proofErr w:type="spellStart"/>
      <w:r w:rsidRPr="006D4AB5">
        <w:rPr>
          <w:b/>
        </w:rPr>
        <w:t>дисциплины</w:t>
      </w:r>
      <w:proofErr w:type="spellEnd"/>
      <w:r w:rsidRPr="006D4AB5">
        <w:rPr>
          <w:b/>
        </w:rPr>
        <w:t>:</w:t>
      </w:r>
    </w:p>
    <w:p w:rsidR="005C445D" w:rsidRPr="006D4AB5" w:rsidRDefault="005C445D" w:rsidP="005C445D">
      <w:pPr>
        <w:ind w:firstLine="709"/>
        <w:jc w:val="both"/>
        <w:rPr>
          <w:b/>
          <w:i/>
        </w:rPr>
      </w:pPr>
      <w:r w:rsidRPr="006D4AB5">
        <w:rPr>
          <w:b/>
          <w:i/>
        </w:rPr>
        <w:t xml:space="preserve">знать: </w:t>
      </w:r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proofErr w:type="spellStart"/>
      <w:r w:rsidRPr="006D4AB5">
        <w:t>современные</w:t>
      </w:r>
      <w:proofErr w:type="spellEnd"/>
      <w:r w:rsidRPr="006D4AB5">
        <w:t xml:space="preserve"> </w:t>
      </w:r>
      <w:proofErr w:type="spellStart"/>
      <w:r w:rsidRPr="006D4AB5">
        <w:t>концепции</w:t>
      </w:r>
      <w:proofErr w:type="spellEnd"/>
      <w:r w:rsidRPr="006D4AB5">
        <w:t xml:space="preserve"> </w:t>
      </w:r>
      <w:proofErr w:type="spellStart"/>
      <w:r w:rsidRPr="006D4AB5">
        <w:t>отечественной</w:t>
      </w:r>
      <w:proofErr w:type="spellEnd"/>
      <w:r w:rsidRPr="006D4AB5">
        <w:t xml:space="preserve"> и </w:t>
      </w:r>
      <w:proofErr w:type="spellStart"/>
      <w:r w:rsidRPr="006D4AB5">
        <w:t>зарубежной</w:t>
      </w:r>
      <w:proofErr w:type="spellEnd"/>
      <w:r w:rsidRPr="006D4AB5">
        <w:t xml:space="preserve"> </w:t>
      </w:r>
      <w:proofErr w:type="spellStart"/>
      <w:r w:rsidRPr="006D4AB5">
        <w:t>теоретической</w:t>
      </w:r>
      <w:proofErr w:type="spellEnd"/>
      <w:r w:rsidRPr="006D4AB5">
        <w:t xml:space="preserve"> и </w:t>
      </w:r>
      <w:proofErr w:type="spellStart"/>
      <w:r w:rsidRPr="006D4AB5">
        <w:t>практической</w:t>
      </w:r>
      <w:proofErr w:type="spellEnd"/>
      <w:r w:rsidRPr="006D4AB5">
        <w:t xml:space="preserve"> </w:t>
      </w:r>
      <w:proofErr w:type="spellStart"/>
      <w:r w:rsidRPr="006D4AB5">
        <w:t>хирургии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proofErr w:type="spellStart"/>
      <w:r w:rsidRPr="006D4AB5">
        <w:t>основные</w:t>
      </w:r>
      <w:proofErr w:type="spellEnd"/>
      <w:r w:rsidRPr="006D4AB5">
        <w:t xml:space="preserve"> </w:t>
      </w:r>
      <w:proofErr w:type="spellStart"/>
      <w:r w:rsidRPr="006D4AB5">
        <w:t>принципы</w:t>
      </w:r>
      <w:proofErr w:type="spellEnd"/>
      <w:r w:rsidRPr="006D4AB5">
        <w:t xml:space="preserve"> </w:t>
      </w:r>
      <w:proofErr w:type="spellStart"/>
      <w:r w:rsidRPr="006D4AB5">
        <w:t>организации</w:t>
      </w:r>
      <w:proofErr w:type="spellEnd"/>
      <w:r w:rsidRPr="006D4AB5">
        <w:t xml:space="preserve"> </w:t>
      </w:r>
      <w:proofErr w:type="spellStart"/>
      <w:r w:rsidRPr="006D4AB5">
        <w:t>хирургической</w:t>
      </w:r>
      <w:proofErr w:type="spellEnd"/>
      <w:r w:rsidRPr="006D4AB5">
        <w:t xml:space="preserve"> </w:t>
      </w:r>
      <w:proofErr w:type="spellStart"/>
      <w:r w:rsidRPr="006D4AB5">
        <w:t>помощи</w:t>
      </w:r>
      <w:proofErr w:type="spellEnd"/>
      <w:r w:rsidRPr="006D4AB5">
        <w:t xml:space="preserve"> </w:t>
      </w:r>
      <w:proofErr w:type="spellStart"/>
      <w:r w:rsidRPr="006D4AB5">
        <w:t>населению</w:t>
      </w:r>
      <w:proofErr w:type="spellEnd"/>
      <w:r w:rsidRPr="006D4AB5">
        <w:t xml:space="preserve"> </w:t>
      </w:r>
      <w:proofErr w:type="spellStart"/>
      <w:r w:rsidRPr="006D4AB5">
        <w:t>Украины</w:t>
      </w:r>
      <w:proofErr w:type="spellEnd"/>
      <w:r w:rsidRPr="006D4AB5">
        <w:t xml:space="preserve">; </w:t>
      </w:r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proofErr w:type="spellStart"/>
      <w:r w:rsidRPr="006D4AB5">
        <w:t>основы</w:t>
      </w:r>
      <w:proofErr w:type="spellEnd"/>
      <w:r w:rsidRPr="006D4AB5">
        <w:t xml:space="preserve"> </w:t>
      </w:r>
      <w:proofErr w:type="spellStart"/>
      <w:r w:rsidRPr="006D4AB5">
        <w:t>организации</w:t>
      </w:r>
      <w:proofErr w:type="spellEnd"/>
      <w:r w:rsidRPr="006D4AB5">
        <w:t xml:space="preserve"> </w:t>
      </w:r>
      <w:proofErr w:type="spellStart"/>
      <w:r w:rsidRPr="006D4AB5">
        <w:t>рационального</w:t>
      </w:r>
      <w:proofErr w:type="spellEnd"/>
      <w:r w:rsidRPr="006D4AB5">
        <w:t xml:space="preserve"> </w:t>
      </w:r>
      <w:proofErr w:type="spellStart"/>
      <w:r w:rsidRPr="006D4AB5">
        <w:t>режима</w:t>
      </w:r>
      <w:proofErr w:type="spellEnd"/>
      <w:r w:rsidRPr="006D4AB5">
        <w:t xml:space="preserve"> и </w:t>
      </w:r>
      <w:proofErr w:type="spellStart"/>
      <w:r w:rsidRPr="006D4AB5">
        <w:t>лечения</w:t>
      </w:r>
      <w:proofErr w:type="spellEnd"/>
      <w:r w:rsidRPr="006D4AB5">
        <w:t xml:space="preserve"> </w:t>
      </w:r>
      <w:proofErr w:type="spellStart"/>
      <w:r w:rsidRPr="006D4AB5">
        <w:t>хирургического</w:t>
      </w:r>
      <w:proofErr w:type="spellEnd"/>
      <w:r w:rsidRPr="006D4AB5">
        <w:t xml:space="preserve"> </w:t>
      </w:r>
      <w:proofErr w:type="spellStart"/>
      <w:r w:rsidRPr="006D4AB5">
        <w:t>больного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proofErr w:type="spellStart"/>
      <w:r w:rsidRPr="006D4AB5">
        <w:t>общие</w:t>
      </w:r>
      <w:proofErr w:type="spellEnd"/>
      <w:r w:rsidRPr="006D4AB5">
        <w:t xml:space="preserve"> </w:t>
      </w:r>
      <w:proofErr w:type="spellStart"/>
      <w:r w:rsidRPr="006D4AB5">
        <w:t>элементы</w:t>
      </w:r>
      <w:proofErr w:type="spellEnd"/>
      <w:r w:rsidRPr="006D4AB5">
        <w:t xml:space="preserve"> </w:t>
      </w:r>
      <w:proofErr w:type="spellStart"/>
      <w:r w:rsidRPr="006D4AB5">
        <w:t>ухода</w:t>
      </w:r>
      <w:proofErr w:type="spellEnd"/>
      <w:r w:rsidRPr="006D4AB5">
        <w:t xml:space="preserve"> за </w:t>
      </w:r>
      <w:proofErr w:type="spellStart"/>
      <w:r w:rsidRPr="006D4AB5">
        <w:t>хирургическими</w:t>
      </w:r>
      <w:proofErr w:type="spellEnd"/>
      <w:r w:rsidRPr="006D4AB5">
        <w:t xml:space="preserve"> </w:t>
      </w:r>
      <w:proofErr w:type="spellStart"/>
      <w:r w:rsidRPr="006D4AB5">
        <w:t>больными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proofErr w:type="spellStart"/>
      <w:r w:rsidRPr="006D4AB5">
        <w:t>теоретические</w:t>
      </w:r>
      <w:proofErr w:type="spellEnd"/>
      <w:r w:rsidRPr="006D4AB5">
        <w:t xml:space="preserve"> </w:t>
      </w:r>
      <w:proofErr w:type="spellStart"/>
      <w:r w:rsidRPr="006D4AB5">
        <w:t>аспекты</w:t>
      </w:r>
      <w:proofErr w:type="spellEnd"/>
      <w:r w:rsidRPr="006D4AB5">
        <w:t xml:space="preserve"> о </w:t>
      </w:r>
      <w:proofErr w:type="spellStart"/>
      <w:r w:rsidRPr="006D4AB5">
        <w:t>перевязочный</w:t>
      </w:r>
      <w:proofErr w:type="spellEnd"/>
      <w:r w:rsidRPr="006D4AB5">
        <w:t xml:space="preserve"> </w:t>
      </w:r>
      <w:proofErr w:type="spellStart"/>
      <w:r w:rsidRPr="006D4AB5">
        <w:t>материал</w:t>
      </w:r>
      <w:proofErr w:type="spellEnd"/>
      <w:r w:rsidRPr="006D4AB5">
        <w:t xml:space="preserve"> и </w:t>
      </w:r>
      <w:proofErr w:type="spellStart"/>
      <w:r w:rsidRPr="006D4AB5">
        <w:t>способы</w:t>
      </w:r>
      <w:proofErr w:type="spellEnd"/>
      <w:r w:rsidRPr="006D4AB5">
        <w:t xml:space="preserve"> его </w:t>
      </w:r>
      <w:proofErr w:type="spellStart"/>
      <w:r w:rsidRPr="006D4AB5">
        <w:t>применения</w:t>
      </w:r>
      <w:proofErr w:type="spellEnd"/>
      <w:r w:rsidRPr="006D4AB5">
        <w:t xml:space="preserve">; </w:t>
      </w:r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proofErr w:type="spellStart"/>
      <w:r w:rsidRPr="006D4AB5">
        <w:t>теоретические</w:t>
      </w:r>
      <w:proofErr w:type="spellEnd"/>
      <w:r w:rsidRPr="006D4AB5">
        <w:t xml:space="preserve"> </w:t>
      </w:r>
      <w:proofErr w:type="spellStart"/>
      <w:r w:rsidRPr="006D4AB5">
        <w:t>основы</w:t>
      </w:r>
      <w:proofErr w:type="spellEnd"/>
      <w:r w:rsidRPr="006D4AB5">
        <w:t xml:space="preserve"> </w:t>
      </w:r>
      <w:proofErr w:type="spellStart"/>
      <w:r w:rsidRPr="006D4AB5">
        <w:t>современной</w:t>
      </w:r>
      <w:proofErr w:type="spellEnd"/>
      <w:r w:rsidRPr="006D4AB5">
        <w:t xml:space="preserve"> антисептики;</w:t>
      </w:r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proofErr w:type="spellStart"/>
      <w:r w:rsidRPr="006D4AB5">
        <w:t>теоретические</w:t>
      </w:r>
      <w:proofErr w:type="spellEnd"/>
      <w:r w:rsidRPr="006D4AB5">
        <w:t xml:space="preserve"> </w:t>
      </w:r>
      <w:proofErr w:type="spellStart"/>
      <w:r w:rsidRPr="006D4AB5">
        <w:t>аспекты</w:t>
      </w:r>
      <w:proofErr w:type="spellEnd"/>
      <w:r w:rsidRPr="006D4AB5">
        <w:t xml:space="preserve"> </w:t>
      </w:r>
      <w:proofErr w:type="spellStart"/>
      <w:r w:rsidRPr="006D4AB5">
        <w:t>профилактики</w:t>
      </w:r>
      <w:proofErr w:type="spellEnd"/>
      <w:r w:rsidRPr="006D4AB5">
        <w:t xml:space="preserve"> </w:t>
      </w:r>
      <w:proofErr w:type="spellStart"/>
      <w:r w:rsidRPr="006D4AB5">
        <w:t>возникновения</w:t>
      </w:r>
      <w:proofErr w:type="spellEnd"/>
      <w:r w:rsidRPr="006D4AB5">
        <w:t xml:space="preserve"> и </w:t>
      </w:r>
      <w:proofErr w:type="spellStart"/>
      <w:r w:rsidRPr="006D4AB5">
        <w:t>распространения</w:t>
      </w:r>
      <w:proofErr w:type="spellEnd"/>
      <w:r w:rsidRPr="006D4AB5">
        <w:t xml:space="preserve"> </w:t>
      </w:r>
      <w:proofErr w:type="spellStart"/>
      <w:r w:rsidRPr="006D4AB5">
        <w:t>внутри-больничной</w:t>
      </w:r>
      <w:proofErr w:type="spellEnd"/>
      <w:r w:rsidRPr="006D4AB5">
        <w:t xml:space="preserve"> </w:t>
      </w:r>
      <w:proofErr w:type="spellStart"/>
      <w:r w:rsidRPr="006D4AB5">
        <w:t>инфекции</w:t>
      </w:r>
      <w:proofErr w:type="spellEnd"/>
      <w:r w:rsidRPr="006D4AB5">
        <w:t xml:space="preserve">; </w:t>
      </w:r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proofErr w:type="spellStart"/>
      <w:r w:rsidRPr="006D4AB5">
        <w:t>классификацию</w:t>
      </w:r>
      <w:proofErr w:type="spellEnd"/>
      <w:r w:rsidRPr="006D4AB5">
        <w:t xml:space="preserve">, </w:t>
      </w:r>
      <w:proofErr w:type="spellStart"/>
      <w:r w:rsidRPr="006D4AB5">
        <w:t>клинические</w:t>
      </w:r>
      <w:proofErr w:type="spellEnd"/>
      <w:r w:rsidRPr="006D4AB5">
        <w:t xml:space="preserve"> </w:t>
      </w:r>
      <w:proofErr w:type="spellStart"/>
      <w:r w:rsidRPr="006D4AB5">
        <w:t>проявления</w:t>
      </w:r>
      <w:proofErr w:type="spellEnd"/>
      <w:r w:rsidRPr="006D4AB5">
        <w:t xml:space="preserve">, </w:t>
      </w:r>
      <w:proofErr w:type="spellStart"/>
      <w:r w:rsidRPr="006D4AB5">
        <w:t>последствия</w:t>
      </w:r>
      <w:proofErr w:type="spellEnd"/>
      <w:r w:rsidRPr="006D4AB5">
        <w:t xml:space="preserve"> </w:t>
      </w:r>
      <w:proofErr w:type="spellStart"/>
      <w:r w:rsidRPr="006D4AB5">
        <w:t>кровотечения</w:t>
      </w:r>
      <w:proofErr w:type="spellEnd"/>
      <w:r w:rsidRPr="006D4AB5">
        <w:t xml:space="preserve">, </w:t>
      </w:r>
      <w:proofErr w:type="spellStart"/>
      <w:r w:rsidRPr="006D4AB5">
        <w:t>методы</w:t>
      </w:r>
      <w:proofErr w:type="spellEnd"/>
      <w:r w:rsidRPr="006D4AB5">
        <w:t xml:space="preserve"> </w:t>
      </w:r>
      <w:proofErr w:type="spellStart"/>
      <w:r w:rsidRPr="006D4AB5">
        <w:t>временной</w:t>
      </w:r>
      <w:proofErr w:type="spellEnd"/>
      <w:r w:rsidRPr="006D4AB5">
        <w:t xml:space="preserve"> и </w:t>
      </w:r>
      <w:proofErr w:type="spellStart"/>
      <w:r w:rsidRPr="006D4AB5">
        <w:t>конечной</w:t>
      </w:r>
      <w:proofErr w:type="spellEnd"/>
      <w:r w:rsidRPr="006D4AB5">
        <w:t xml:space="preserve"> </w:t>
      </w:r>
      <w:proofErr w:type="spellStart"/>
      <w:r w:rsidRPr="006D4AB5">
        <w:t>остановки</w:t>
      </w:r>
      <w:proofErr w:type="spellEnd"/>
      <w:r w:rsidRPr="006D4AB5">
        <w:t xml:space="preserve"> </w:t>
      </w:r>
      <w:proofErr w:type="spellStart"/>
      <w:r w:rsidRPr="006D4AB5">
        <w:t>кровотечения</w:t>
      </w:r>
      <w:proofErr w:type="spellEnd"/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proofErr w:type="spellStart"/>
      <w:r w:rsidRPr="006D4AB5">
        <w:t>теоретические</w:t>
      </w:r>
      <w:proofErr w:type="spellEnd"/>
      <w:r w:rsidRPr="006D4AB5">
        <w:t xml:space="preserve"> и </w:t>
      </w:r>
      <w:proofErr w:type="spellStart"/>
      <w:r w:rsidRPr="006D4AB5">
        <w:t>практические</w:t>
      </w:r>
      <w:proofErr w:type="spellEnd"/>
      <w:r w:rsidRPr="006D4AB5">
        <w:t xml:space="preserve"> </w:t>
      </w:r>
      <w:proofErr w:type="spellStart"/>
      <w:r w:rsidRPr="006D4AB5">
        <w:t>аспекты</w:t>
      </w:r>
      <w:proofErr w:type="spellEnd"/>
      <w:r w:rsidRPr="006D4AB5">
        <w:t xml:space="preserve"> </w:t>
      </w:r>
      <w:proofErr w:type="spellStart"/>
      <w:r w:rsidRPr="006D4AB5">
        <w:t>трансфузии</w:t>
      </w:r>
      <w:proofErr w:type="spellEnd"/>
      <w:r w:rsidRPr="006D4AB5">
        <w:t xml:space="preserve"> </w:t>
      </w:r>
      <w:proofErr w:type="spellStart"/>
      <w:r w:rsidRPr="006D4AB5">
        <w:t>препаратов</w:t>
      </w:r>
      <w:proofErr w:type="spellEnd"/>
      <w:r w:rsidRPr="006D4AB5">
        <w:t xml:space="preserve"> </w:t>
      </w:r>
      <w:proofErr w:type="spellStart"/>
      <w:r w:rsidRPr="006D4AB5">
        <w:t>донорской</w:t>
      </w:r>
      <w:proofErr w:type="spellEnd"/>
      <w:r w:rsidRPr="006D4AB5">
        <w:t xml:space="preserve"> крови и </w:t>
      </w:r>
      <w:proofErr w:type="spellStart"/>
      <w:r w:rsidRPr="006D4AB5">
        <w:t>кровезаменителей</w:t>
      </w:r>
      <w:proofErr w:type="spellEnd"/>
      <w:r w:rsidRPr="006D4AB5">
        <w:t xml:space="preserve">; </w:t>
      </w:r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proofErr w:type="spellStart"/>
      <w:r w:rsidRPr="006D4AB5">
        <w:t>осложнения</w:t>
      </w:r>
      <w:proofErr w:type="spellEnd"/>
      <w:r w:rsidRPr="006D4AB5">
        <w:t xml:space="preserve"> при </w:t>
      </w:r>
      <w:proofErr w:type="spellStart"/>
      <w:r w:rsidRPr="006D4AB5">
        <w:t>гемотрансфузии</w:t>
      </w:r>
      <w:proofErr w:type="spellEnd"/>
      <w:r w:rsidRPr="006D4AB5">
        <w:t xml:space="preserve">, </w:t>
      </w:r>
      <w:proofErr w:type="spellStart"/>
      <w:r w:rsidRPr="006D4AB5">
        <w:t>меры</w:t>
      </w:r>
      <w:proofErr w:type="spellEnd"/>
      <w:r w:rsidRPr="006D4AB5">
        <w:t xml:space="preserve"> для </w:t>
      </w:r>
      <w:proofErr w:type="spellStart"/>
      <w:r w:rsidRPr="006D4AB5">
        <w:t>их</w:t>
      </w:r>
      <w:proofErr w:type="spellEnd"/>
      <w:r w:rsidRPr="006D4AB5">
        <w:t xml:space="preserve"> </w:t>
      </w:r>
      <w:proofErr w:type="spellStart"/>
      <w:r w:rsidRPr="006D4AB5">
        <w:t>профилактики</w:t>
      </w:r>
      <w:proofErr w:type="spellEnd"/>
      <w:r w:rsidRPr="006D4AB5">
        <w:t xml:space="preserve"> и </w:t>
      </w:r>
      <w:proofErr w:type="spellStart"/>
      <w:r w:rsidRPr="006D4AB5">
        <w:t>лечения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proofErr w:type="spellStart"/>
      <w:r w:rsidRPr="006D4AB5">
        <w:t>основы</w:t>
      </w:r>
      <w:proofErr w:type="spellEnd"/>
      <w:r w:rsidRPr="006D4AB5">
        <w:t xml:space="preserve"> </w:t>
      </w:r>
      <w:proofErr w:type="spellStart"/>
      <w:r w:rsidRPr="006D4AB5">
        <w:t>анестезиологии</w:t>
      </w:r>
      <w:proofErr w:type="spellEnd"/>
      <w:r w:rsidRPr="006D4AB5">
        <w:t xml:space="preserve">; </w:t>
      </w:r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proofErr w:type="spellStart"/>
      <w:r w:rsidRPr="006D4AB5">
        <w:t>основы</w:t>
      </w:r>
      <w:proofErr w:type="spellEnd"/>
      <w:r w:rsidRPr="006D4AB5">
        <w:t xml:space="preserve"> </w:t>
      </w:r>
      <w:proofErr w:type="spellStart"/>
      <w:r w:rsidRPr="006D4AB5">
        <w:t>реаниматологии</w:t>
      </w:r>
      <w:proofErr w:type="spellEnd"/>
      <w:r w:rsidRPr="006D4AB5">
        <w:t xml:space="preserve">, </w:t>
      </w:r>
      <w:proofErr w:type="spellStart"/>
      <w:r w:rsidRPr="006D4AB5">
        <w:t>клинические</w:t>
      </w:r>
      <w:proofErr w:type="spellEnd"/>
      <w:r w:rsidRPr="006D4AB5">
        <w:t xml:space="preserve"> </w:t>
      </w:r>
      <w:proofErr w:type="spellStart"/>
      <w:r w:rsidRPr="006D4AB5">
        <w:t>проявления</w:t>
      </w:r>
      <w:proofErr w:type="spellEnd"/>
      <w:r w:rsidRPr="006D4AB5">
        <w:t xml:space="preserve"> </w:t>
      </w:r>
      <w:proofErr w:type="spellStart"/>
      <w:r w:rsidRPr="006D4AB5">
        <w:t>терминальных</w:t>
      </w:r>
      <w:proofErr w:type="spellEnd"/>
      <w:r w:rsidRPr="006D4AB5">
        <w:t xml:space="preserve"> </w:t>
      </w:r>
      <w:proofErr w:type="spellStart"/>
      <w:r w:rsidRPr="006D4AB5">
        <w:t>состояний</w:t>
      </w:r>
      <w:proofErr w:type="spellEnd"/>
      <w:r w:rsidRPr="006D4AB5">
        <w:t xml:space="preserve">, </w:t>
      </w:r>
      <w:proofErr w:type="spellStart"/>
      <w:r w:rsidRPr="006D4AB5">
        <w:t>их</w:t>
      </w:r>
      <w:proofErr w:type="spellEnd"/>
      <w:r w:rsidRPr="006D4AB5">
        <w:t xml:space="preserve"> </w:t>
      </w:r>
      <w:proofErr w:type="spellStart"/>
      <w:r w:rsidRPr="006D4AB5">
        <w:t>диагностику</w:t>
      </w:r>
      <w:proofErr w:type="spellEnd"/>
      <w:r w:rsidRPr="006D4AB5">
        <w:t xml:space="preserve">, </w:t>
      </w:r>
      <w:proofErr w:type="spellStart"/>
      <w:r w:rsidRPr="006D4AB5">
        <w:t>стадии</w:t>
      </w:r>
      <w:proofErr w:type="spellEnd"/>
      <w:r w:rsidRPr="006D4AB5">
        <w:t xml:space="preserve"> и </w:t>
      </w:r>
      <w:proofErr w:type="spellStart"/>
      <w:r w:rsidRPr="006D4AB5">
        <w:t>мероприятия</w:t>
      </w:r>
      <w:proofErr w:type="spellEnd"/>
      <w:r w:rsidRPr="006D4AB5">
        <w:t xml:space="preserve"> при </w:t>
      </w:r>
      <w:proofErr w:type="spellStart"/>
      <w:r w:rsidRPr="006D4AB5">
        <w:t>проведении</w:t>
      </w:r>
      <w:proofErr w:type="spellEnd"/>
      <w:r w:rsidRPr="006D4AB5">
        <w:t xml:space="preserve"> сердечно-</w:t>
      </w:r>
      <w:proofErr w:type="spellStart"/>
      <w:r w:rsidRPr="006D4AB5">
        <w:t>легочной</w:t>
      </w:r>
      <w:proofErr w:type="spellEnd"/>
      <w:r w:rsidRPr="006D4AB5">
        <w:t xml:space="preserve"> </w:t>
      </w:r>
      <w:proofErr w:type="spellStart"/>
      <w:r w:rsidRPr="006D4AB5">
        <w:t>реанимации</w:t>
      </w:r>
      <w:proofErr w:type="spellEnd"/>
      <w:r w:rsidRPr="006D4AB5">
        <w:t xml:space="preserve">; </w:t>
      </w:r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proofErr w:type="spellStart"/>
      <w:r w:rsidRPr="006D4AB5">
        <w:t>общие</w:t>
      </w:r>
      <w:proofErr w:type="spellEnd"/>
      <w:r w:rsidRPr="006D4AB5">
        <w:t xml:space="preserve"> </w:t>
      </w:r>
      <w:proofErr w:type="spellStart"/>
      <w:r w:rsidRPr="006D4AB5">
        <w:t>вопросы</w:t>
      </w:r>
      <w:proofErr w:type="spellEnd"/>
      <w:r w:rsidRPr="006D4AB5">
        <w:t xml:space="preserve"> </w:t>
      </w:r>
      <w:proofErr w:type="spellStart"/>
      <w:r w:rsidRPr="006D4AB5">
        <w:t>травматологии</w:t>
      </w:r>
      <w:proofErr w:type="spellEnd"/>
      <w:r w:rsidRPr="006D4AB5">
        <w:t xml:space="preserve">, </w:t>
      </w:r>
      <w:proofErr w:type="spellStart"/>
      <w:r w:rsidRPr="006D4AB5">
        <w:t>онкологии</w:t>
      </w:r>
      <w:proofErr w:type="spellEnd"/>
      <w:r w:rsidRPr="006D4AB5">
        <w:t xml:space="preserve"> и </w:t>
      </w:r>
      <w:proofErr w:type="spellStart"/>
      <w:r w:rsidRPr="006D4AB5">
        <w:t>трансплантологии</w:t>
      </w:r>
      <w:proofErr w:type="spellEnd"/>
      <w:r w:rsidRPr="006D4AB5">
        <w:t xml:space="preserve">; </w:t>
      </w:r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proofErr w:type="spellStart"/>
      <w:r w:rsidRPr="006D4AB5">
        <w:t>средства</w:t>
      </w:r>
      <w:proofErr w:type="spellEnd"/>
      <w:r w:rsidRPr="006D4AB5">
        <w:t xml:space="preserve"> и </w:t>
      </w:r>
      <w:proofErr w:type="spellStart"/>
      <w:r w:rsidRPr="006D4AB5">
        <w:t>способы</w:t>
      </w:r>
      <w:proofErr w:type="spellEnd"/>
      <w:r w:rsidRPr="006D4AB5">
        <w:t xml:space="preserve"> </w:t>
      </w:r>
      <w:proofErr w:type="spellStart"/>
      <w:r w:rsidRPr="006D4AB5">
        <w:t>транспортной</w:t>
      </w:r>
      <w:proofErr w:type="spellEnd"/>
      <w:r w:rsidRPr="006D4AB5">
        <w:t xml:space="preserve"> </w:t>
      </w:r>
      <w:proofErr w:type="spellStart"/>
      <w:r w:rsidRPr="006D4AB5">
        <w:t>иммобилизации</w:t>
      </w:r>
      <w:proofErr w:type="spellEnd"/>
      <w:r w:rsidRPr="006D4AB5">
        <w:t xml:space="preserve">; </w:t>
      </w:r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proofErr w:type="spellStart"/>
      <w:r w:rsidRPr="006D4AB5">
        <w:t>теоретические</w:t>
      </w:r>
      <w:proofErr w:type="spellEnd"/>
      <w:r w:rsidRPr="006D4AB5">
        <w:t xml:space="preserve"> </w:t>
      </w:r>
      <w:proofErr w:type="spellStart"/>
      <w:r w:rsidRPr="006D4AB5">
        <w:t>аспекты</w:t>
      </w:r>
      <w:proofErr w:type="spellEnd"/>
      <w:r w:rsidRPr="006D4AB5">
        <w:t xml:space="preserve"> о ранах и </w:t>
      </w:r>
      <w:proofErr w:type="spellStart"/>
      <w:r w:rsidRPr="006D4AB5">
        <w:t>раневой</w:t>
      </w:r>
      <w:proofErr w:type="spellEnd"/>
      <w:r w:rsidRPr="006D4AB5">
        <w:t xml:space="preserve"> </w:t>
      </w:r>
      <w:proofErr w:type="spellStart"/>
      <w:r w:rsidRPr="006D4AB5">
        <w:t>процесс</w:t>
      </w:r>
      <w:proofErr w:type="spellEnd"/>
      <w:r w:rsidRPr="006D4AB5">
        <w:t xml:space="preserve">, </w:t>
      </w:r>
      <w:proofErr w:type="spellStart"/>
      <w:r w:rsidRPr="006D4AB5">
        <w:t>лечение</w:t>
      </w:r>
      <w:proofErr w:type="spellEnd"/>
      <w:r w:rsidRPr="006D4AB5">
        <w:t xml:space="preserve"> ран,</w:t>
      </w:r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proofErr w:type="spellStart"/>
      <w:r w:rsidRPr="006D4AB5">
        <w:t>общие</w:t>
      </w:r>
      <w:proofErr w:type="spellEnd"/>
      <w:r w:rsidRPr="006D4AB5">
        <w:t xml:space="preserve"> </w:t>
      </w:r>
      <w:proofErr w:type="spellStart"/>
      <w:r w:rsidRPr="006D4AB5">
        <w:t>вопросы</w:t>
      </w:r>
      <w:proofErr w:type="spellEnd"/>
      <w:r w:rsidRPr="006D4AB5">
        <w:t xml:space="preserve"> </w:t>
      </w:r>
      <w:proofErr w:type="spellStart"/>
      <w:r w:rsidRPr="006D4AB5">
        <w:t>хирургической</w:t>
      </w:r>
      <w:proofErr w:type="spellEnd"/>
      <w:r w:rsidRPr="006D4AB5">
        <w:t xml:space="preserve"> и ВИЧ-</w:t>
      </w:r>
      <w:proofErr w:type="spellStart"/>
      <w:r w:rsidRPr="006D4AB5">
        <w:t>инфекции</w:t>
      </w:r>
      <w:proofErr w:type="spellEnd"/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proofErr w:type="spellStart"/>
      <w:r w:rsidRPr="006D4AB5">
        <w:t>клинику</w:t>
      </w:r>
      <w:proofErr w:type="spellEnd"/>
      <w:r w:rsidRPr="006D4AB5">
        <w:t xml:space="preserve">, </w:t>
      </w:r>
      <w:proofErr w:type="spellStart"/>
      <w:r w:rsidRPr="006D4AB5">
        <w:t>диагностику</w:t>
      </w:r>
      <w:proofErr w:type="spellEnd"/>
      <w:r w:rsidRPr="006D4AB5">
        <w:t xml:space="preserve"> и </w:t>
      </w:r>
      <w:proofErr w:type="spellStart"/>
      <w:r w:rsidRPr="006D4AB5">
        <w:t>лечение</w:t>
      </w:r>
      <w:proofErr w:type="spellEnd"/>
      <w:r w:rsidRPr="006D4AB5">
        <w:t xml:space="preserve"> </w:t>
      </w:r>
      <w:proofErr w:type="spellStart"/>
      <w:r w:rsidRPr="006D4AB5">
        <w:t>отдельных</w:t>
      </w:r>
      <w:proofErr w:type="spellEnd"/>
      <w:r w:rsidRPr="006D4AB5">
        <w:t xml:space="preserve"> </w:t>
      </w:r>
      <w:proofErr w:type="spellStart"/>
      <w:r w:rsidRPr="006D4AB5">
        <w:t>гнойно-воспалительных</w:t>
      </w:r>
      <w:proofErr w:type="spellEnd"/>
      <w:r w:rsidRPr="006D4AB5">
        <w:t xml:space="preserve"> </w:t>
      </w:r>
      <w:proofErr w:type="spellStart"/>
      <w:r w:rsidRPr="006D4AB5">
        <w:t>заболеваний</w:t>
      </w:r>
      <w:proofErr w:type="spellEnd"/>
      <w:r w:rsidRPr="006D4AB5">
        <w:t xml:space="preserve"> </w:t>
      </w:r>
      <w:proofErr w:type="spellStart"/>
      <w:r w:rsidRPr="006D4AB5">
        <w:t>мягких</w:t>
      </w:r>
      <w:proofErr w:type="spellEnd"/>
      <w:r w:rsidRPr="006D4AB5">
        <w:t xml:space="preserve"> тканей, </w:t>
      </w:r>
      <w:proofErr w:type="spellStart"/>
      <w:r w:rsidRPr="006D4AB5">
        <w:t>сухожилий</w:t>
      </w:r>
      <w:proofErr w:type="spellEnd"/>
      <w:r w:rsidRPr="006D4AB5">
        <w:t xml:space="preserve">, костей и </w:t>
      </w:r>
      <w:proofErr w:type="spellStart"/>
      <w:r w:rsidRPr="006D4AB5">
        <w:t>суставов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r w:rsidRPr="006D4AB5">
        <w:t xml:space="preserve">методику </w:t>
      </w:r>
      <w:proofErr w:type="spellStart"/>
      <w:r w:rsidRPr="006D4AB5">
        <w:t>обследования</w:t>
      </w:r>
      <w:proofErr w:type="spellEnd"/>
      <w:r w:rsidRPr="006D4AB5">
        <w:t xml:space="preserve"> </w:t>
      </w:r>
      <w:proofErr w:type="spellStart"/>
      <w:r w:rsidRPr="006D4AB5">
        <w:t>больного</w:t>
      </w:r>
      <w:proofErr w:type="spellEnd"/>
      <w:r w:rsidRPr="006D4AB5">
        <w:t xml:space="preserve">, </w:t>
      </w:r>
      <w:proofErr w:type="spellStart"/>
      <w:r w:rsidRPr="006D4AB5">
        <w:t>особенности</w:t>
      </w:r>
      <w:proofErr w:type="spellEnd"/>
      <w:r w:rsidRPr="006D4AB5">
        <w:t xml:space="preserve"> </w:t>
      </w:r>
      <w:proofErr w:type="spellStart"/>
      <w:r w:rsidRPr="006D4AB5">
        <w:t>обследования</w:t>
      </w:r>
      <w:proofErr w:type="spellEnd"/>
      <w:r w:rsidRPr="006D4AB5">
        <w:t xml:space="preserve"> </w:t>
      </w:r>
      <w:proofErr w:type="spellStart"/>
      <w:r w:rsidRPr="006D4AB5">
        <w:t>больного</w:t>
      </w:r>
      <w:proofErr w:type="spellEnd"/>
      <w:r w:rsidRPr="006D4AB5">
        <w:t xml:space="preserve"> с </w:t>
      </w:r>
      <w:proofErr w:type="spellStart"/>
      <w:r w:rsidRPr="006D4AB5">
        <w:t>хирургической</w:t>
      </w:r>
      <w:proofErr w:type="spellEnd"/>
      <w:r w:rsidRPr="006D4AB5">
        <w:t xml:space="preserve"> </w:t>
      </w:r>
      <w:proofErr w:type="spellStart"/>
      <w:r w:rsidRPr="006D4AB5">
        <w:t>патологией</w:t>
      </w:r>
      <w:proofErr w:type="spellEnd"/>
    </w:p>
    <w:p w:rsidR="005C445D" w:rsidRPr="006D4AB5" w:rsidRDefault="005C445D" w:rsidP="005C445D">
      <w:pPr>
        <w:numPr>
          <w:ilvl w:val="0"/>
          <w:numId w:val="13"/>
        </w:numPr>
        <w:autoSpaceDE w:val="0"/>
        <w:autoSpaceDN w:val="0"/>
        <w:adjustRightInd w:val="0"/>
        <w:ind w:left="1134" w:hanging="425"/>
        <w:jc w:val="both"/>
      </w:pPr>
      <w:r w:rsidRPr="006D4AB5">
        <w:t xml:space="preserve">структуру </w:t>
      </w:r>
      <w:proofErr w:type="spellStart"/>
      <w:r w:rsidRPr="006D4AB5">
        <w:t>медицинской</w:t>
      </w:r>
      <w:proofErr w:type="spellEnd"/>
      <w:r w:rsidRPr="006D4AB5">
        <w:t xml:space="preserve"> </w:t>
      </w:r>
      <w:proofErr w:type="spellStart"/>
      <w:r w:rsidRPr="006D4AB5">
        <w:t>карты</w:t>
      </w:r>
      <w:proofErr w:type="spellEnd"/>
      <w:r w:rsidRPr="006D4AB5">
        <w:t xml:space="preserve"> </w:t>
      </w:r>
      <w:proofErr w:type="spellStart"/>
      <w:r w:rsidRPr="006D4AB5">
        <w:t>стационарного</w:t>
      </w:r>
      <w:proofErr w:type="spellEnd"/>
      <w:r w:rsidRPr="006D4AB5">
        <w:t xml:space="preserve"> </w:t>
      </w:r>
      <w:proofErr w:type="spellStart"/>
      <w:r w:rsidRPr="006D4AB5">
        <w:t>больного</w:t>
      </w:r>
      <w:proofErr w:type="spellEnd"/>
      <w:r w:rsidRPr="006D4AB5">
        <w:t xml:space="preserve">. </w:t>
      </w:r>
    </w:p>
    <w:p w:rsidR="005C445D" w:rsidRPr="006D4AB5" w:rsidRDefault="005C445D" w:rsidP="005C445D">
      <w:pPr>
        <w:ind w:left="1134" w:hanging="425"/>
        <w:rPr>
          <w:b/>
        </w:rPr>
      </w:pPr>
    </w:p>
    <w:p w:rsidR="005C445D" w:rsidRPr="00F55EE5" w:rsidRDefault="005C445D" w:rsidP="005C445D">
      <w:pPr>
        <w:ind w:left="1134" w:hanging="425"/>
        <w:rPr>
          <w:i/>
        </w:rPr>
      </w:pPr>
      <w:proofErr w:type="spellStart"/>
      <w:r w:rsidRPr="00F55EE5">
        <w:rPr>
          <w:b/>
          <w:i/>
        </w:rPr>
        <w:t>уметь</w:t>
      </w:r>
      <w:proofErr w:type="spellEnd"/>
      <w:r w:rsidRPr="00F55EE5">
        <w:rPr>
          <w:b/>
          <w:i/>
        </w:rPr>
        <w:t xml:space="preserve">: 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lastRenderedPageBreak/>
        <w:t>накладывать</w:t>
      </w:r>
      <w:proofErr w:type="spellEnd"/>
      <w:r w:rsidRPr="006D4AB5">
        <w:t xml:space="preserve"> </w:t>
      </w:r>
      <w:proofErr w:type="spellStart"/>
      <w:r w:rsidRPr="006D4AB5">
        <w:t>бинтовую</w:t>
      </w:r>
      <w:proofErr w:type="spellEnd"/>
      <w:r w:rsidRPr="006D4AB5">
        <w:t xml:space="preserve"> </w:t>
      </w:r>
      <w:proofErr w:type="spellStart"/>
      <w:r w:rsidRPr="006D4AB5">
        <w:t>повязку</w:t>
      </w:r>
      <w:proofErr w:type="spellEnd"/>
      <w:r w:rsidRPr="006D4AB5">
        <w:t xml:space="preserve"> на </w:t>
      </w:r>
      <w:proofErr w:type="spellStart"/>
      <w:r w:rsidRPr="006D4AB5">
        <w:t>разные</w:t>
      </w:r>
      <w:proofErr w:type="spellEnd"/>
      <w:r w:rsidRPr="006D4AB5">
        <w:t xml:space="preserve"> </w:t>
      </w:r>
      <w:proofErr w:type="spellStart"/>
      <w:r w:rsidRPr="006D4AB5">
        <w:t>участки</w:t>
      </w:r>
      <w:proofErr w:type="spellEnd"/>
      <w:r w:rsidRPr="006D4AB5">
        <w:t xml:space="preserve"> </w:t>
      </w:r>
      <w:proofErr w:type="spellStart"/>
      <w:r w:rsidRPr="006D4AB5">
        <w:t>тела</w:t>
      </w:r>
      <w:proofErr w:type="spellEnd"/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накладывать</w:t>
      </w:r>
      <w:proofErr w:type="spellEnd"/>
      <w:r w:rsidRPr="006D4AB5">
        <w:t xml:space="preserve"> лонгету </w:t>
      </w:r>
      <w:proofErr w:type="spellStart"/>
      <w:r w:rsidRPr="006D4AB5">
        <w:t>из</w:t>
      </w:r>
      <w:proofErr w:type="spellEnd"/>
      <w:r w:rsidRPr="006D4AB5">
        <w:t xml:space="preserve"> </w:t>
      </w:r>
      <w:proofErr w:type="spellStart"/>
      <w:r w:rsidRPr="006D4AB5">
        <w:t>гипса</w:t>
      </w:r>
      <w:proofErr w:type="spellEnd"/>
      <w:r w:rsidRPr="006D4AB5">
        <w:t xml:space="preserve">; 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выбирать</w:t>
      </w:r>
      <w:proofErr w:type="spellEnd"/>
      <w:r w:rsidRPr="006D4AB5">
        <w:t xml:space="preserve"> </w:t>
      </w:r>
      <w:proofErr w:type="spellStart"/>
      <w:r w:rsidRPr="006D4AB5">
        <w:t>средство</w:t>
      </w:r>
      <w:proofErr w:type="spellEnd"/>
      <w:r w:rsidRPr="006D4AB5">
        <w:t xml:space="preserve"> для </w:t>
      </w:r>
      <w:proofErr w:type="spellStart"/>
      <w:r w:rsidRPr="006D4AB5">
        <w:t>транспортной</w:t>
      </w:r>
      <w:proofErr w:type="spellEnd"/>
      <w:r w:rsidRPr="006D4AB5">
        <w:t xml:space="preserve"> </w:t>
      </w:r>
      <w:proofErr w:type="spellStart"/>
      <w:r w:rsidRPr="006D4AB5">
        <w:t>иммобилизации</w:t>
      </w:r>
      <w:proofErr w:type="spellEnd"/>
      <w:r w:rsidRPr="006D4AB5">
        <w:t xml:space="preserve">, </w:t>
      </w:r>
      <w:proofErr w:type="spellStart"/>
      <w:r w:rsidRPr="006D4AB5">
        <w:t>накладывать</w:t>
      </w:r>
      <w:proofErr w:type="spellEnd"/>
      <w:r w:rsidRPr="006D4AB5">
        <w:t xml:space="preserve"> шину Крамера, </w:t>
      </w:r>
      <w:proofErr w:type="spellStart"/>
      <w:r w:rsidRPr="006D4AB5">
        <w:t>Дитерикса</w:t>
      </w:r>
      <w:proofErr w:type="spellEnd"/>
      <w:r w:rsidRPr="006D4AB5">
        <w:t xml:space="preserve">; 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r w:rsidRPr="006D4AB5">
        <w:t xml:space="preserve">провести </w:t>
      </w:r>
      <w:proofErr w:type="spellStart"/>
      <w:r w:rsidRPr="006D4AB5">
        <w:t>дезинфекцию</w:t>
      </w:r>
      <w:proofErr w:type="spellEnd"/>
      <w:r w:rsidRPr="006D4AB5">
        <w:t xml:space="preserve"> </w:t>
      </w:r>
      <w:proofErr w:type="spellStart"/>
      <w:r w:rsidRPr="006D4AB5">
        <w:t>различных</w:t>
      </w:r>
      <w:proofErr w:type="spellEnd"/>
      <w:r w:rsidRPr="006D4AB5">
        <w:t xml:space="preserve"> </w:t>
      </w:r>
      <w:proofErr w:type="spellStart"/>
      <w:r w:rsidRPr="006D4AB5">
        <w:t>инструментов</w:t>
      </w:r>
      <w:proofErr w:type="spellEnd"/>
      <w:r w:rsidRPr="006D4AB5">
        <w:t xml:space="preserve"> и </w:t>
      </w:r>
      <w:proofErr w:type="spellStart"/>
      <w:r w:rsidRPr="006D4AB5">
        <w:t>предметов</w:t>
      </w:r>
      <w:proofErr w:type="spellEnd"/>
      <w:r w:rsidRPr="006D4AB5">
        <w:t xml:space="preserve"> </w:t>
      </w:r>
      <w:proofErr w:type="spellStart"/>
      <w:r w:rsidRPr="006D4AB5">
        <w:t>ухода</w:t>
      </w:r>
      <w:proofErr w:type="spellEnd"/>
      <w:r w:rsidRPr="006D4AB5">
        <w:t xml:space="preserve"> за </w:t>
      </w:r>
      <w:proofErr w:type="spellStart"/>
      <w:r w:rsidRPr="006D4AB5">
        <w:t>больными</w:t>
      </w:r>
      <w:proofErr w:type="spellEnd"/>
      <w:r w:rsidRPr="006D4AB5">
        <w:t xml:space="preserve">; 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организовать</w:t>
      </w:r>
      <w:proofErr w:type="spellEnd"/>
      <w:r w:rsidRPr="006D4AB5">
        <w:t xml:space="preserve"> </w:t>
      </w:r>
      <w:proofErr w:type="spellStart"/>
      <w:r w:rsidRPr="006D4AB5">
        <w:t>соответствующие</w:t>
      </w:r>
      <w:proofErr w:type="spellEnd"/>
      <w:r w:rsidRPr="006D4AB5">
        <w:t xml:space="preserve"> </w:t>
      </w:r>
      <w:proofErr w:type="spellStart"/>
      <w:r w:rsidRPr="006D4AB5">
        <w:t>санитарно-эпидемические</w:t>
      </w:r>
      <w:proofErr w:type="spellEnd"/>
      <w:r w:rsidRPr="006D4AB5">
        <w:t xml:space="preserve"> </w:t>
      </w:r>
      <w:proofErr w:type="spellStart"/>
      <w:r w:rsidRPr="006D4AB5">
        <w:t>условия</w:t>
      </w:r>
      <w:proofErr w:type="spellEnd"/>
      <w:r w:rsidRPr="006D4AB5">
        <w:t xml:space="preserve"> для </w:t>
      </w:r>
      <w:proofErr w:type="spellStart"/>
      <w:r w:rsidRPr="006D4AB5">
        <w:t>различных</w:t>
      </w:r>
      <w:proofErr w:type="spellEnd"/>
      <w:r w:rsidRPr="006D4AB5">
        <w:t xml:space="preserve"> </w:t>
      </w:r>
      <w:proofErr w:type="spellStart"/>
      <w:r w:rsidRPr="006D4AB5">
        <w:t>помещений</w:t>
      </w:r>
      <w:proofErr w:type="spellEnd"/>
      <w:r w:rsidRPr="006D4AB5">
        <w:t xml:space="preserve"> </w:t>
      </w:r>
      <w:proofErr w:type="spellStart"/>
      <w:r w:rsidRPr="006D4AB5">
        <w:t>хирургического</w:t>
      </w:r>
      <w:proofErr w:type="spellEnd"/>
      <w:r w:rsidRPr="006D4AB5">
        <w:t xml:space="preserve"> </w:t>
      </w:r>
      <w:proofErr w:type="spellStart"/>
      <w:r w:rsidRPr="006D4AB5">
        <w:t>отделения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выполнить</w:t>
      </w:r>
      <w:proofErr w:type="spellEnd"/>
      <w:r w:rsidRPr="006D4AB5">
        <w:t xml:space="preserve"> </w:t>
      </w:r>
      <w:proofErr w:type="spellStart"/>
      <w:r w:rsidRPr="006D4AB5">
        <w:t>подкожно</w:t>
      </w:r>
      <w:proofErr w:type="spellEnd"/>
      <w:r w:rsidRPr="006D4AB5">
        <w:t xml:space="preserve">, </w:t>
      </w:r>
      <w:proofErr w:type="spellStart"/>
      <w:r w:rsidRPr="006D4AB5">
        <w:t>внутримышечно</w:t>
      </w:r>
      <w:proofErr w:type="spellEnd"/>
      <w:r w:rsidRPr="006D4AB5">
        <w:t xml:space="preserve"> </w:t>
      </w:r>
      <w:proofErr w:type="spellStart"/>
      <w:r w:rsidRPr="006D4AB5">
        <w:t>инъекции</w:t>
      </w:r>
      <w:proofErr w:type="spellEnd"/>
      <w:r w:rsidRPr="006D4AB5">
        <w:t xml:space="preserve">, провести </w:t>
      </w:r>
      <w:proofErr w:type="spellStart"/>
      <w:r w:rsidRPr="006D4AB5">
        <w:t>венепункцию</w:t>
      </w:r>
      <w:proofErr w:type="spellEnd"/>
      <w:r w:rsidRPr="006D4AB5">
        <w:t xml:space="preserve">, </w:t>
      </w:r>
      <w:proofErr w:type="spellStart"/>
      <w:r w:rsidRPr="006D4AB5">
        <w:t>составлять</w:t>
      </w:r>
      <w:proofErr w:type="spellEnd"/>
      <w:r w:rsidRPr="006D4AB5">
        <w:t xml:space="preserve"> </w:t>
      </w:r>
      <w:proofErr w:type="spellStart"/>
      <w:r w:rsidRPr="006D4AB5">
        <w:t>внутривенный</w:t>
      </w:r>
      <w:proofErr w:type="spellEnd"/>
      <w:r w:rsidRPr="006D4AB5">
        <w:t xml:space="preserve"> катетер, </w:t>
      </w:r>
      <w:proofErr w:type="spellStart"/>
      <w:r w:rsidRPr="006D4AB5">
        <w:t>настроить</w:t>
      </w:r>
      <w:proofErr w:type="spellEnd"/>
      <w:r w:rsidRPr="006D4AB5">
        <w:t xml:space="preserve"> систему для </w:t>
      </w:r>
      <w:proofErr w:type="spellStart"/>
      <w:r w:rsidRPr="006D4AB5">
        <w:t>трансфузии</w:t>
      </w:r>
      <w:proofErr w:type="spellEnd"/>
      <w:r w:rsidRPr="006D4AB5">
        <w:t xml:space="preserve"> </w:t>
      </w:r>
      <w:proofErr w:type="spellStart"/>
      <w:r w:rsidRPr="006D4AB5">
        <w:t>кровезаменителей</w:t>
      </w:r>
      <w:proofErr w:type="spellEnd"/>
      <w:r w:rsidRPr="006D4AB5">
        <w:t xml:space="preserve"> и </w:t>
      </w:r>
      <w:proofErr w:type="spellStart"/>
      <w:r w:rsidRPr="006D4AB5">
        <w:t>компонентов</w:t>
      </w:r>
      <w:proofErr w:type="spellEnd"/>
      <w:r w:rsidRPr="006D4AB5">
        <w:t xml:space="preserve"> </w:t>
      </w:r>
      <w:proofErr w:type="spellStart"/>
      <w:r w:rsidRPr="006D4AB5">
        <w:t>донорской</w:t>
      </w:r>
      <w:proofErr w:type="spellEnd"/>
      <w:r w:rsidRPr="006D4AB5">
        <w:t xml:space="preserve"> крови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выполнить</w:t>
      </w:r>
      <w:proofErr w:type="spellEnd"/>
      <w:r w:rsidRPr="006D4AB5">
        <w:t xml:space="preserve"> </w:t>
      </w:r>
      <w:proofErr w:type="spellStart"/>
      <w:r w:rsidRPr="006D4AB5">
        <w:t>катетеризацию</w:t>
      </w:r>
      <w:proofErr w:type="spellEnd"/>
      <w:r w:rsidRPr="006D4AB5">
        <w:t xml:space="preserve"> </w:t>
      </w:r>
      <w:proofErr w:type="spellStart"/>
      <w:r w:rsidRPr="006D4AB5">
        <w:t>мочевого</w:t>
      </w:r>
      <w:proofErr w:type="spellEnd"/>
      <w:r w:rsidRPr="006D4AB5">
        <w:t xml:space="preserve"> </w:t>
      </w:r>
      <w:proofErr w:type="spellStart"/>
      <w:r w:rsidRPr="006D4AB5">
        <w:t>пузыря</w:t>
      </w:r>
      <w:proofErr w:type="spellEnd"/>
      <w:r w:rsidRPr="006D4AB5">
        <w:t xml:space="preserve"> </w:t>
      </w:r>
      <w:proofErr w:type="spellStart"/>
      <w:r w:rsidRPr="006D4AB5">
        <w:t>мягким</w:t>
      </w:r>
      <w:proofErr w:type="spellEnd"/>
      <w:r w:rsidRPr="006D4AB5">
        <w:t xml:space="preserve"> катетером, поставить </w:t>
      </w:r>
      <w:proofErr w:type="spellStart"/>
      <w:r w:rsidRPr="006D4AB5">
        <w:t>очистительную</w:t>
      </w:r>
      <w:proofErr w:type="spellEnd"/>
      <w:r w:rsidRPr="006D4AB5">
        <w:t xml:space="preserve"> и </w:t>
      </w:r>
      <w:proofErr w:type="spellStart"/>
      <w:r w:rsidRPr="006D4AB5">
        <w:t>сифонную</w:t>
      </w:r>
      <w:proofErr w:type="spellEnd"/>
      <w:r w:rsidRPr="006D4AB5">
        <w:t xml:space="preserve"> </w:t>
      </w:r>
      <w:proofErr w:type="spellStart"/>
      <w:r w:rsidRPr="006D4AB5">
        <w:t>клизму</w:t>
      </w:r>
      <w:proofErr w:type="spellEnd"/>
      <w:r w:rsidRPr="006D4AB5">
        <w:t xml:space="preserve">, </w:t>
      </w:r>
      <w:proofErr w:type="spellStart"/>
      <w:r w:rsidRPr="006D4AB5">
        <w:t>промыть</w:t>
      </w:r>
      <w:proofErr w:type="spellEnd"/>
      <w:r w:rsidRPr="006D4AB5">
        <w:t xml:space="preserve"> </w:t>
      </w:r>
      <w:proofErr w:type="spellStart"/>
      <w:r w:rsidRPr="006D4AB5">
        <w:t>желудок</w:t>
      </w:r>
      <w:proofErr w:type="spellEnd"/>
      <w:r w:rsidRPr="006D4AB5">
        <w:t xml:space="preserve"> зондом;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подготовить</w:t>
      </w:r>
      <w:proofErr w:type="spellEnd"/>
      <w:r w:rsidRPr="006D4AB5">
        <w:t xml:space="preserve"> </w:t>
      </w:r>
      <w:proofErr w:type="spellStart"/>
      <w:r w:rsidRPr="006D4AB5">
        <w:t>операционное</w:t>
      </w:r>
      <w:proofErr w:type="spellEnd"/>
      <w:r w:rsidRPr="006D4AB5">
        <w:t xml:space="preserve"> поле;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принять</w:t>
      </w:r>
      <w:proofErr w:type="spellEnd"/>
      <w:r w:rsidRPr="006D4AB5">
        <w:t xml:space="preserve"> </w:t>
      </w:r>
      <w:proofErr w:type="spellStart"/>
      <w:r w:rsidRPr="006D4AB5">
        <w:t>меры</w:t>
      </w:r>
      <w:proofErr w:type="spellEnd"/>
      <w:r w:rsidRPr="006D4AB5">
        <w:t xml:space="preserve"> для </w:t>
      </w:r>
      <w:proofErr w:type="spellStart"/>
      <w:r w:rsidRPr="006D4AB5">
        <w:t>профилактики</w:t>
      </w:r>
      <w:proofErr w:type="spellEnd"/>
      <w:r w:rsidRPr="006D4AB5">
        <w:t xml:space="preserve"> </w:t>
      </w:r>
      <w:proofErr w:type="spellStart"/>
      <w:r w:rsidRPr="006D4AB5">
        <w:t>возникновения</w:t>
      </w:r>
      <w:proofErr w:type="spellEnd"/>
      <w:r w:rsidRPr="006D4AB5">
        <w:t xml:space="preserve"> </w:t>
      </w:r>
      <w:proofErr w:type="spellStart"/>
      <w:r w:rsidRPr="006D4AB5">
        <w:t>пролежней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r w:rsidRPr="006D4AB5">
        <w:t xml:space="preserve">провести </w:t>
      </w:r>
      <w:proofErr w:type="spellStart"/>
      <w:r w:rsidRPr="006D4AB5">
        <w:t>дифференциальную</w:t>
      </w:r>
      <w:proofErr w:type="spellEnd"/>
      <w:r w:rsidRPr="006D4AB5">
        <w:t xml:space="preserve"> </w:t>
      </w:r>
      <w:proofErr w:type="spellStart"/>
      <w:r w:rsidRPr="006D4AB5">
        <w:t>диагностику</w:t>
      </w:r>
      <w:proofErr w:type="spellEnd"/>
      <w:r w:rsidRPr="006D4AB5">
        <w:t xml:space="preserve"> при </w:t>
      </w:r>
      <w:proofErr w:type="spellStart"/>
      <w:r w:rsidRPr="006D4AB5">
        <w:t>кровотечении</w:t>
      </w:r>
      <w:proofErr w:type="spellEnd"/>
      <w:r w:rsidRPr="006D4AB5">
        <w:t xml:space="preserve">, проявлять признаки </w:t>
      </w:r>
      <w:proofErr w:type="spellStart"/>
      <w:r w:rsidRPr="006D4AB5">
        <w:t>развития</w:t>
      </w:r>
      <w:proofErr w:type="spellEnd"/>
      <w:r w:rsidRPr="006D4AB5">
        <w:t xml:space="preserve"> </w:t>
      </w:r>
      <w:proofErr w:type="spellStart"/>
      <w:r w:rsidRPr="006D4AB5">
        <w:t>геморрагического</w:t>
      </w:r>
      <w:proofErr w:type="spellEnd"/>
      <w:r w:rsidRPr="006D4AB5">
        <w:t xml:space="preserve"> </w:t>
      </w:r>
      <w:proofErr w:type="spellStart"/>
      <w:r w:rsidRPr="006D4AB5">
        <w:t>шока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применить</w:t>
      </w:r>
      <w:proofErr w:type="spellEnd"/>
      <w:r w:rsidRPr="006D4AB5">
        <w:t xml:space="preserve"> </w:t>
      </w:r>
      <w:proofErr w:type="spellStart"/>
      <w:r w:rsidRPr="006D4AB5">
        <w:t>способы</w:t>
      </w:r>
      <w:proofErr w:type="spellEnd"/>
      <w:r w:rsidRPr="006D4AB5">
        <w:t xml:space="preserve"> </w:t>
      </w:r>
      <w:proofErr w:type="spellStart"/>
      <w:r w:rsidRPr="006D4AB5">
        <w:t>временной</w:t>
      </w:r>
      <w:proofErr w:type="spellEnd"/>
      <w:r w:rsidRPr="006D4AB5">
        <w:t xml:space="preserve"> </w:t>
      </w:r>
      <w:proofErr w:type="spellStart"/>
      <w:r w:rsidRPr="006D4AB5">
        <w:t>остановки</w:t>
      </w:r>
      <w:proofErr w:type="spellEnd"/>
      <w:r w:rsidRPr="006D4AB5">
        <w:t xml:space="preserve"> </w:t>
      </w:r>
      <w:proofErr w:type="spellStart"/>
      <w:r w:rsidRPr="006D4AB5">
        <w:t>кровотечения</w:t>
      </w:r>
      <w:proofErr w:type="spellEnd"/>
      <w:r w:rsidRPr="006D4AB5">
        <w:t xml:space="preserve">, </w:t>
      </w:r>
      <w:proofErr w:type="spellStart"/>
      <w:r w:rsidRPr="006D4AB5">
        <w:t>выбирать</w:t>
      </w:r>
      <w:proofErr w:type="spellEnd"/>
      <w:r w:rsidRPr="006D4AB5">
        <w:t xml:space="preserve"> </w:t>
      </w:r>
      <w:proofErr w:type="spellStart"/>
      <w:r w:rsidRPr="006D4AB5">
        <w:t>способ</w:t>
      </w:r>
      <w:proofErr w:type="spellEnd"/>
      <w:r w:rsidRPr="006D4AB5">
        <w:t xml:space="preserve"> для </w:t>
      </w:r>
      <w:proofErr w:type="spellStart"/>
      <w:r w:rsidRPr="006D4AB5">
        <w:t>конечной</w:t>
      </w:r>
      <w:proofErr w:type="spellEnd"/>
      <w:r w:rsidRPr="006D4AB5">
        <w:t xml:space="preserve"> </w:t>
      </w:r>
      <w:proofErr w:type="spellStart"/>
      <w:r w:rsidRPr="006D4AB5">
        <w:t>остановки</w:t>
      </w:r>
      <w:proofErr w:type="spellEnd"/>
      <w:r w:rsidRPr="006D4AB5">
        <w:t xml:space="preserve"> </w:t>
      </w:r>
      <w:proofErr w:type="spellStart"/>
      <w:r w:rsidRPr="006D4AB5">
        <w:t>кровотечения</w:t>
      </w:r>
      <w:proofErr w:type="spellEnd"/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определить</w:t>
      </w:r>
      <w:proofErr w:type="spellEnd"/>
      <w:r w:rsidRPr="006D4AB5">
        <w:t xml:space="preserve"> </w:t>
      </w:r>
      <w:proofErr w:type="spellStart"/>
      <w:r w:rsidRPr="006D4AB5">
        <w:t>группу</w:t>
      </w:r>
      <w:proofErr w:type="spellEnd"/>
      <w:r w:rsidRPr="006D4AB5">
        <w:t xml:space="preserve"> крови по </w:t>
      </w:r>
      <w:proofErr w:type="spellStart"/>
      <w:r w:rsidRPr="006D4AB5">
        <w:t>системе</w:t>
      </w:r>
      <w:proofErr w:type="spellEnd"/>
      <w:r w:rsidRPr="006D4AB5">
        <w:t xml:space="preserve"> АВО и </w:t>
      </w:r>
      <w:proofErr w:type="spellStart"/>
      <w:r w:rsidRPr="006D4AB5">
        <w:t>Rh</w:t>
      </w:r>
      <w:proofErr w:type="spellEnd"/>
      <w:r w:rsidRPr="006D4AB5">
        <w:t xml:space="preserve">, провести </w:t>
      </w:r>
      <w:proofErr w:type="spellStart"/>
      <w:r w:rsidRPr="006D4AB5">
        <w:t>тесты</w:t>
      </w:r>
      <w:proofErr w:type="spellEnd"/>
      <w:r w:rsidRPr="006D4AB5">
        <w:t xml:space="preserve"> на </w:t>
      </w:r>
      <w:proofErr w:type="spellStart"/>
      <w:r w:rsidRPr="006D4AB5">
        <w:t>индивидуальную</w:t>
      </w:r>
      <w:proofErr w:type="spellEnd"/>
      <w:r w:rsidRPr="006D4AB5">
        <w:t xml:space="preserve"> </w:t>
      </w:r>
      <w:proofErr w:type="spellStart"/>
      <w:r w:rsidRPr="006D4AB5">
        <w:t>совместимость</w:t>
      </w:r>
      <w:proofErr w:type="spellEnd"/>
      <w:r w:rsidRPr="006D4AB5">
        <w:t xml:space="preserve"> крови </w:t>
      </w:r>
      <w:proofErr w:type="spellStart"/>
      <w:r w:rsidRPr="006D4AB5">
        <w:t>реципиента</w:t>
      </w:r>
      <w:proofErr w:type="spellEnd"/>
      <w:r w:rsidRPr="006D4AB5">
        <w:t xml:space="preserve"> и донора, </w:t>
      </w:r>
      <w:proofErr w:type="spellStart"/>
      <w:r w:rsidRPr="006D4AB5">
        <w:t>выбрать</w:t>
      </w:r>
      <w:proofErr w:type="spellEnd"/>
      <w:r w:rsidRPr="006D4AB5">
        <w:t xml:space="preserve"> </w:t>
      </w:r>
      <w:proofErr w:type="spellStart"/>
      <w:r w:rsidRPr="006D4AB5">
        <w:t>тесты</w:t>
      </w:r>
      <w:proofErr w:type="spellEnd"/>
      <w:r w:rsidRPr="006D4AB5">
        <w:t xml:space="preserve"> на </w:t>
      </w:r>
      <w:proofErr w:type="spellStart"/>
      <w:r w:rsidRPr="006D4AB5">
        <w:t>совместимость</w:t>
      </w:r>
      <w:proofErr w:type="spellEnd"/>
      <w:r w:rsidRPr="006D4AB5">
        <w:t xml:space="preserve"> при </w:t>
      </w:r>
      <w:proofErr w:type="spellStart"/>
      <w:r w:rsidRPr="006D4AB5">
        <w:t>трансфузии</w:t>
      </w:r>
      <w:proofErr w:type="spellEnd"/>
      <w:r w:rsidRPr="006D4AB5">
        <w:t xml:space="preserve"> </w:t>
      </w:r>
      <w:proofErr w:type="spellStart"/>
      <w:r w:rsidRPr="006D4AB5">
        <w:t>компонентов</w:t>
      </w:r>
      <w:proofErr w:type="spellEnd"/>
      <w:r w:rsidRPr="006D4AB5">
        <w:t xml:space="preserve"> </w:t>
      </w:r>
      <w:proofErr w:type="spellStart"/>
      <w:r w:rsidRPr="006D4AB5">
        <w:t>донорской</w:t>
      </w:r>
      <w:proofErr w:type="spellEnd"/>
      <w:r w:rsidRPr="006D4AB5">
        <w:t xml:space="preserve"> крови, </w:t>
      </w:r>
      <w:proofErr w:type="spellStart"/>
      <w:r w:rsidRPr="006D4AB5">
        <w:t>организовать</w:t>
      </w:r>
      <w:proofErr w:type="spellEnd"/>
      <w:r w:rsidRPr="006D4AB5">
        <w:t xml:space="preserve"> и провести </w:t>
      </w:r>
      <w:proofErr w:type="spellStart"/>
      <w:r w:rsidRPr="006D4AB5">
        <w:t>трансфузию</w:t>
      </w:r>
      <w:proofErr w:type="spellEnd"/>
      <w:r w:rsidRPr="006D4AB5">
        <w:t xml:space="preserve"> </w:t>
      </w:r>
      <w:proofErr w:type="spellStart"/>
      <w:r w:rsidRPr="006D4AB5">
        <w:t>эритроцитарной</w:t>
      </w:r>
      <w:proofErr w:type="spellEnd"/>
      <w:r w:rsidRPr="006D4AB5">
        <w:t xml:space="preserve"> </w:t>
      </w:r>
      <w:proofErr w:type="spellStart"/>
      <w:r w:rsidRPr="006D4AB5">
        <w:t>массы</w:t>
      </w:r>
      <w:proofErr w:type="spellEnd"/>
      <w:r w:rsidRPr="006D4AB5">
        <w:t xml:space="preserve">, </w:t>
      </w:r>
      <w:proofErr w:type="spellStart"/>
      <w:r w:rsidRPr="006D4AB5">
        <w:t>свежезамороженной</w:t>
      </w:r>
      <w:proofErr w:type="spellEnd"/>
      <w:r w:rsidRPr="006D4AB5">
        <w:t xml:space="preserve"> </w:t>
      </w:r>
      <w:proofErr w:type="spellStart"/>
      <w:r w:rsidRPr="006D4AB5">
        <w:t>плазмы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выбрать</w:t>
      </w:r>
      <w:proofErr w:type="spellEnd"/>
      <w:r w:rsidRPr="006D4AB5">
        <w:t xml:space="preserve"> </w:t>
      </w:r>
      <w:proofErr w:type="spellStart"/>
      <w:r w:rsidRPr="006D4AB5">
        <w:t>адекватный</w:t>
      </w:r>
      <w:proofErr w:type="spellEnd"/>
      <w:r w:rsidRPr="006D4AB5">
        <w:t xml:space="preserve"> </w:t>
      </w:r>
      <w:proofErr w:type="spellStart"/>
      <w:r w:rsidRPr="006D4AB5">
        <w:t>способ</w:t>
      </w:r>
      <w:proofErr w:type="spellEnd"/>
      <w:r w:rsidRPr="006D4AB5">
        <w:t xml:space="preserve"> </w:t>
      </w:r>
      <w:proofErr w:type="spellStart"/>
      <w:r w:rsidRPr="006D4AB5">
        <w:t>анестезии</w:t>
      </w:r>
      <w:proofErr w:type="spellEnd"/>
      <w:r w:rsidRPr="006D4AB5">
        <w:t xml:space="preserve"> для </w:t>
      </w:r>
      <w:proofErr w:type="spellStart"/>
      <w:r w:rsidRPr="006D4AB5">
        <w:t>проведения</w:t>
      </w:r>
      <w:proofErr w:type="spellEnd"/>
      <w:r w:rsidRPr="006D4AB5">
        <w:t xml:space="preserve"> того </w:t>
      </w:r>
      <w:proofErr w:type="spellStart"/>
      <w:r w:rsidRPr="006D4AB5">
        <w:t>или</w:t>
      </w:r>
      <w:proofErr w:type="spellEnd"/>
      <w:r w:rsidRPr="006D4AB5">
        <w:t xml:space="preserve"> </w:t>
      </w:r>
      <w:proofErr w:type="spellStart"/>
      <w:r w:rsidRPr="006D4AB5">
        <w:t>иного</w:t>
      </w:r>
      <w:proofErr w:type="spellEnd"/>
      <w:r w:rsidRPr="006D4AB5">
        <w:t xml:space="preserve"> </w:t>
      </w:r>
      <w:proofErr w:type="spellStart"/>
      <w:r w:rsidRPr="006D4AB5">
        <w:t>вмешательства</w:t>
      </w:r>
      <w:proofErr w:type="spellEnd"/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r w:rsidRPr="006D4AB5">
        <w:t xml:space="preserve">провести </w:t>
      </w:r>
      <w:proofErr w:type="spellStart"/>
      <w:r w:rsidRPr="006D4AB5">
        <w:t>диагностику</w:t>
      </w:r>
      <w:proofErr w:type="spellEnd"/>
      <w:r w:rsidRPr="006D4AB5">
        <w:t xml:space="preserve"> </w:t>
      </w:r>
      <w:proofErr w:type="spellStart"/>
      <w:r w:rsidRPr="006D4AB5">
        <w:t>терминальных</w:t>
      </w:r>
      <w:proofErr w:type="spellEnd"/>
      <w:r w:rsidRPr="006D4AB5">
        <w:t xml:space="preserve"> </w:t>
      </w:r>
      <w:proofErr w:type="spellStart"/>
      <w:r w:rsidRPr="006D4AB5">
        <w:t>состояний</w:t>
      </w:r>
      <w:proofErr w:type="spellEnd"/>
      <w:r w:rsidRPr="006D4AB5">
        <w:t xml:space="preserve">, </w:t>
      </w:r>
      <w:proofErr w:type="spellStart"/>
      <w:r w:rsidRPr="006D4AB5">
        <w:t>выполнять</w:t>
      </w:r>
      <w:proofErr w:type="spellEnd"/>
      <w:r w:rsidRPr="006D4AB5">
        <w:t xml:space="preserve"> </w:t>
      </w:r>
      <w:proofErr w:type="spellStart"/>
      <w:r w:rsidRPr="006D4AB5">
        <w:t>мероприятия</w:t>
      </w:r>
      <w:proofErr w:type="spellEnd"/>
      <w:r w:rsidRPr="006D4AB5">
        <w:t xml:space="preserve"> </w:t>
      </w:r>
      <w:proofErr w:type="spellStart"/>
      <w:r w:rsidRPr="006D4AB5">
        <w:t>элементарной</w:t>
      </w:r>
      <w:proofErr w:type="spellEnd"/>
      <w:r w:rsidRPr="006D4AB5">
        <w:t xml:space="preserve"> </w:t>
      </w:r>
      <w:proofErr w:type="spellStart"/>
      <w:r w:rsidRPr="006D4AB5">
        <w:t>поддержания</w:t>
      </w:r>
      <w:proofErr w:type="spellEnd"/>
      <w:r w:rsidRPr="006D4AB5">
        <w:t xml:space="preserve"> </w:t>
      </w:r>
      <w:proofErr w:type="spellStart"/>
      <w:r w:rsidRPr="006D4AB5">
        <w:t>жизни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диагностировать</w:t>
      </w:r>
      <w:proofErr w:type="spellEnd"/>
      <w:r w:rsidRPr="006D4AB5">
        <w:t xml:space="preserve"> </w:t>
      </w:r>
      <w:proofErr w:type="spellStart"/>
      <w:r w:rsidRPr="006D4AB5">
        <w:t>различные</w:t>
      </w:r>
      <w:proofErr w:type="spellEnd"/>
      <w:r w:rsidRPr="006D4AB5">
        <w:t xml:space="preserve"> </w:t>
      </w:r>
      <w:proofErr w:type="spellStart"/>
      <w:r w:rsidRPr="006D4AB5">
        <w:t>травматические</w:t>
      </w:r>
      <w:proofErr w:type="spellEnd"/>
      <w:r w:rsidRPr="006D4AB5">
        <w:t xml:space="preserve"> </w:t>
      </w:r>
      <w:proofErr w:type="spellStart"/>
      <w:r w:rsidRPr="006D4AB5">
        <w:t>повреждения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оказывать</w:t>
      </w:r>
      <w:proofErr w:type="spellEnd"/>
      <w:r w:rsidRPr="006D4AB5">
        <w:t xml:space="preserve"> первую </w:t>
      </w:r>
      <w:proofErr w:type="spellStart"/>
      <w:r w:rsidRPr="006D4AB5">
        <w:t>медицинскую</w:t>
      </w:r>
      <w:proofErr w:type="spellEnd"/>
      <w:r w:rsidRPr="006D4AB5">
        <w:t xml:space="preserve"> </w:t>
      </w:r>
      <w:proofErr w:type="spellStart"/>
      <w:r w:rsidRPr="006D4AB5">
        <w:t>помощь</w:t>
      </w:r>
      <w:proofErr w:type="spellEnd"/>
      <w:r w:rsidRPr="006D4AB5">
        <w:t xml:space="preserve"> при </w:t>
      </w:r>
      <w:proofErr w:type="spellStart"/>
      <w:r w:rsidRPr="006D4AB5">
        <w:t>различных</w:t>
      </w:r>
      <w:proofErr w:type="spellEnd"/>
      <w:r w:rsidRPr="006D4AB5">
        <w:t xml:space="preserve"> </w:t>
      </w:r>
      <w:proofErr w:type="spellStart"/>
      <w:r w:rsidRPr="006D4AB5">
        <w:t>травматических</w:t>
      </w:r>
      <w:proofErr w:type="spellEnd"/>
      <w:r w:rsidRPr="006D4AB5">
        <w:t xml:space="preserve"> </w:t>
      </w:r>
      <w:proofErr w:type="spellStart"/>
      <w:r w:rsidRPr="006D4AB5">
        <w:t>повреждениях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выбрать</w:t>
      </w:r>
      <w:proofErr w:type="spellEnd"/>
      <w:r w:rsidRPr="006D4AB5">
        <w:t xml:space="preserve"> </w:t>
      </w:r>
      <w:proofErr w:type="spellStart"/>
      <w:r w:rsidRPr="006D4AB5">
        <w:t>хирургическую</w:t>
      </w:r>
      <w:proofErr w:type="spellEnd"/>
      <w:r w:rsidRPr="006D4AB5">
        <w:t xml:space="preserve"> тактику при </w:t>
      </w:r>
      <w:proofErr w:type="spellStart"/>
      <w:r w:rsidRPr="006D4AB5">
        <w:t>лечении</w:t>
      </w:r>
      <w:proofErr w:type="spellEnd"/>
      <w:r w:rsidRPr="006D4AB5">
        <w:t xml:space="preserve"> </w:t>
      </w:r>
      <w:proofErr w:type="spellStart"/>
      <w:r w:rsidRPr="006D4AB5">
        <w:t>различных</w:t>
      </w:r>
      <w:proofErr w:type="spellEnd"/>
      <w:r w:rsidRPr="006D4AB5">
        <w:t xml:space="preserve"> </w:t>
      </w:r>
      <w:proofErr w:type="spellStart"/>
      <w:r w:rsidRPr="006D4AB5">
        <w:t>стадий</w:t>
      </w:r>
      <w:proofErr w:type="spellEnd"/>
      <w:r w:rsidRPr="006D4AB5">
        <w:t xml:space="preserve"> </w:t>
      </w:r>
      <w:proofErr w:type="spellStart"/>
      <w:r w:rsidRPr="006D4AB5">
        <w:t>раневого</w:t>
      </w:r>
      <w:proofErr w:type="spellEnd"/>
      <w:r w:rsidRPr="006D4AB5">
        <w:t xml:space="preserve"> </w:t>
      </w:r>
      <w:proofErr w:type="spellStart"/>
      <w:r w:rsidRPr="006D4AB5">
        <w:t>процесса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выбрать</w:t>
      </w:r>
      <w:proofErr w:type="spellEnd"/>
      <w:r w:rsidRPr="006D4AB5">
        <w:t xml:space="preserve"> </w:t>
      </w:r>
      <w:proofErr w:type="spellStart"/>
      <w:r w:rsidRPr="006D4AB5">
        <w:t>средства</w:t>
      </w:r>
      <w:proofErr w:type="spellEnd"/>
      <w:r w:rsidRPr="006D4AB5">
        <w:t xml:space="preserve"> для </w:t>
      </w:r>
      <w:proofErr w:type="spellStart"/>
      <w:r w:rsidRPr="006D4AB5">
        <w:t>местного</w:t>
      </w:r>
      <w:proofErr w:type="spellEnd"/>
      <w:r w:rsidRPr="006D4AB5">
        <w:t xml:space="preserve"> </w:t>
      </w:r>
      <w:proofErr w:type="spellStart"/>
      <w:r w:rsidRPr="006D4AB5">
        <w:t>применения</w:t>
      </w:r>
      <w:proofErr w:type="spellEnd"/>
      <w:r w:rsidRPr="006D4AB5">
        <w:t xml:space="preserve"> при </w:t>
      </w:r>
      <w:proofErr w:type="spellStart"/>
      <w:r w:rsidRPr="006D4AB5">
        <w:t>лечении</w:t>
      </w:r>
      <w:proofErr w:type="spellEnd"/>
      <w:r w:rsidRPr="006D4AB5">
        <w:t xml:space="preserve"> ран в </w:t>
      </w:r>
      <w:proofErr w:type="spellStart"/>
      <w:r w:rsidRPr="006D4AB5">
        <w:t>зависимости</w:t>
      </w:r>
      <w:proofErr w:type="spellEnd"/>
      <w:r w:rsidRPr="006D4AB5">
        <w:t xml:space="preserve"> от </w:t>
      </w:r>
      <w:proofErr w:type="spellStart"/>
      <w:r w:rsidRPr="006D4AB5">
        <w:t>стадии</w:t>
      </w:r>
      <w:proofErr w:type="spellEnd"/>
      <w:r w:rsidRPr="006D4AB5">
        <w:t xml:space="preserve"> </w:t>
      </w:r>
      <w:proofErr w:type="spellStart"/>
      <w:r w:rsidRPr="006D4AB5">
        <w:t>раневого</w:t>
      </w:r>
      <w:proofErr w:type="spellEnd"/>
      <w:r w:rsidRPr="006D4AB5">
        <w:t xml:space="preserve"> </w:t>
      </w:r>
      <w:proofErr w:type="spellStart"/>
      <w:r w:rsidRPr="006D4AB5">
        <w:t>процесса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диагностировать</w:t>
      </w:r>
      <w:proofErr w:type="spellEnd"/>
      <w:r w:rsidRPr="006D4AB5">
        <w:t xml:space="preserve"> </w:t>
      </w:r>
      <w:proofErr w:type="spellStart"/>
      <w:r w:rsidRPr="006D4AB5">
        <w:t>различные</w:t>
      </w:r>
      <w:proofErr w:type="spellEnd"/>
      <w:r w:rsidRPr="006D4AB5">
        <w:t xml:space="preserve"> </w:t>
      </w:r>
      <w:proofErr w:type="spellStart"/>
      <w:r w:rsidRPr="006D4AB5">
        <w:t>инфекционные</w:t>
      </w:r>
      <w:proofErr w:type="spellEnd"/>
      <w:r w:rsidRPr="006D4AB5">
        <w:t xml:space="preserve"> </w:t>
      </w:r>
      <w:proofErr w:type="spellStart"/>
      <w:r w:rsidRPr="006D4AB5">
        <w:t>хирургические</w:t>
      </w:r>
      <w:proofErr w:type="spellEnd"/>
      <w:r w:rsidRPr="006D4AB5">
        <w:t xml:space="preserve"> </w:t>
      </w:r>
      <w:proofErr w:type="spellStart"/>
      <w:r w:rsidRPr="006D4AB5">
        <w:t>процессы</w:t>
      </w:r>
      <w:proofErr w:type="spellEnd"/>
      <w:r w:rsidRPr="006D4AB5">
        <w:t xml:space="preserve">, проводить </w:t>
      </w:r>
      <w:proofErr w:type="spellStart"/>
      <w:r w:rsidRPr="006D4AB5">
        <w:t>между</w:t>
      </w:r>
      <w:proofErr w:type="spellEnd"/>
      <w:r w:rsidRPr="006D4AB5">
        <w:t xml:space="preserve"> ними </w:t>
      </w:r>
      <w:proofErr w:type="spellStart"/>
      <w:r w:rsidRPr="006D4AB5">
        <w:t>дифференциальную</w:t>
      </w:r>
      <w:proofErr w:type="spellEnd"/>
      <w:r w:rsidRPr="006D4AB5">
        <w:t xml:space="preserve"> </w:t>
      </w:r>
      <w:proofErr w:type="spellStart"/>
      <w:r w:rsidRPr="006D4AB5">
        <w:t>диагностику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диагностировать</w:t>
      </w:r>
      <w:proofErr w:type="spellEnd"/>
      <w:r w:rsidRPr="006D4AB5">
        <w:t xml:space="preserve"> </w:t>
      </w:r>
      <w:proofErr w:type="spellStart"/>
      <w:r w:rsidRPr="006D4AB5">
        <w:t>гнойно-некротические</w:t>
      </w:r>
      <w:proofErr w:type="spellEnd"/>
      <w:r w:rsidRPr="006D4AB5">
        <w:t xml:space="preserve"> </w:t>
      </w:r>
      <w:proofErr w:type="spellStart"/>
      <w:r w:rsidRPr="006D4AB5">
        <w:t>стадию</w:t>
      </w:r>
      <w:proofErr w:type="spellEnd"/>
      <w:r w:rsidRPr="006D4AB5">
        <w:t xml:space="preserve"> </w:t>
      </w:r>
      <w:proofErr w:type="spellStart"/>
      <w:r w:rsidRPr="006D4AB5">
        <w:t>развития</w:t>
      </w:r>
      <w:proofErr w:type="spellEnd"/>
      <w:r w:rsidRPr="006D4AB5">
        <w:t xml:space="preserve"> </w:t>
      </w:r>
      <w:proofErr w:type="spellStart"/>
      <w:r w:rsidRPr="006D4AB5">
        <w:t>инфекционного</w:t>
      </w:r>
      <w:proofErr w:type="spellEnd"/>
      <w:r w:rsidRPr="006D4AB5">
        <w:t xml:space="preserve"> </w:t>
      </w:r>
      <w:proofErr w:type="spellStart"/>
      <w:r w:rsidRPr="006D4AB5">
        <w:t>хирургического</w:t>
      </w:r>
      <w:proofErr w:type="spellEnd"/>
      <w:r w:rsidRPr="006D4AB5">
        <w:t xml:space="preserve"> </w:t>
      </w:r>
      <w:proofErr w:type="spellStart"/>
      <w:r w:rsidRPr="006D4AB5">
        <w:t>заболевания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выбирать</w:t>
      </w:r>
      <w:proofErr w:type="spellEnd"/>
      <w:r w:rsidRPr="006D4AB5">
        <w:t xml:space="preserve"> </w:t>
      </w:r>
      <w:proofErr w:type="spellStart"/>
      <w:r w:rsidRPr="006D4AB5">
        <w:t>соответствующую</w:t>
      </w:r>
      <w:proofErr w:type="spellEnd"/>
      <w:r w:rsidRPr="006D4AB5">
        <w:t xml:space="preserve"> </w:t>
      </w:r>
      <w:proofErr w:type="spellStart"/>
      <w:r w:rsidRPr="006D4AB5">
        <w:t>хирургическую</w:t>
      </w:r>
      <w:proofErr w:type="spellEnd"/>
      <w:r w:rsidRPr="006D4AB5">
        <w:t xml:space="preserve"> тактику для </w:t>
      </w:r>
      <w:proofErr w:type="spellStart"/>
      <w:r w:rsidRPr="006D4AB5">
        <w:t>разных</w:t>
      </w:r>
      <w:proofErr w:type="spellEnd"/>
      <w:r w:rsidRPr="006D4AB5">
        <w:t xml:space="preserve"> </w:t>
      </w:r>
      <w:proofErr w:type="spellStart"/>
      <w:r w:rsidRPr="006D4AB5">
        <w:t>стадий</w:t>
      </w:r>
      <w:proofErr w:type="spellEnd"/>
      <w:r w:rsidRPr="006D4AB5">
        <w:t xml:space="preserve"> </w:t>
      </w:r>
      <w:proofErr w:type="spellStart"/>
      <w:r w:rsidRPr="006D4AB5">
        <w:t>развития</w:t>
      </w:r>
      <w:proofErr w:type="spellEnd"/>
      <w:r w:rsidRPr="006D4AB5">
        <w:t xml:space="preserve"> </w:t>
      </w:r>
      <w:proofErr w:type="spellStart"/>
      <w:r w:rsidRPr="006D4AB5">
        <w:t>хирургической</w:t>
      </w:r>
      <w:proofErr w:type="spellEnd"/>
      <w:r w:rsidRPr="006D4AB5">
        <w:t xml:space="preserve"> </w:t>
      </w:r>
      <w:proofErr w:type="spellStart"/>
      <w:r w:rsidRPr="006D4AB5">
        <w:t>инфекции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proofErr w:type="spellStart"/>
      <w:r w:rsidRPr="006D4AB5">
        <w:t>составить</w:t>
      </w:r>
      <w:proofErr w:type="spellEnd"/>
      <w:r w:rsidRPr="006D4AB5">
        <w:t xml:space="preserve"> </w:t>
      </w:r>
      <w:proofErr w:type="spellStart"/>
      <w:r w:rsidRPr="006D4AB5">
        <w:t>лечебную</w:t>
      </w:r>
      <w:proofErr w:type="spellEnd"/>
      <w:r w:rsidRPr="006D4AB5">
        <w:t xml:space="preserve"> </w:t>
      </w:r>
      <w:proofErr w:type="spellStart"/>
      <w:r w:rsidRPr="006D4AB5">
        <w:t>программу</w:t>
      </w:r>
      <w:proofErr w:type="spellEnd"/>
      <w:r w:rsidRPr="006D4AB5">
        <w:t xml:space="preserve"> при </w:t>
      </w:r>
      <w:proofErr w:type="spellStart"/>
      <w:r w:rsidRPr="006D4AB5">
        <w:t>различных</w:t>
      </w:r>
      <w:proofErr w:type="spellEnd"/>
      <w:r w:rsidRPr="006D4AB5">
        <w:t xml:space="preserve"> </w:t>
      </w:r>
      <w:proofErr w:type="spellStart"/>
      <w:r w:rsidRPr="006D4AB5">
        <w:t>инфекционных</w:t>
      </w:r>
      <w:proofErr w:type="spellEnd"/>
      <w:r w:rsidRPr="006D4AB5">
        <w:t xml:space="preserve"> </w:t>
      </w:r>
      <w:proofErr w:type="spellStart"/>
      <w:r w:rsidRPr="006D4AB5">
        <w:t>хирургических</w:t>
      </w:r>
      <w:proofErr w:type="spellEnd"/>
      <w:r w:rsidRPr="006D4AB5">
        <w:t xml:space="preserve"> </w:t>
      </w:r>
      <w:proofErr w:type="spellStart"/>
      <w:r w:rsidRPr="006D4AB5">
        <w:t>заболеваниях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r w:rsidRPr="006D4AB5">
        <w:t xml:space="preserve">проводить </w:t>
      </w:r>
      <w:proofErr w:type="spellStart"/>
      <w:r w:rsidRPr="006D4AB5">
        <w:t>сбор</w:t>
      </w:r>
      <w:proofErr w:type="spellEnd"/>
      <w:r w:rsidRPr="006D4AB5">
        <w:t xml:space="preserve"> </w:t>
      </w:r>
      <w:proofErr w:type="spellStart"/>
      <w:r w:rsidRPr="006D4AB5">
        <w:t>анамнеза</w:t>
      </w:r>
      <w:proofErr w:type="spellEnd"/>
      <w:r w:rsidRPr="006D4AB5">
        <w:t xml:space="preserve"> и </w:t>
      </w:r>
      <w:proofErr w:type="spellStart"/>
      <w:r w:rsidRPr="006D4AB5">
        <w:t>объективное</w:t>
      </w:r>
      <w:proofErr w:type="spellEnd"/>
      <w:r w:rsidRPr="006D4AB5">
        <w:t xml:space="preserve"> </w:t>
      </w:r>
      <w:proofErr w:type="spellStart"/>
      <w:r w:rsidRPr="006D4AB5">
        <w:t>обследование</w:t>
      </w:r>
      <w:proofErr w:type="spellEnd"/>
      <w:r w:rsidRPr="006D4AB5">
        <w:t xml:space="preserve"> </w:t>
      </w:r>
      <w:proofErr w:type="spellStart"/>
      <w:r w:rsidRPr="006D4AB5">
        <w:t>хирургического</w:t>
      </w:r>
      <w:proofErr w:type="spellEnd"/>
      <w:r w:rsidRPr="006D4AB5">
        <w:t xml:space="preserve"> </w:t>
      </w:r>
      <w:proofErr w:type="spellStart"/>
      <w:r w:rsidRPr="006D4AB5">
        <w:t>больного</w:t>
      </w:r>
      <w:proofErr w:type="spellEnd"/>
      <w:r w:rsidRPr="006D4AB5">
        <w:t>;</w:t>
      </w:r>
    </w:p>
    <w:p w:rsidR="005C445D" w:rsidRPr="006D4AB5" w:rsidRDefault="005C445D" w:rsidP="005C445D">
      <w:pPr>
        <w:numPr>
          <w:ilvl w:val="0"/>
          <w:numId w:val="14"/>
        </w:numPr>
        <w:autoSpaceDE w:val="0"/>
        <w:autoSpaceDN w:val="0"/>
        <w:adjustRightInd w:val="0"/>
        <w:ind w:left="1134" w:hanging="425"/>
      </w:pPr>
      <w:r w:rsidRPr="006D4AB5">
        <w:t xml:space="preserve">оформить карту </w:t>
      </w:r>
      <w:proofErr w:type="spellStart"/>
      <w:r w:rsidRPr="006D4AB5">
        <w:t>стационарного</w:t>
      </w:r>
      <w:proofErr w:type="spellEnd"/>
      <w:r w:rsidRPr="006D4AB5">
        <w:t xml:space="preserve"> </w:t>
      </w:r>
      <w:proofErr w:type="spellStart"/>
      <w:r w:rsidRPr="006D4AB5">
        <w:t>больного</w:t>
      </w:r>
      <w:proofErr w:type="spellEnd"/>
      <w:r w:rsidRPr="006D4AB5">
        <w:t xml:space="preserve"> для </w:t>
      </w:r>
      <w:proofErr w:type="spellStart"/>
      <w:r w:rsidRPr="006D4AB5">
        <w:t>пациента</w:t>
      </w:r>
      <w:proofErr w:type="spellEnd"/>
      <w:r w:rsidRPr="006D4AB5">
        <w:t xml:space="preserve"> с </w:t>
      </w:r>
      <w:proofErr w:type="spellStart"/>
      <w:r w:rsidRPr="006D4AB5">
        <w:t>хирургической</w:t>
      </w:r>
      <w:proofErr w:type="spellEnd"/>
      <w:r w:rsidRPr="006D4AB5">
        <w:t xml:space="preserve"> </w:t>
      </w:r>
      <w:proofErr w:type="spellStart"/>
      <w:r w:rsidRPr="006D4AB5">
        <w:t>патологией</w:t>
      </w:r>
      <w:proofErr w:type="spellEnd"/>
      <w:r w:rsidRPr="006D4AB5">
        <w:t xml:space="preserve">. </w:t>
      </w:r>
    </w:p>
    <w:p w:rsidR="005C445D" w:rsidRDefault="005C445D" w:rsidP="005C445D"/>
    <w:p w:rsidR="005C445D" w:rsidRDefault="005C445D">
      <w:pPr>
        <w:ind w:firstLine="720"/>
        <w:jc w:val="both"/>
        <w:rPr>
          <w:rFonts w:ascii="Cambria" w:eastAsia="Cambria" w:hAnsi="Cambria" w:cs="Cambria"/>
        </w:rPr>
      </w:pPr>
    </w:p>
    <w:p w:rsidR="007F0778" w:rsidRDefault="007F0778">
      <w:pPr>
        <w:ind w:firstLine="720"/>
        <w:jc w:val="both"/>
        <w:rPr>
          <w:rFonts w:ascii="Cambria" w:eastAsia="Cambria" w:hAnsi="Cambria" w:cs="Cambria"/>
        </w:rPr>
      </w:pPr>
    </w:p>
    <w:p w:rsidR="007F0778" w:rsidRDefault="007F0778">
      <w:pPr>
        <w:jc w:val="center"/>
        <w:rPr>
          <w:rFonts w:ascii="Cambria" w:eastAsia="Cambria" w:hAnsi="Cambria" w:cs="Cambria"/>
          <w:b/>
        </w:rPr>
      </w:pPr>
    </w:p>
    <w:p w:rsidR="007F0778" w:rsidRDefault="007F0778">
      <w:pPr>
        <w:jc w:val="center"/>
        <w:rPr>
          <w:rFonts w:ascii="Cambria" w:eastAsia="Cambria" w:hAnsi="Cambria" w:cs="Cambria"/>
          <w:b/>
        </w:rPr>
      </w:pPr>
    </w:p>
    <w:p w:rsidR="007F0778" w:rsidRDefault="003C118B">
      <w:pPr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СОДЕРЖАНИЕ ПРОГРАММЫ</w:t>
      </w:r>
    </w:p>
    <w:p w:rsidR="007F0778" w:rsidRDefault="003C118B">
      <w:pPr>
        <w:shd w:val="clear" w:color="auto" w:fill="FFFFFF"/>
        <w:ind w:firstLine="720"/>
        <w:jc w:val="center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b/>
        </w:rPr>
        <w:t>Прохождение</w:t>
      </w:r>
      <w:proofErr w:type="spellEnd"/>
      <w:r>
        <w:rPr>
          <w:rFonts w:ascii="Cambria" w:eastAsia="Cambria" w:hAnsi="Cambria" w:cs="Cambria"/>
          <w:b/>
        </w:rPr>
        <w:t xml:space="preserve"> практики по уходу за </w:t>
      </w:r>
      <w:proofErr w:type="spellStart"/>
      <w:r>
        <w:rPr>
          <w:rFonts w:ascii="Cambria" w:eastAsia="Cambria" w:hAnsi="Cambria" w:cs="Cambria"/>
          <w:b/>
        </w:rPr>
        <w:t>больными</w:t>
      </w:r>
      <w:proofErr w:type="spellEnd"/>
      <w:r>
        <w:rPr>
          <w:rFonts w:ascii="Cambria" w:eastAsia="Cambria" w:hAnsi="Cambria" w:cs="Cambria"/>
          <w:b/>
        </w:rPr>
        <w:t xml:space="preserve"> для </w:t>
      </w:r>
      <w:proofErr w:type="spellStart"/>
      <w:r>
        <w:rPr>
          <w:rFonts w:ascii="Cambria" w:eastAsia="Cambria" w:hAnsi="Cambria" w:cs="Cambria"/>
          <w:b/>
        </w:rPr>
        <w:t>студентов</w:t>
      </w:r>
      <w:proofErr w:type="spellEnd"/>
      <w:r>
        <w:rPr>
          <w:rFonts w:ascii="Cambria" w:eastAsia="Cambria" w:hAnsi="Cambria" w:cs="Cambria"/>
          <w:b/>
        </w:rPr>
        <w:t xml:space="preserve">, </w:t>
      </w:r>
      <w:proofErr w:type="spellStart"/>
      <w:r>
        <w:rPr>
          <w:rFonts w:ascii="Cambria" w:eastAsia="Cambria" w:hAnsi="Cambria" w:cs="Cambria"/>
          <w:b/>
        </w:rPr>
        <w:t>обучение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lastRenderedPageBreak/>
        <w:t>которых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осуществляется</w:t>
      </w:r>
      <w:proofErr w:type="spellEnd"/>
      <w:r>
        <w:rPr>
          <w:rFonts w:ascii="Cambria" w:eastAsia="Cambria" w:hAnsi="Cambria" w:cs="Cambria"/>
          <w:b/>
        </w:rPr>
        <w:t xml:space="preserve"> по </w:t>
      </w:r>
      <w:proofErr w:type="spellStart"/>
      <w:r>
        <w:rPr>
          <w:rFonts w:ascii="Cambria" w:eastAsia="Cambria" w:hAnsi="Cambria" w:cs="Cambria"/>
          <w:b/>
        </w:rPr>
        <w:t>специальности</w:t>
      </w:r>
      <w:proofErr w:type="spellEnd"/>
      <w:r>
        <w:rPr>
          <w:rFonts w:ascii="Cambria" w:eastAsia="Cambria" w:hAnsi="Cambria" w:cs="Cambria"/>
          <w:b/>
        </w:rPr>
        <w:t xml:space="preserve"> 7.120100001</w:t>
      </w:r>
      <w:r>
        <w:rPr>
          <w:rFonts w:ascii="Cambria" w:eastAsia="Cambria" w:hAnsi="Cambria" w:cs="Cambria"/>
        </w:rPr>
        <w:t xml:space="preserve"> «</w:t>
      </w:r>
      <w:proofErr w:type="spellStart"/>
      <w:r>
        <w:rPr>
          <w:rFonts w:ascii="Cambria" w:eastAsia="Cambria" w:hAnsi="Cambria" w:cs="Cambria"/>
        </w:rPr>
        <w:t>Стоматология</w:t>
      </w:r>
      <w:proofErr w:type="spellEnd"/>
      <w:r>
        <w:rPr>
          <w:rFonts w:ascii="Cambria" w:eastAsia="Cambria" w:hAnsi="Cambria" w:cs="Cambria"/>
        </w:rPr>
        <w:t>»</w:t>
      </w:r>
    </w:p>
    <w:p w:rsidR="007F0778" w:rsidRDefault="003C118B">
      <w:pPr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ab/>
      </w:r>
    </w:p>
    <w:p w:rsidR="007F0778" w:rsidRDefault="003C118B">
      <w:pPr>
        <w:rPr>
          <w:rFonts w:ascii="Cambria" w:eastAsia="Cambria" w:hAnsi="Cambria" w:cs="Cambria"/>
          <w:b/>
        </w:rPr>
      </w:pPr>
      <w:proofErr w:type="spellStart"/>
      <w:r>
        <w:rPr>
          <w:rFonts w:ascii="Cambria" w:eastAsia="Cambria" w:hAnsi="Cambria" w:cs="Cambria"/>
          <w:b/>
        </w:rPr>
        <w:t>Раздел</w:t>
      </w:r>
      <w:proofErr w:type="spellEnd"/>
      <w:r>
        <w:rPr>
          <w:rFonts w:ascii="Cambria" w:eastAsia="Cambria" w:hAnsi="Cambria" w:cs="Cambria"/>
          <w:b/>
        </w:rPr>
        <w:t xml:space="preserve"> I. </w:t>
      </w:r>
      <w:proofErr w:type="spellStart"/>
      <w:r>
        <w:rPr>
          <w:rFonts w:ascii="Cambria" w:eastAsia="Cambria" w:hAnsi="Cambria" w:cs="Cambria"/>
          <w:b/>
        </w:rPr>
        <w:t>Уход</w:t>
      </w:r>
      <w:proofErr w:type="spellEnd"/>
      <w:r>
        <w:rPr>
          <w:rFonts w:ascii="Cambria" w:eastAsia="Cambria" w:hAnsi="Cambria" w:cs="Cambria"/>
          <w:b/>
        </w:rPr>
        <w:t xml:space="preserve"> за </w:t>
      </w:r>
      <w:proofErr w:type="spellStart"/>
      <w:r>
        <w:rPr>
          <w:rFonts w:ascii="Cambria" w:eastAsia="Cambria" w:hAnsi="Cambria" w:cs="Cambria"/>
          <w:b/>
        </w:rPr>
        <w:t>больными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терапевтического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профиля</w:t>
      </w:r>
      <w:proofErr w:type="spellEnd"/>
    </w:p>
    <w:p w:rsidR="007F0778" w:rsidRDefault="003C118B">
      <w:pPr>
        <w:rPr>
          <w:rFonts w:ascii="Cambria" w:eastAsia="Cambria" w:hAnsi="Cambria" w:cs="Cambria"/>
          <w:i/>
        </w:rPr>
      </w:pPr>
      <w:proofErr w:type="spellStart"/>
      <w:r>
        <w:rPr>
          <w:rFonts w:ascii="Cambria" w:eastAsia="Cambria" w:hAnsi="Cambria" w:cs="Cambria"/>
          <w:i/>
        </w:rPr>
        <w:t>Конкретные</w:t>
      </w:r>
      <w:proofErr w:type="spellEnd"/>
      <w:r>
        <w:rPr>
          <w:rFonts w:ascii="Cambria" w:eastAsia="Cambria" w:hAnsi="Cambria" w:cs="Cambria"/>
          <w:i/>
        </w:rPr>
        <w:t xml:space="preserve"> </w:t>
      </w:r>
      <w:proofErr w:type="spellStart"/>
      <w:r>
        <w:rPr>
          <w:rFonts w:ascii="Cambria" w:eastAsia="Cambria" w:hAnsi="Cambria" w:cs="Cambria"/>
          <w:i/>
        </w:rPr>
        <w:t>цели</w:t>
      </w:r>
      <w:proofErr w:type="spellEnd"/>
      <w:r>
        <w:rPr>
          <w:rFonts w:ascii="Cambria" w:eastAsia="Cambria" w:hAnsi="Cambria" w:cs="Cambria"/>
          <w:i/>
        </w:rPr>
        <w:t>: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демонстрировать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владение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основными</w:t>
      </w:r>
      <w:proofErr w:type="spellEnd"/>
      <w:r>
        <w:rPr>
          <w:rFonts w:ascii="Cambria" w:eastAsia="Cambria" w:hAnsi="Cambria" w:cs="Cambria"/>
        </w:rPr>
        <w:t xml:space="preserve"> принципами </w:t>
      </w:r>
      <w:proofErr w:type="spellStart"/>
      <w:r>
        <w:rPr>
          <w:rFonts w:ascii="Cambria" w:eastAsia="Cambria" w:hAnsi="Cambria" w:cs="Cambria"/>
        </w:rPr>
        <w:t>медицинской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деонтологии</w:t>
      </w:r>
      <w:proofErr w:type="spellEnd"/>
      <w:r>
        <w:rPr>
          <w:rFonts w:ascii="Cambria" w:eastAsia="Cambria" w:hAnsi="Cambria" w:cs="Cambria"/>
        </w:rPr>
        <w:t>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определять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содержание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ухода</w:t>
      </w:r>
      <w:proofErr w:type="spellEnd"/>
      <w:r>
        <w:rPr>
          <w:rFonts w:ascii="Cambria" w:eastAsia="Cambria" w:hAnsi="Cambria" w:cs="Cambria"/>
        </w:rPr>
        <w:t xml:space="preserve">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и его роль в </w:t>
      </w:r>
      <w:proofErr w:type="spellStart"/>
      <w:r>
        <w:rPr>
          <w:rFonts w:ascii="Cambria" w:eastAsia="Cambria" w:hAnsi="Cambria" w:cs="Cambria"/>
        </w:rPr>
        <w:t>структуре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общеобразовательных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терапевтических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мероприятий</w:t>
      </w:r>
      <w:proofErr w:type="spellEnd"/>
      <w:r>
        <w:rPr>
          <w:rFonts w:ascii="Cambria" w:eastAsia="Cambria" w:hAnsi="Cambria" w:cs="Cambria"/>
        </w:rPr>
        <w:t>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демонстрировать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владение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навыками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соблюдения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лечебно-охранительного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обеспечения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санитарно-гигиенического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режима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основных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подразделений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терапевтического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стационара</w:t>
      </w:r>
      <w:proofErr w:type="spellEnd"/>
      <w:r>
        <w:rPr>
          <w:rFonts w:ascii="Cambria" w:eastAsia="Cambria" w:hAnsi="Cambria" w:cs="Cambria"/>
        </w:rPr>
        <w:t>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демонстрировать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владение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навыками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проведения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расспросы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 и правилами </w:t>
      </w:r>
      <w:proofErr w:type="spellStart"/>
      <w:r>
        <w:rPr>
          <w:rFonts w:ascii="Cambria" w:eastAsia="Cambria" w:hAnsi="Cambria" w:cs="Cambria"/>
        </w:rPr>
        <w:t>определения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основных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показателей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деятельности</w:t>
      </w:r>
      <w:proofErr w:type="spellEnd"/>
      <w:r>
        <w:rPr>
          <w:rFonts w:ascii="Cambria" w:eastAsia="Cambria" w:hAnsi="Cambria" w:cs="Cambria"/>
        </w:rPr>
        <w:t xml:space="preserve"> сердечно-</w:t>
      </w:r>
      <w:proofErr w:type="spellStart"/>
      <w:r>
        <w:rPr>
          <w:rFonts w:ascii="Cambria" w:eastAsia="Cambria" w:hAnsi="Cambria" w:cs="Cambria"/>
        </w:rPr>
        <w:t>сосудистой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дыхательной</w:t>
      </w:r>
      <w:proofErr w:type="spellEnd"/>
      <w:r>
        <w:rPr>
          <w:rFonts w:ascii="Cambria" w:eastAsia="Cambria" w:hAnsi="Cambria" w:cs="Cambria"/>
        </w:rPr>
        <w:t xml:space="preserve"> систем (</w:t>
      </w:r>
      <w:proofErr w:type="spellStart"/>
      <w:r>
        <w:rPr>
          <w:rFonts w:ascii="Cambria" w:eastAsia="Cambria" w:hAnsi="Cambria" w:cs="Cambria"/>
        </w:rPr>
        <w:t>пульса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артериального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давления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дыхания</w:t>
      </w:r>
      <w:proofErr w:type="spellEnd"/>
      <w:r>
        <w:rPr>
          <w:rFonts w:ascii="Cambria" w:eastAsia="Cambria" w:hAnsi="Cambria" w:cs="Cambria"/>
        </w:rPr>
        <w:t xml:space="preserve">) и </w:t>
      </w:r>
      <w:proofErr w:type="spellStart"/>
      <w:r>
        <w:rPr>
          <w:rFonts w:ascii="Cambria" w:eastAsia="Cambria" w:hAnsi="Cambria" w:cs="Cambria"/>
        </w:rPr>
        <w:t>оказания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первой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помощи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больным</w:t>
      </w:r>
      <w:proofErr w:type="spellEnd"/>
      <w:r>
        <w:rPr>
          <w:rFonts w:ascii="Cambria" w:eastAsia="Cambria" w:hAnsi="Cambria" w:cs="Cambria"/>
        </w:rPr>
        <w:t xml:space="preserve"> с </w:t>
      </w:r>
      <w:proofErr w:type="spellStart"/>
      <w:r>
        <w:rPr>
          <w:rFonts w:ascii="Cambria" w:eastAsia="Cambria" w:hAnsi="Cambria" w:cs="Cambria"/>
        </w:rPr>
        <w:t>нарушениями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стороны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этих</w:t>
      </w:r>
      <w:proofErr w:type="spellEnd"/>
      <w:r>
        <w:rPr>
          <w:rFonts w:ascii="Cambria" w:eastAsia="Cambria" w:hAnsi="Cambria" w:cs="Cambria"/>
        </w:rPr>
        <w:t xml:space="preserve"> систем;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демонстрировать</w:t>
      </w:r>
      <w:proofErr w:type="spellEnd"/>
      <w:r>
        <w:rPr>
          <w:rFonts w:ascii="Cambria" w:eastAsia="Cambria" w:hAnsi="Cambria" w:cs="Cambria"/>
        </w:rPr>
        <w:t xml:space="preserve"> методику </w:t>
      </w:r>
      <w:proofErr w:type="spellStart"/>
      <w:r>
        <w:rPr>
          <w:rFonts w:ascii="Cambria" w:eastAsia="Cambria" w:hAnsi="Cambria" w:cs="Cambria"/>
        </w:rPr>
        <w:t>проведения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осмотра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антропометрических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исследований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делать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вывод</w:t>
      </w:r>
      <w:proofErr w:type="spellEnd"/>
      <w:r>
        <w:rPr>
          <w:rFonts w:ascii="Cambria" w:eastAsia="Cambria" w:hAnsi="Cambria" w:cs="Cambria"/>
        </w:rPr>
        <w:t xml:space="preserve"> о </w:t>
      </w:r>
      <w:proofErr w:type="spellStart"/>
      <w:r>
        <w:rPr>
          <w:rFonts w:ascii="Cambria" w:eastAsia="Cambria" w:hAnsi="Cambria" w:cs="Cambria"/>
        </w:rPr>
        <w:t>конституционального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типа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обследуемого</w:t>
      </w:r>
      <w:proofErr w:type="spellEnd"/>
      <w:r>
        <w:rPr>
          <w:rFonts w:ascii="Cambria" w:eastAsia="Cambria" w:hAnsi="Cambria" w:cs="Cambria"/>
        </w:rPr>
        <w:t>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делать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предварительную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оценку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состояния</w:t>
      </w:r>
      <w:proofErr w:type="spellEnd"/>
      <w:r>
        <w:rPr>
          <w:rFonts w:ascii="Cambria" w:eastAsia="Cambria" w:hAnsi="Cambria" w:cs="Cambria"/>
        </w:rPr>
        <w:t xml:space="preserve"> температурного </w:t>
      </w:r>
      <w:proofErr w:type="spellStart"/>
      <w:r>
        <w:rPr>
          <w:rFonts w:ascii="Cambria" w:eastAsia="Cambria" w:hAnsi="Cambria" w:cs="Cambria"/>
        </w:rPr>
        <w:t>гомеостаза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 по результатам </w:t>
      </w:r>
      <w:proofErr w:type="spellStart"/>
      <w:r>
        <w:rPr>
          <w:rFonts w:ascii="Cambria" w:eastAsia="Cambria" w:hAnsi="Cambria" w:cs="Cambria"/>
        </w:rPr>
        <w:t>определения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температуры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тела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регистрации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температурных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кривых</w:t>
      </w:r>
      <w:proofErr w:type="spellEnd"/>
      <w:r>
        <w:rPr>
          <w:rFonts w:ascii="Cambria" w:eastAsia="Cambria" w:hAnsi="Cambria" w:cs="Cambria"/>
        </w:rPr>
        <w:t>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демонстрировать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владение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навыками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ухода</w:t>
      </w:r>
      <w:proofErr w:type="spellEnd"/>
      <w:r>
        <w:rPr>
          <w:rFonts w:ascii="Cambria" w:eastAsia="Cambria" w:hAnsi="Cambria" w:cs="Cambria"/>
        </w:rPr>
        <w:t xml:space="preserve">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с </w:t>
      </w:r>
      <w:proofErr w:type="spellStart"/>
      <w:r>
        <w:rPr>
          <w:rFonts w:ascii="Cambria" w:eastAsia="Cambria" w:hAnsi="Cambria" w:cs="Cambria"/>
        </w:rPr>
        <w:t>лихорадкой</w:t>
      </w:r>
      <w:proofErr w:type="spellEnd"/>
      <w:r>
        <w:rPr>
          <w:rFonts w:ascii="Cambria" w:eastAsia="Cambria" w:hAnsi="Cambria" w:cs="Cambria"/>
        </w:rPr>
        <w:t>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объяснять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механизмы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влияния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медикаментозных</w:t>
      </w:r>
      <w:proofErr w:type="spellEnd"/>
      <w:r>
        <w:rPr>
          <w:rFonts w:ascii="Cambria" w:eastAsia="Cambria" w:hAnsi="Cambria" w:cs="Cambria"/>
        </w:rPr>
        <w:t xml:space="preserve"> процедур на </w:t>
      </w:r>
      <w:proofErr w:type="spellStart"/>
      <w:r>
        <w:rPr>
          <w:rFonts w:ascii="Cambria" w:eastAsia="Cambria" w:hAnsi="Cambria" w:cs="Cambria"/>
        </w:rPr>
        <w:t>организм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демонстрировать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самые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простые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медицинские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манипуляции</w:t>
      </w:r>
      <w:proofErr w:type="spellEnd"/>
      <w:r>
        <w:rPr>
          <w:rFonts w:ascii="Cambria" w:eastAsia="Cambria" w:hAnsi="Cambria" w:cs="Cambria"/>
        </w:rPr>
        <w:t xml:space="preserve"> по </w:t>
      </w:r>
      <w:proofErr w:type="spellStart"/>
      <w:r>
        <w:rPr>
          <w:rFonts w:ascii="Cambria" w:eastAsia="Cambria" w:hAnsi="Cambria" w:cs="Cambria"/>
        </w:rPr>
        <w:t>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обеспечению</w:t>
      </w:r>
      <w:proofErr w:type="spellEnd"/>
      <w:r>
        <w:rPr>
          <w:rFonts w:ascii="Cambria" w:eastAsia="Cambria" w:hAnsi="Cambria" w:cs="Cambria"/>
        </w:rPr>
        <w:t>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демонстрировать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владение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навыками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обеспечения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личной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гигиены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больных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ухода</w:t>
      </w:r>
      <w:proofErr w:type="spellEnd"/>
      <w:r>
        <w:rPr>
          <w:rFonts w:ascii="Cambria" w:eastAsia="Cambria" w:hAnsi="Cambria" w:cs="Cambria"/>
        </w:rPr>
        <w:t xml:space="preserve"> за </w:t>
      </w:r>
      <w:proofErr w:type="spellStart"/>
      <w:r>
        <w:rPr>
          <w:rFonts w:ascii="Cambria" w:eastAsia="Cambria" w:hAnsi="Cambria" w:cs="Cambria"/>
        </w:rPr>
        <w:t>тяжелобольными</w:t>
      </w:r>
      <w:proofErr w:type="spellEnd"/>
      <w:r>
        <w:rPr>
          <w:rFonts w:ascii="Cambria" w:eastAsia="Cambria" w:hAnsi="Cambria" w:cs="Cambria"/>
        </w:rPr>
        <w:t>;</w:t>
      </w:r>
    </w:p>
    <w:p w:rsidR="007F0778" w:rsidRDefault="003C118B">
      <w:pPr>
        <w:numPr>
          <w:ilvl w:val="0"/>
          <w:numId w:val="4"/>
        </w:numPr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демонстрировать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владение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основными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приемами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реанимационных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мероприятий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Тема 1. </w:t>
      </w:r>
      <w:proofErr w:type="spellStart"/>
      <w:r>
        <w:rPr>
          <w:rFonts w:ascii="Cambria" w:eastAsia="Cambria" w:hAnsi="Cambria" w:cs="Cambria"/>
          <w:b/>
        </w:rPr>
        <w:t>Основные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принципы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общего</w:t>
      </w:r>
      <w:proofErr w:type="spellEnd"/>
      <w:r>
        <w:rPr>
          <w:rFonts w:ascii="Cambria" w:eastAsia="Cambria" w:hAnsi="Cambria" w:cs="Cambria"/>
          <w:b/>
        </w:rPr>
        <w:t xml:space="preserve"> и </w:t>
      </w:r>
      <w:proofErr w:type="spellStart"/>
      <w:r>
        <w:rPr>
          <w:rFonts w:ascii="Cambria" w:eastAsia="Cambria" w:hAnsi="Cambria" w:cs="Cambria"/>
          <w:b/>
        </w:rPr>
        <w:t>специального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ухода</w:t>
      </w:r>
      <w:proofErr w:type="spellEnd"/>
      <w:r>
        <w:rPr>
          <w:rFonts w:ascii="Cambria" w:eastAsia="Cambria" w:hAnsi="Cambria" w:cs="Cambria"/>
          <w:b/>
        </w:rPr>
        <w:t xml:space="preserve"> за </w:t>
      </w:r>
      <w:proofErr w:type="spellStart"/>
      <w:r>
        <w:rPr>
          <w:rFonts w:ascii="Cambria" w:eastAsia="Cambria" w:hAnsi="Cambria" w:cs="Cambria"/>
          <w:b/>
        </w:rPr>
        <w:t>больными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терапевтического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профиля</w:t>
      </w:r>
      <w:proofErr w:type="spellEnd"/>
      <w:r>
        <w:rPr>
          <w:rFonts w:ascii="Cambria" w:eastAsia="Cambria" w:hAnsi="Cambria" w:cs="Cambria"/>
          <w:b/>
        </w:rPr>
        <w:t xml:space="preserve">. 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Исторические</w:t>
      </w:r>
      <w:proofErr w:type="spellEnd"/>
      <w:r>
        <w:rPr>
          <w:rFonts w:ascii="Cambria" w:eastAsia="Cambria" w:hAnsi="Cambria" w:cs="Cambria"/>
        </w:rPr>
        <w:t xml:space="preserve"> вехи </w:t>
      </w:r>
      <w:proofErr w:type="spellStart"/>
      <w:r>
        <w:rPr>
          <w:rFonts w:ascii="Cambria" w:eastAsia="Cambria" w:hAnsi="Cambria" w:cs="Cambria"/>
        </w:rPr>
        <w:t>становления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медицинской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помощи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больному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человеку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Определение</w:t>
      </w:r>
      <w:proofErr w:type="spellEnd"/>
      <w:r>
        <w:rPr>
          <w:rFonts w:ascii="Cambria" w:eastAsia="Cambria" w:hAnsi="Cambria" w:cs="Cambria"/>
        </w:rPr>
        <w:t xml:space="preserve"> роли и </w:t>
      </w:r>
      <w:proofErr w:type="spellStart"/>
      <w:r>
        <w:rPr>
          <w:rFonts w:ascii="Cambria" w:eastAsia="Cambria" w:hAnsi="Cambria" w:cs="Cambria"/>
        </w:rPr>
        <w:t>места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ухода</w:t>
      </w:r>
      <w:proofErr w:type="spellEnd"/>
      <w:r>
        <w:rPr>
          <w:rFonts w:ascii="Cambria" w:eastAsia="Cambria" w:hAnsi="Cambria" w:cs="Cambria"/>
        </w:rPr>
        <w:t xml:space="preserve">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лечебно-диагностическом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процессе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понятие</w:t>
      </w:r>
      <w:proofErr w:type="spellEnd"/>
      <w:r>
        <w:rPr>
          <w:rFonts w:ascii="Cambria" w:eastAsia="Cambria" w:hAnsi="Cambria" w:cs="Cambria"/>
        </w:rPr>
        <w:t xml:space="preserve"> о его </w:t>
      </w:r>
      <w:proofErr w:type="spellStart"/>
      <w:r>
        <w:rPr>
          <w:rFonts w:ascii="Cambria" w:eastAsia="Cambria" w:hAnsi="Cambria" w:cs="Cambria"/>
        </w:rPr>
        <w:t>структуре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условиях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проведения</w:t>
      </w:r>
      <w:proofErr w:type="spellEnd"/>
      <w:r>
        <w:rPr>
          <w:rFonts w:ascii="Cambria" w:eastAsia="Cambria" w:hAnsi="Cambria" w:cs="Cambria"/>
        </w:rPr>
        <w:t>. Морально-</w:t>
      </w:r>
      <w:proofErr w:type="spellStart"/>
      <w:r>
        <w:rPr>
          <w:rFonts w:ascii="Cambria" w:eastAsia="Cambria" w:hAnsi="Cambria" w:cs="Cambria"/>
        </w:rPr>
        <w:t>этические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деонтологические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принципы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формирования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специалиста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Основные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профессиональные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обязанности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младшего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персонала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поликлинических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стационарных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отделениях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больницы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Основные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деонтологические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основы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профессиональной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деятельности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работника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Принципы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профессиональной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субординации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системе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врач</w:t>
      </w:r>
      <w:proofErr w:type="spellEnd"/>
      <w:r>
        <w:rPr>
          <w:rFonts w:ascii="Cambria" w:eastAsia="Cambria" w:hAnsi="Cambria" w:cs="Cambria"/>
        </w:rPr>
        <w:t xml:space="preserve"> - </w:t>
      </w:r>
      <w:proofErr w:type="spellStart"/>
      <w:r>
        <w:rPr>
          <w:rFonts w:ascii="Cambria" w:eastAsia="Cambria" w:hAnsi="Cambria" w:cs="Cambria"/>
        </w:rPr>
        <w:t>медицинская</w:t>
      </w:r>
      <w:proofErr w:type="spellEnd"/>
      <w:r>
        <w:rPr>
          <w:rFonts w:ascii="Cambria" w:eastAsia="Cambria" w:hAnsi="Cambria" w:cs="Cambria"/>
        </w:rPr>
        <w:t xml:space="preserve"> сестра - </w:t>
      </w:r>
      <w:proofErr w:type="spellStart"/>
      <w:r>
        <w:rPr>
          <w:rFonts w:ascii="Cambria" w:eastAsia="Cambria" w:hAnsi="Cambria" w:cs="Cambria"/>
        </w:rPr>
        <w:t>младший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медицинский</w:t>
      </w:r>
      <w:proofErr w:type="spellEnd"/>
      <w:r>
        <w:rPr>
          <w:rFonts w:ascii="Cambria" w:eastAsia="Cambria" w:hAnsi="Cambria" w:cs="Cambria"/>
        </w:rPr>
        <w:t xml:space="preserve"> персонал.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 xml:space="preserve">Тема 2. </w:t>
      </w:r>
      <w:proofErr w:type="spellStart"/>
      <w:r>
        <w:rPr>
          <w:rFonts w:ascii="Cambria" w:eastAsia="Cambria" w:hAnsi="Cambria" w:cs="Cambria"/>
          <w:b/>
        </w:rPr>
        <w:t>Понятие</w:t>
      </w:r>
      <w:proofErr w:type="spellEnd"/>
      <w:r>
        <w:rPr>
          <w:rFonts w:ascii="Cambria" w:eastAsia="Cambria" w:hAnsi="Cambria" w:cs="Cambria"/>
          <w:b/>
        </w:rPr>
        <w:t xml:space="preserve"> о </w:t>
      </w:r>
      <w:proofErr w:type="spellStart"/>
      <w:r>
        <w:rPr>
          <w:rFonts w:ascii="Cambria" w:eastAsia="Cambria" w:hAnsi="Cambria" w:cs="Cambria"/>
          <w:b/>
        </w:rPr>
        <w:t>лечебно-охранительный</w:t>
      </w:r>
      <w:proofErr w:type="spellEnd"/>
      <w:r>
        <w:rPr>
          <w:rFonts w:ascii="Cambria" w:eastAsia="Cambria" w:hAnsi="Cambria" w:cs="Cambria"/>
          <w:b/>
        </w:rPr>
        <w:t xml:space="preserve">, </w:t>
      </w:r>
      <w:proofErr w:type="spellStart"/>
      <w:r>
        <w:rPr>
          <w:rFonts w:ascii="Cambria" w:eastAsia="Cambria" w:hAnsi="Cambria" w:cs="Cambria"/>
          <w:b/>
        </w:rPr>
        <w:t>санитарный</w:t>
      </w:r>
      <w:proofErr w:type="spellEnd"/>
      <w:r>
        <w:rPr>
          <w:rFonts w:ascii="Cambria" w:eastAsia="Cambria" w:hAnsi="Cambria" w:cs="Cambria"/>
          <w:b/>
        </w:rPr>
        <w:t xml:space="preserve"> и </w:t>
      </w:r>
      <w:proofErr w:type="spellStart"/>
      <w:r>
        <w:rPr>
          <w:rFonts w:ascii="Cambria" w:eastAsia="Cambria" w:hAnsi="Cambria" w:cs="Cambria"/>
          <w:b/>
        </w:rPr>
        <w:t>больничный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режима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терапевтического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стационара</w:t>
      </w:r>
      <w:proofErr w:type="spellEnd"/>
      <w:r>
        <w:rPr>
          <w:rFonts w:ascii="Cambria" w:eastAsia="Cambria" w:hAnsi="Cambria" w:cs="Cambria"/>
          <w:b/>
        </w:rPr>
        <w:t xml:space="preserve">. </w:t>
      </w:r>
      <w:proofErr w:type="spellStart"/>
      <w:r>
        <w:rPr>
          <w:rFonts w:ascii="Cambria" w:eastAsia="Cambria" w:hAnsi="Cambria" w:cs="Cambria"/>
          <w:b/>
        </w:rPr>
        <w:t>приемное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отделение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Понятие</w:t>
      </w:r>
      <w:proofErr w:type="spellEnd"/>
      <w:r>
        <w:rPr>
          <w:rFonts w:ascii="Cambria" w:eastAsia="Cambria" w:hAnsi="Cambria" w:cs="Cambria"/>
        </w:rPr>
        <w:t xml:space="preserve"> о </w:t>
      </w:r>
      <w:proofErr w:type="spellStart"/>
      <w:r>
        <w:rPr>
          <w:rFonts w:ascii="Cambria" w:eastAsia="Cambria" w:hAnsi="Cambria" w:cs="Cambria"/>
        </w:rPr>
        <w:t>лечебно-охранительный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санитарный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больничный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режима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терапевтического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стационара</w:t>
      </w:r>
      <w:proofErr w:type="spellEnd"/>
      <w:r>
        <w:rPr>
          <w:rFonts w:ascii="Cambria" w:eastAsia="Cambria" w:hAnsi="Cambria" w:cs="Cambria"/>
        </w:rPr>
        <w:t xml:space="preserve">, роль </w:t>
      </w:r>
      <w:proofErr w:type="spellStart"/>
      <w:r>
        <w:rPr>
          <w:rFonts w:ascii="Cambria" w:eastAsia="Cambria" w:hAnsi="Cambria" w:cs="Cambria"/>
        </w:rPr>
        <w:t>младшего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персонала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обеспечении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Основные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отделения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вспомогательные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подразделения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терапевтического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стационара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Функции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приемного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отделения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больницы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приеме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направлении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больных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профильные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отделения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Прием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регистрация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больных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Заполнение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медицинской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документации</w:t>
      </w:r>
      <w:proofErr w:type="spellEnd"/>
      <w:r>
        <w:rPr>
          <w:rFonts w:ascii="Cambria" w:eastAsia="Cambria" w:hAnsi="Cambria" w:cs="Cambria"/>
        </w:rPr>
        <w:t xml:space="preserve"> (</w:t>
      </w:r>
      <w:proofErr w:type="spellStart"/>
      <w:r>
        <w:rPr>
          <w:rFonts w:ascii="Cambria" w:eastAsia="Cambria" w:hAnsi="Cambria" w:cs="Cambria"/>
        </w:rPr>
        <w:t>журнала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приема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больных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истории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болезни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статистической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карты</w:t>
      </w:r>
      <w:proofErr w:type="spellEnd"/>
      <w:r>
        <w:rPr>
          <w:rFonts w:ascii="Cambria" w:eastAsia="Cambria" w:hAnsi="Cambria" w:cs="Cambria"/>
        </w:rPr>
        <w:t xml:space="preserve">). </w:t>
      </w:r>
      <w:proofErr w:type="spellStart"/>
      <w:r>
        <w:rPr>
          <w:rFonts w:ascii="Cambria" w:eastAsia="Cambria" w:hAnsi="Cambria" w:cs="Cambria"/>
        </w:rPr>
        <w:t>Санитарно-гигиенический</w:t>
      </w:r>
      <w:proofErr w:type="spellEnd"/>
      <w:r>
        <w:rPr>
          <w:rFonts w:ascii="Cambria" w:eastAsia="Cambria" w:hAnsi="Cambria" w:cs="Cambria"/>
        </w:rPr>
        <w:t xml:space="preserve"> режим </w:t>
      </w:r>
      <w:proofErr w:type="spellStart"/>
      <w:r>
        <w:rPr>
          <w:rFonts w:ascii="Cambria" w:eastAsia="Cambria" w:hAnsi="Cambria" w:cs="Cambria"/>
        </w:rPr>
        <w:t>приемного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отделения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санитарно-гигиеническая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обработка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Транспортировка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больных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lastRenderedPageBreak/>
        <w:t>профильные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отделения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больницы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7F0778">
      <w:pPr>
        <w:ind w:firstLine="720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Тема 3. </w:t>
      </w:r>
      <w:proofErr w:type="spellStart"/>
      <w:r>
        <w:rPr>
          <w:rFonts w:ascii="Cambria" w:eastAsia="Cambria" w:hAnsi="Cambria" w:cs="Cambria"/>
          <w:b/>
        </w:rPr>
        <w:t>Организация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работы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терапевтических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отделений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стационара</w:t>
      </w:r>
      <w:proofErr w:type="spellEnd"/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Общая</w:t>
      </w:r>
      <w:proofErr w:type="spellEnd"/>
      <w:r>
        <w:rPr>
          <w:rFonts w:ascii="Cambria" w:eastAsia="Cambria" w:hAnsi="Cambria" w:cs="Cambria"/>
        </w:rPr>
        <w:t xml:space="preserve"> характеристика </w:t>
      </w:r>
      <w:proofErr w:type="spellStart"/>
      <w:r>
        <w:rPr>
          <w:rFonts w:ascii="Cambria" w:eastAsia="Cambria" w:hAnsi="Cambria" w:cs="Cambria"/>
        </w:rPr>
        <w:t>терапевтического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отделения</w:t>
      </w:r>
      <w:proofErr w:type="spellEnd"/>
      <w:r>
        <w:rPr>
          <w:rFonts w:ascii="Cambria" w:eastAsia="Cambria" w:hAnsi="Cambria" w:cs="Cambria"/>
        </w:rPr>
        <w:t xml:space="preserve">, структура и </w:t>
      </w:r>
      <w:proofErr w:type="spellStart"/>
      <w:r>
        <w:rPr>
          <w:rFonts w:ascii="Cambria" w:eastAsia="Cambria" w:hAnsi="Cambria" w:cs="Cambria"/>
        </w:rPr>
        <w:t>функциональное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назначение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Основные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обязанности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санитарки</w:t>
      </w:r>
      <w:proofErr w:type="spellEnd"/>
      <w:r>
        <w:rPr>
          <w:rFonts w:ascii="Cambria" w:eastAsia="Cambria" w:hAnsi="Cambria" w:cs="Cambria"/>
        </w:rPr>
        <w:t xml:space="preserve">. Пост </w:t>
      </w:r>
      <w:proofErr w:type="spellStart"/>
      <w:r>
        <w:rPr>
          <w:rFonts w:ascii="Cambria" w:eastAsia="Cambria" w:hAnsi="Cambria" w:cs="Cambria"/>
        </w:rPr>
        <w:t>медицинской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сестры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организация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ее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работы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оснащение</w:t>
      </w:r>
      <w:proofErr w:type="spellEnd"/>
      <w:r>
        <w:rPr>
          <w:rFonts w:ascii="Cambria" w:eastAsia="Cambria" w:hAnsi="Cambria" w:cs="Cambria"/>
        </w:rPr>
        <w:t xml:space="preserve"> поста. </w:t>
      </w:r>
      <w:proofErr w:type="spellStart"/>
      <w:r>
        <w:rPr>
          <w:rFonts w:ascii="Cambria" w:eastAsia="Cambria" w:hAnsi="Cambria" w:cs="Cambria"/>
        </w:rPr>
        <w:t>Организация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посещения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больных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Обеспечение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санитарно-гигиенического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режима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отделения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Приготовление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применение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дезинфицирующих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растворов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Особенности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уборки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помещений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терапевтического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отделения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Тема 4. </w:t>
      </w:r>
      <w:proofErr w:type="spellStart"/>
      <w:r>
        <w:rPr>
          <w:rFonts w:ascii="Cambria" w:eastAsia="Cambria" w:hAnsi="Cambria" w:cs="Cambria"/>
          <w:b/>
        </w:rPr>
        <w:t>Расспросы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больного</w:t>
      </w:r>
      <w:proofErr w:type="spellEnd"/>
      <w:r>
        <w:rPr>
          <w:rFonts w:ascii="Cambria" w:eastAsia="Cambria" w:hAnsi="Cambria" w:cs="Cambria"/>
          <w:b/>
        </w:rPr>
        <w:t xml:space="preserve"> и его роль в </w:t>
      </w:r>
      <w:proofErr w:type="spellStart"/>
      <w:r>
        <w:rPr>
          <w:rFonts w:ascii="Cambria" w:eastAsia="Cambria" w:hAnsi="Cambria" w:cs="Cambria"/>
          <w:b/>
        </w:rPr>
        <w:t>оценке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общего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состояния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пациента</w:t>
      </w:r>
      <w:proofErr w:type="spellEnd"/>
      <w:r>
        <w:rPr>
          <w:rFonts w:ascii="Cambria" w:eastAsia="Cambria" w:hAnsi="Cambria" w:cs="Cambria"/>
          <w:b/>
        </w:rPr>
        <w:t xml:space="preserve">. 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Роль </w:t>
      </w:r>
      <w:proofErr w:type="spellStart"/>
      <w:r>
        <w:rPr>
          <w:rFonts w:ascii="Cambria" w:eastAsia="Cambria" w:hAnsi="Cambria" w:cs="Cambria"/>
        </w:rPr>
        <w:t>расспросы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диагностическом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процессе</w:t>
      </w:r>
      <w:proofErr w:type="spellEnd"/>
      <w:r>
        <w:rPr>
          <w:rFonts w:ascii="Cambria" w:eastAsia="Cambria" w:hAnsi="Cambria" w:cs="Cambria"/>
        </w:rPr>
        <w:t xml:space="preserve">. Анамнез, его </w:t>
      </w:r>
      <w:proofErr w:type="spellStart"/>
      <w:r>
        <w:rPr>
          <w:rFonts w:ascii="Cambria" w:eastAsia="Cambria" w:hAnsi="Cambria" w:cs="Cambria"/>
        </w:rPr>
        <w:t>основные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части</w:t>
      </w:r>
      <w:proofErr w:type="spellEnd"/>
      <w:r>
        <w:rPr>
          <w:rFonts w:ascii="Cambria" w:eastAsia="Cambria" w:hAnsi="Cambria" w:cs="Cambria"/>
        </w:rPr>
        <w:t xml:space="preserve"> (</w:t>
      </w:r>
      <w:proofErr w:type="spellStart"/>
      <w:r>
        <w:rPr>
          <w:rFonts w:ascii="Cambria" w:eastAsia="Cambria" w:hAnsi="Cambria" w:cs="Cambria"/>
        </w:rPr>
        <w:t>паспортная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часть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жалобы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, анамнез </w:t>
      </w:r>
      <w:proofErr w:type="spellStart"/>
      <w:r>
        <w:rPr>
          <w:rFonts w:ascii="Cambria" w:eastAsia="Cambria" w:hAnsi="Cambria" w:cs="Cambria"/>
        </w:rPr>
        <w:t>заболевания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расспросы</w:t>
      </w:r>
      <w:proofErr w:type="spellEnd"/>
      <w:r>
        <w:rPr>
          <w:rFonts w:ascii="Cambria" w:eastAsia="Cambria" w:hAnsi="Cambria" w:cs="Cambria"/>
        </w:rPr>
        <w:t xml:space="preserve"> в органах и системах, анамнез </w:t>
      </w:r>
      <w:proofErr w:type="spellStart"/>
      <w:r>
        <w:rPr>
          <w:rFonts w:ascii="Cambria" w:eastAsia="Cambria" w:hAnsi="Cambria" w:cs="Cambria"/>
        </w:rPr>
        <w:t>жизни</w:t>
      </w:r>
      <w:proofErr w:type="spellEnd"/>
      <w:r>
        <w:rPr>
          <w:rFonts w:ascii="Cambria" w:eastAsia="Cambria" w:hAnsi="Cambria" w:cs="Cambria"/>
        </w:rPr>
        <w:t xml:space="preserve">). Правила </w:t>
      </w:r>
      <w:proofErr w:type="spellStart"/>
      <w:r>
        <w:rPr>
          <w:rFonts w:ascii="Cambria" w:eastAsia="Cambria" w:hAnsi="Cambria" w:cs="Cambria"/>
        </w:rPr>
        <w:t>проведения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расспросы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обобщение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полученных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данных</w:t>
      </w:r>
      <w:proofErr w:type="spellEnd"/>
      <w:r>
        <w:rPr>
          <w:rFonts w:ascii="Cambria" w:eastAsia="Cambria" w:hAnsi="Cambria" w:cs="Cambria"/>
        </w:rPr>
        <w:t xml:space="preserve">. Роль </w:t>
      </w:r>
      <w:proofErr w:type="spellStart"/>
      <w:r>
        <w:rPr>
          <w:rFonts w:ascii="Cambria" w:eastAsia="Cambria" w:hAnsi="Cambria" w:cs="Cambria"/>
        </w:rPr>
        <w:t>расспросы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общей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оценке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состояния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Деонтологические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особенности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проведения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расспроса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Основные</w:t>
      </w:r>
      <w:proofErr w:type="spellEnd"/>
      <w:r>
        <w:rPr>
          <w:rFonts w:ascii="Cambria" w:eastAsia="Cambria" w:hAnsi="Cambria" w:cs="Cambria"/>
        </w:rPr>
        <w:t xml:space="preserve"> правила </w:t>
      </w:r>
      <w:proofErr w:type="spellStart"/>
      <w:r>
        <w:rPr>
          <w:rFonts w:ascii="Cambria" w:eastAsia="Cambria" w:hAnsi="Cambria" w:cs="Cambria"/>
        </w:rPr>
        <w:t>расспросы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родственников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который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находится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бессознательном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или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тяжелом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состоянии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Ознакомление</w:t>
      </w:r>
      <w:proofErr w:type="spellEnd"/>
      <w:r>
        <w:rPr>
          <w:rFonts w:ascii="Cambria" w:eastAsia="Cambria" w:hAnsi="Cambria" w:cs="Cambria"/>
        </w:rPr>
        <w:t xml:space="preserve"> с </w:t>
      </w:r>
      <w:proofErr w:type="spellStart"/>
      <w:r>
        <w:rPr>
          <w:rFonts w:ascii="Cambria" w:eastAsia="Cambria" w:hAnsi="Cambria" w:cs="Cambria"/>
        </w:rPr>
        <w:t>медицинской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документацией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которая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заполняется</w:t>
      </w:r>
      <w:proofErr w:type="spellEnd"/>
      <w:r>
        <w:rPr>
          <w:rFonts w:ascii="Cambria" w:eastAsia="Cambria" w:hAnsi="Cambria" w:cs="Cambria"/>
        </w:rPr>
        <w:t xml:space="preserve"> на </w:t>
      </w:r>
      <w:proofErr w:type="spellStart"/>
      <w:r>
        <w:rPr>
          <w:rFonts w:ascii="Cambria" w:eastAsia="Cambria" w:hAnsi="Cambria" w:cs="Cambria"/>
        </w:rPr>
        <w:t>основе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расспросы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Тема 5. Роль </w:t>
      </w:r>
      <w:proofErr w:type="spellStart"/>
      <w:r>
        <w:rPr>
          <w:rFonts w:ascii="Cambria" w:eastAsia="Cambria" w:hAnsi="Cambria" w:cs="Cambria"/>
          <w:b/>
        </w:rPr>
        <w:t>осмотра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больного</w:t>
      </w:r>
      <w:proofErr w:type="spellEnd"/>
      <w:r>
        <w:rPr>
          <w:rFonts w:ascii="Cambria" w:eastAsia="Cambria" w:hAnsi="Cambria" w:cs="Cambria"/>
          <w:b/>
        </w:rPr>
        <w:t xml:space="preserve"> в </w:t>
      </w:r>
      <w:proofErr w:type="spellStart"/>
      <w:r>
        <w:rPr>
          <w:rFonts w:ascii="Cambria" w:eastAsia="Cambria" w:hAnsi="Cambria" w:cs="Cambria"/>
          <w:b/>
        </w:rPr>
        <w:t>оценке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общего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состояния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пациента</w:t>
      </w:r>
      <w:proofErr w:type="spellEnd"/>
      <w:r>
        <w:rPr>
          <w:rFonts w:ascii="Cambria" w:eastAsia="Cambria" w:hAnsi="Cambria" w:cs="Cambria"/>
          <w:b/>
        </w:rPr>
        <w:t>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Последовательность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проведения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общего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осмотра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Определение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общего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состояния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Состояние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сознания</w:t>
      </w:r>
      <w:proofErr w:type="spellEnd"/>
      <w:r>
        <w:rPr>
          <w:rFonts w:ascii="Cambria" w:eastAsia="Cambria" w:hAnsi="Cambria" w:cs="Cambria"/>
        </w:rPr>
        <w:t xml:space="preserve"> и его </w:t>
      </w:r>
      <w:proofErr w:type="spellStart"/>
      <w:r>
        <w:rPr>
          <w:rFonts w:ascii="Cambria" w:eastAsia="Cambria" w:hAnsi="Cambria" w:cs="Cambria"/>
        </w:rPr>
        <w:t>возможные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нарушения</w:t>
      </w:r>
      <w:proofErr w:type="spellEnd"/>
      <w:r>
        <w:rPr>
          <w:rFonts w:ascii="Cambria" w:eastAsia="Cambria" w:hAnsi="Cambria" w:cs="Cambria"/>
        </w:rPr>
        <w:t xml:space="preserve"> (</w:t>
      </w:r>
      <w:proofErr w:type="spellStart"/>
      <w:r>
        <w:rPr>
          <w:rFonts w:ascii="Cambria" w:eastAsia="Cambria" w:hAnsi="Cambria" w:cs="Cambria"/>
        </w:rPr>
        <w:t>тормозные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ирритативного</w:t>
      </w:r>
      <w:proofErr w:type="spellEnd"/>
      <w:r>
        <w:rPr>
          <w:rFonts w:ascii="Cambria" w:eastAsia="Cambria" w:hAnsi="Cambria" w:cs="Cambria"/>
        </w:rPr>
        <w:t xml:space="preserve">). </w:t>
      </w:r>
      <w:proofErr w:type="spellStart"/>
      <w:r>
        <w:rPr>
          <w:rFonts w:ascii="Cambria" w:eastAsia="Cambria" w:hAnsi="Cambria" w:cs="Cambria"/>
        </w:rPr>
        <w:t>Оценка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положения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 в постели, его осанки и </w:t>
      </w:r>
      <w:proofErr w:type="spellStart"/>
      <w:r>
        <w:rPr>
          <w:rFonts w:ascii="Cambria" w:eastAsia="Cambria" w:hAnsi="Cambria" w:cs="Cambria"/>
        </w:rPr>
        <w:t>походки</w:t>
      </w:r>
      <w:proofErr w:type="spellEnd"/>
      <w:r>
        <w:rPr>
          <w:rFonts w:ascii="Cambria" w:eastAsia="Cambria" w:hAnsi="Cambria" w:cs="Cambria"/>
        </w:rPr>
        <w:t xml:space="preserve">. Правила </w:t>
      </w:r>
      <w:proofErr w:type="spellStart"/>
      <w:r>
        <w:rPr>
          <w:rFonts w:ascii="Cambria" w:eastAsia="Cambria" w:hAnsi="Cambria" w:cs="Cambria"/>
        </w:rPr>
        <w:t>осмотра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кожи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слизистых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оболочек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исследования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подкожной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клетчатки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мышц</w:t>
      </w:r>
      <w:proofErr w:type="spellEnd"/>
      <w:r>
        <w:rPr>
          <w:rFonts w:ascii="Cambria" w:eastAsia="Cambria" w:hAnsi="Cambria" w:cs="Cambria"/>
        </w:rPr>
        <w:t xml:space="preserve">, опорного </w:t>
      </w:r>
      <w:proofErr w:type="spellStart"/>
      <w:r>
        <w:rPr>
          <w:rFonts w:ascii="Cambria" w:eastAsia="Cambria" w:hAnsi="Cambria" w:cs="Cambria"/>
        </w:rPr>
        <w:t>аппарата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Антропометрические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исследования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определения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конституционального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типа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; правила </w:t>
      </w:r>
      <w:proofErr w:type="spellStart"/>
      <w:r>
        <w:rPr>
          <w:rFonts w:ascii="Cambria" w:eastAsia="Cambria" w:hAnsi="Cambria" w:cs="Cambria"/>
        </w:rPr>
        <w:t>расчета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индекса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массы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тела</w:t>
      </w:r>
      <w:proofErr w:type="spellEnd"/>
      <w:r>
        <w:rPr>
          <w:rFonts w:ascii="Cambria" w:eastAsia="Cambria" w:hAnsi="Cambria" w:cs="Cambria"/>
        </w:rPr>
        <w:t xml:space="preserve"> и его роль в </w:t>
      </w:r>
      <w:proofErr w:type="spellStart"/>
      <w:r>
        <w:rPr>
          <w:rFonts w:ascii="Cambria" w:eastAsia="Cambria" w:hAnsi="Cambria" w:cs="Cambria"/>
        </w:rPr>
        <w:t>определении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дальнейшей</w:t>
      </w:r>
      <w:proofErr w:type="spellEnd"/>
      <w:r>
        <w:rPr>
          <w:rFonts w:ascii="Cambria" w:eastAsia="Cambria" w:hAnsi="Cambria" w:cs="Cambria"/>
        </w:rPr>
        <w:t xml:space="preserve"> тактики </w:t>
      </w:r>
      <w:proofErr w:type="spellStart"/>
      <w:r>
        <w:rPr>
          <w:rFonts w:ascii="Cambria" w:eastAsia="Cambria" w:hAnsi="Cambria" w:cs="Cambria"/>
        </w:rPr>
        <w:t>ведения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. Правила </w:t>
      </w:r>
      <w:proofErr w:type="spellStart"/>
      <w:r>
        <w:rPr>
          <w:rFonts w:ascii="Cambria" w:eastAsia="Cambria" w:hAnsi="Cambria" w:cs="Cambria"/>
        </w:rPr>
        <w:t>внесения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медицинской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документации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данных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выясненных</w:t>
      </w:r>
      <w:proofErr w:type="spellEnd"/>
      <w:r>
        <w:rPr>
          <w:rFonts w:ascii="Cambria" w:eastAsia="Cambria" w:hAnsi="Cambria" w:cs="Cambria"/>
        </w:rPr>
        <w:t xml:space="preserve"> при </w:t>
      </w:r>
      <w:proofErr w:type="spellStart"/>
      <w:r>
        <w:rPr>
          <w:rFonts w:ascii="Cambria" w:eastAsia="Cambria" w:hAnsi="Cambria" w:cs="Cambria"/>
        </w:rPr>
        <w:t>осмотре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Тема 6. Температура </w:t>
      </w:r>
      <w:proofErr w:type="spellStart"/>
      <w:r>
        <w:rPr>
          <w:rFonts w:ascii="Cambria" w:eastAsia="Cambria" w:hAnsi="Cambria" w:cs="Cambria"/>
          <w:b/>
        </w:rPr>
        <w:t>тела</w:t>
      </w:r>
      <w:proofErr w:type="spellEnd"/>
      <w:r>
        <w:rPr>
          <w:rFonts w:ascii="Cambria" w:eastAsia="Cambria" w:hAnsi="Cambria" w:cs="Cambria"/>
          <w:b/>
        </w:rPr>
        <w:t xml:space="preserve">, правила </w:t>
      </w:r>
      <w:proofErr w:type="spellStart"/>
      <w:r>
        <w:rPr>
          <w:rFonts w:ascii="Cambria" w:eastAsia="Cambria" w:hAnsi="Cambria" w:cs="Cambria"/>
          <w:b/>
        </w:rPr>
        <w:t>ее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измерения</w:t>
      </w:r>
      <w:proofErr w:type="spellEnd"/>
      <w:r>
        <w:rPr>
          <w:rFonts w:ascii="Cambria" w:eastAsia="Cambria" w:hAnsi="Cambria" w:cs="Cambria"/>
          <w:b/>
        </w:rPr>
        <w:t xml:space="preserve"> и </w:t>
      </w:r>
      <w:proofErr w:type="spellStart"/>
      <w:r>
        <w:rPr>
          <w:rFonts w:ascii="Cambria" w:eastAsia="Cambria" w:hAnsi="Cambria" w:cs="Cambria"/>
          <w:b/>
        </w:rPr>
        <w:t>регистрации</w:t>
      </w:r>
      <w:proofErr w:type="spellEnd"/>
      <w:r>
        <w:rPr>
          <w:rFonts w:ascii="Cambria" w:eastAsia="Cambria" w:hAnsi="Cambria" w:cs="Cambria"/>
          <w:b/>
        </w:rPr>
        <w:t xml:space="preserve">. </w:t>
      </w:r>
      <w:proofErr w:type="spellStart"/>
      <w:r>
        <w:rPr>
          <w:rFonts w:ascii="Cambria" w:eastAsia="Cambria" w:hAnsi="Cambria" w:cs="Cambria"/>
          <w:b/>
        </w:rPr>
        <w:t>Уход</w:t>
      </w:r>
      <w:proofErr w:type="spellEnd"/>
      <w:r>
        <w:rPr>
          <w:rFonts w:ascii="Cambria" w:eastAsia="Cambria" w:hAnsi="Cambria" w:cs="Cambria"/>
          <w:b/>
        </w:rPr>
        <w:t xml:space="preserve"> за </w:t>
      </w:r>
      <w:proofErr w:type="spellStart"/>
      <w:r>
        <w:rPr>
          <w:rFonts w:ascii="Cambria" w:eastAsia="Cambria" w:hAnsi="Cambria" w:cs="Cambria"/>
          <w:b/>
        </w:rPr>
        <w:t>больными</w:t>
      </w:r>
      <w:proofErr w:type="spellEnd"/>
      <w:r>
        <w:rPr>
          <w:rFonts w:ascii="Cambria" w:eastAsia="Cambria" w:hAnsi="Cambria" w:cs="Cambria"/>
          <w:b/>
        </w:rPr>
        <w:t xml:space="preserve"> с </w:t>
      </w:r>
      <w:proofErr w:type="spellStart"/>
      <w:r>
        <w:rPr>
          <w:rFonts w:ascii="Cambria" w:eastAsia="Cambria" w:hAnsi="Cambria" w:cs="Cambria"/>
          <w:b/>
        </w:rPr>
        <w:t>лихорадкой</w:t>
      </w:r>
      <w:proofErr w:type="spellEnd"/>
      <w:r>
        <w:rPr>
          <w:rFonts w:ascii="Cambria" w:eastAsia="Cambria" w:hAnsi="Cambria" w:cs="Cambria"/>
          <w:b/>
        </w:rPr>
        <w:t>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Роль температурного </w:t>
      </w:r>
      <w:proofErr w:type="spellStart"/>
      <w:r>
        <w:rPr>
          <w:rFonts w:ascii="Cambria" w:eastAsia="Cambria" w:hAnsi="Cambria" w:cs="Cambria"/>
        </w:rPr>
        <w:t>гомеостаза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обеспечении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жизнедеятельности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организма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Методы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измерения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температуры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тела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Термометры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строение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хранения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дезинфекция</w:t>
      </w:r>
      <w:proofErr w:type="spellEnd"/>
      <w:r>
        <w:rPr>
          <w:rFonts w:ascii="Cambria" w:eastAsia="Cambria" w:hAnsi="Cambria" w:cs="Cambria"/>
        </w:rPr>
        <w:t xml:space="preserve">. Методика </w:t>
      </w:r>
      <w:proofErr w:type="spellStart"/>
      <w:r>
        <w:rPr>
          <w:rFonts w:ascii="Cambria" w:eastAsia="Cambria" w:hAnsi="Cambria" w:cs="Cambria"/>
        </w:rPr>
        <w:t>измерения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температуры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тела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ртутным</w:t>
      </w:r>
      <w:proofErr w:type="spellEnd"/>
      <w:r>
        <w:rPr>
          <w:rFonts w:ascii="Cambria" w:eastAsia="Cambria" w:hAnsi="Cambria" w:cs="Cambria"/>
        </w:rPr>
        <w:t xml:space="preserve"> термометром. </w:t>
      </w:r>
      <w:proofErr w:type="spellStart"/>
      <w:r>
        <w:rPr>
          <w:rFonts w:ascii="Cambria" w:eastAsia="Cambria" w:hAnsi="Cambria" w:cs="Cambria"/>
        </w:rPr>
        <w:t>Современные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термометры</w:t>
      </w:r>
      <w:proofErr w:type="spellEnd"/>
      <w:r>
        <w:rPr>
          <w:rFonts w:ascii="Cambria" w:eastAsia="Cambria" w:hAnsi="Cambria" w:cs="Cambria"/>
        </w:rPr>
        <w:t xml:space="preserve"> - </w:t>
      </w:r>
      <w:proofErr w:type="spellStart"/>
      <w:r>
        <w:rPr>
          <w:rFonts w:ascii="Cambria" w:eastAsia="Cambria" w:hAnsi="Cambria" w:cs="Cambria"/>
        </w:rPr>
        <w:t>электрические</w:t>
      </w:r>
      <w:proofErr w:type="spellEnd"/>
      <w:r>
        <w:rPr>
          <w:rFonts w:ascii="Cambria" w:eastAsia="Cambria" w:hAnsi="Cambria" w:cs="Cambria"/>
        </w:rPr>
        <w:t xml:space="preserve">, на </w:t>
      </w:r>
      <w:proofErr w:type="spellStart"/>
      <w:r>
        <w:rPr>
          <w:rFonts w:ascii="Cambria" w:eastAsia="Cambria" w:hAnsi="Cambria" w:cs="Cambria"/>
        </w:rPr>
        <w:t>основе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жидких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кристаллов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Виды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температурных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кривых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Регистрация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температуры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тела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температурных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кривых</w:t>
      </w:r>
      <w:proofErr w:type="spellEnd"/>
      <w:r>
        <w:rPr>
          <w:rFonts w:ascii="Cambria" w:eastAsia="Cambria" w:hAnsi="Cambria" w:cs="Cambria"/>
        </w:rPr>
        <w:t xml:space="preserve"> на </w:t>
      </w:r>
      <w:proofErr w:type="spellStart"/>
      <w:r>
        <w:rPr>
          <w:rFonts w:ascii="Cambria" w:eastAsia="Cambria" w:hAnsi="Cambria" w:cs="Cambria"/>
        </w:rPr>
        <w:t>температурных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листьях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Уход</w:t>
      </w:r>
      <w:proofErr w:type="spellEnd"/>
      <w:r>
        <w:rPr>
          <w:rFonts w:ascii="Cambria" w:eastAsia="Cambria" w:hAnsi="Cambria" w:cs="Cambria"/>
        </w:rPr>
        <w:t xml:space="preserve">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с </w:t>
      </w:r>
      <w:proofErr w:type="spellStart"/>
      <w:r>
        <w:rPr>
          <w:rFonts w:ascii="Cambria" w:eastAsia="Cambria" w:hAnsi="Cambria" w:cs="Cambria"/>
        </w:rPr>
        <w:t>повышенной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температурой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тела</w:t>
      </w:r>
      <w:proofErr w:type="spellEnd"/>
      <w:r>
        <w:rPr>
          <w:rFonts w:ascii="Cambria" w:eastAsia="Cambria" w:hAnsi="Cambria" w:cs="Cambria"/>
        </w:rPr>
        <w:t xml:space="preserve"> при </w:t>
      </w:r>
      <w:proofErr w:type="spellStart"/>
      <w:r>
        <w:rPr>
          <w:rFonts w:ascii="Cambria" w:eastAsia="Cambria" w:hAnsi="Cambria" w:cs="Cambria"/>
        </w:rPr>
        <w:t>лихорадке</w:t>
      </w:r>
      <w:proofErr w:type="spellEnd"/>
      <w:r>
        <w:rPr>
          <w:rFonts w:ascii="Cambria" w:eastAsia="Cambria" w:hAnsi="Cambria" w:cs="Cambria"/>
        </w:rPr>
        <w:t xml:space="preserve"> и остудите.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Тема 7. </w:t>
      </w:r>
      <w:proofErr w:type="spellStart"/>
      <w:r>
        <w:rPr>
          <w:rFonts w:ascii="Cambria" w:eastAsia="Cambria" w:hAnsi="Cambria" w:cs="Cambria"/>
          <w:b/>
        </w:rPr>
        <w:t>Определение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основных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показателей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гемодинамики</w:t>
      </w:r>
      <w:proofErr w:type="spellEnd"/>
      <w:r>
        <w:rPr>
          <w:rFonts w:ascii="Cambria" w:eastAsia="Cambria" w:hAnsi="Cambria" w:cs="Cambria"/>
          <w:b/>
        </w:rPr>
        <w:t xml:space="preserve"> и </w:t>
      </w:r>
      <w:proofErr w:type="spellStart"/>
      <w:r>
        <w:rPr>
          <w:rFonts w:ascii="Cambria" w:eastAsia="Cambria" w:hAnsi="Cambria" w:cs="Cambria"/>
          <w:b/>
        </w:rPr>
        <w:t>дыхания</w:t>
      </w:r>
      <w:proofErr w:type="spellEnd"/>
      <w:r>
        <w:rPr>
          <w:rFonts w:ascii="Cambria" w:eastAsia="Cambria" w:hAnsi="Cambria" w:cs="Cambria"/>
          <w:b/>
        </w:rPr>
        <w:t>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Пульс, </w:t>
      </w:r>
      <w:proofErr w:type="spellStart"/>
      <w:r>
        <w:rPr>
          <w:rFonts w:ascii="Cambria" w:eastAsia="Cambria" w:hAnsi="Cambria" w:cs="Cambria"/>
        </w:rPr>
        <w:t>основные</w:t>
      </w:r>
      <w:proofErr w:type="spellEnd"/>
      <w:r>
        <w:rPr>
          <w:rFonts w:ascii="Cambria" w:eastAsia="Cambria" w:hAnsi="Cambria" w:cs="Cambria"/>
        </w:rPr>
        <w:t xml:space="preserve"> его </w:t>
      </w:r>
      <w:proofErr w:type="spellStart"/>
      <w:r>
        <w:rPr>
          <w:rFonts w:ascii="Cambria" w:eastAsia="Cambria" w:hAnsi="Cambria" w:cs="Cambria"/>
        </w:rPr>
        <w:t>свойства</w:t>
      </w:r>
      <w:proofErr w:type="spellEnd"/>
      <w:r>
        <w:rPr>
          <w:rFonts w:ascii="Cambria" w:eastAsia="Cambria" w:hAnsi="Cambria" w:cs="Cambria"/>
        </w:rPr>
        <w:t xml:space="preserve">. Методика </w:t>
      </w:r>
      <w:proofErr w:type="spellStart"/>
      <w:r>
        <w:rPr>
          <w:rFonts w:ascii="Cambria" w:eastAsia="Cambria" w:hAnsi="Cambria" w:cs="Cambria"/>
        </w:rPr>
        <w:t>исследования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пульса</w:t>
      </w:r>
      <w:proofErr w:type="spellEnd"/>
      <w:r>
        <w:rPr>
          <w:rFonts w:ascii="Cambria" w:eastAsia="Cambria" w:hAnsi="Cambria" w:cs="Cambria"/>
        </w:rPr>
        <w:t xml:space="preserve"> на </w:t>
      </w:r>
      <w:proofErr w:type="spellStart"/>
      <w:r>
        <w:rPr>
          <w:rFonts w:ascii="Cambria" w:eastAsia="Cambria" w:hAnsi="Cambria" w:cs="Cambria"/>
        </w:rPr>
        <w:t>лучевых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артериях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Сосуды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доступные</w:t>
      </w:r>
      <w:proofErr w:type="spellEnd"/>
      <w:r>
        <w:rPr>
          <w:rFonts w:ascii="Cambria" w:eastAsia="Cambria" w:hAnsi="Cambria" w:cs="Cambria"/>
        </w:rPr>
        <w:t xml:space="preserve"> для </w:t>
      </w:r>
      <w:proofErr w:type="spellStart"/>
      <w:r>
        <w:rPr>
          <w:rFonts w:ascii="Cambria" w:eastAsia="Cambria" w:hAnsi="Cambria" w:cs="Cambria"/>
        </w:rPr>
        <w:t>пальпации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Основные</w:t>
      </w:r>
      <w:proofErr w:type="spellEnd"/>
      <w:r>
        <w:rPr>
          <w:rFonts w:ascii="Cambria" w:eastAsia="Cambria" w:hAnsi="Cambria" w:cs="Cambria"/>
        </w:rPr>
        <w:t xml:space="preserve"> правила </w:t>
      </w:r>
      <w:proofErr w:type="spellStart"/>
      <w:r>
        <w:rPr>
          <w:rFonts w:ascii="Cambria" w:eastAsia="Cambria" w:hAnsi="Cambria" w:cs="Cambria"/>
        </w:rPr>
        <w:t>остановки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кровотечения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из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артериальных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венозных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сосудов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наложение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кровоостанавливающего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жгута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Артериальное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давление</w:t>
      </w:r>
      <w:proofErr w:type="spellEnd"/>
      <w:r>
        <w:rPr>
          <w:rFonts w:ascii="Cambria" w:eastAsia="Cambria" w:hAnsi="Cambria" w:cs="Cambria"/>
        </w:rPr>
        <w:t xml:space="preserve"> и правила его </w:t>
      </w:r>
      <w:proofErr w:type="spellStart"/>
      <w:r>
        <w:rPr>
          <w:rFonts w:ascii="Cambria" w:eastAsia="Cambria" w:hAnsi="Cambria" w:cs="Cambria"/>
        </w:rPr>
        <w:t>измерения</w:t>
      </w:r>
      <w:proofErr w:type="spellEnd"/>
      <w:r>
        <w:rPr>
          <w:rFonts w:ascii="Cambria" w:eastAsia="Cambria" w:hAnsi="Cambria" w:cs="Cambria"/>
        </w:rPr>
        <w:t xml:space="preserve"> на </w:t>
      </w:r>
      <w:proofErr w:type="spellStart"/>
      <w:r>
        <w:rPr>
          <w:rFonts w:ascii="Cambria" w:eastAsia="Cambria" w:hAnsi="Cambria" w:cs="Cambria"/>
        </w:rPr>
        <w:t>плечевой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артерии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Нормальные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показатели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артериального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давления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Первая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доврачебная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помощь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больным</w:t>
      </w:r>
      <w:proofErr w:type="spellEnd"/>
      <w:r>
        <w:rPr>
          <w:rFonts w:ascii="Cambria" w:eastAsia="Cambria" w:hAnsi="Cambria" w:cs="Cambria"/>
        </w:rPr>
        <w:t xml:space="preserve"> при </w:t>
      </w:r>
      <w:proofErr w:type="spellStart"/>
      <w:r>
        <w:rPr>
          <w:rFonts w:ascii="Cambria" w:eastAsia="Cambria" w:hAnsi="Cambria" w:cs="Cambria"/>
        </w:rPr>
        <w:t>снижении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повышении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артериального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давления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Основные</w:t>
      </w:r>
      <w:proofErr w:type="spellEnd"/>
      <w:r>
        <w:rPr>
          <w:rFonts w:ascii="Cambria" w:eastAsia="Cambria" w:hAnsi="Cambria" w:cs="Cambria"/>
        </w:rPr>
        <w:t xml:space="preserve"> правила </w:t>
      </w:r>
      <w:proofErr w:type="spellStart"/>
      <w:r>
        <w:rPr>
          <w:rFonts w:ascii="Cambria" w:eastAsia="Cambria" w:hAnsi="Cambria" w:cs="Cambria"/>
        </w:rPr>
        <w:t>определения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частоты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глубины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типа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ритма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дыхания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Первая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помощь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больным</w:t>
      </w:r>
      <w:proofErr w:type="spellEnd"/>
      <w:r>
        <w:rPr>
          <w:rFonts w:ascii="Cambria" w:eastAsia="Cambria" w:hAnsi="Cambria" w:cs="Cambria"/>
        </w:rPr>
        <w:t xml:space="preserve"> при </w:t>
      </w:r>
      <w:proofErr w:type="spellStart"/>
      <w:r>
        <w:rPr>
          <w:rFonts w:ascii="Cambria" w:eastAsia="Cambria" w:hAnsi="Cambria" w:cs="Cambria"/>
        </w:rPr>
        <w:t>кашле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одышке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удушье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lastRenderedPageBreak/>
        <w:t xml:space="preserve">Тема 8. </w:t>
      </w:r>
      <w:proofErr w:type="spellStart"/>
      <w:r>
        <w:rPr>
          <w:rFonts w:ascii="Cambria" w:eastAsia="Cambria" w:hAnsi="Cambria" w:cs="Cambria"/>
          <w:b/>
        </w:rPr>
        <w:t>Применение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основных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видов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лекарственных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средств</w:t>
      </w:r>
      <w:proofErr w:type="spellEnd"/>
      <w:r>
        <w:rPr>
          <w:rFonts w:ascii="Cambria" w:eastAsia="Cambria" w:hAnsi="Cambria" w:cs="Cambria"/>
          <w:b/>
        </w:rPr>
        <w:t xml:space="preserve">. </w:t>
      </w:r>
      <w:proofErr w:type="spellStart"/>
      <w:r>
        <w:rPr>
          <w:rFonts w:ascii="Cambria" w:eastAsia="Cambria" w:hAnsi="Cambria" w:cs="Cambria"/>
          <w:b/>
        </w:rPr>
        <w:t>Внешнее</w:t>
      </w:r>
      <w:proofErr w:type="spellEnd"/>
      <w:r>
        <w:rPr>
          <w:rFonts w:ascii="Cambria" w:eastAsia="Cambria" w:hAnsi="Cambria" w:cs="Cambria"/>
          <w:b/>
        </w:rPr>
        <w:t xml:space="preserve"> и </w:t>
      </w:r>
      <w:proofErr w:type="spellStart"/>
      <w:r>
        <w:rPr>
          <w:rFonts w:ascii="Cambria" w:eastAsia="Cambria" w:hAnsi="Cambria" w:cs="Cambria"/>
          <w:b/>
        </w:rPr>
        <w:t>внутреннее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применение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лекарственных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средств</w:t>
      </w:r>
      <w:proofErr w:type="spellEnd"/>
      <w:r>
        <w:rPr>
          <w:rFonts w:ascii="Cambria" w:eastAsia="Cambria" w:hAnsi="Cambria" w:cs="Cambria"/>
          <w:b/>
        </w:rPr>
        <w:t>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Классификация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медикаментозных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средств</w:t>
      </w:r>
      <w:proofErr w:type="spellEnd"/>
      <w:r>
        <w:rPr>
          <w:rFonts w:ascii="Cambria" w:eastAsia="Cambria" w:hAnsi="Cambria" w:cs="Cambria"/>
        </w:rPr>
        <w:t xml:space="preserve"> по </w:t>
      </w:r>
      <w:proofErr w:type="spellStart"/>
      <w:r>
        <w:rPr>
          <w:rFonts w:ascii="Cambria" w:eastAsia="Cambria" w:hAnsi="Cambria" w:cs="Cambria"/>
        </w:rPr>
        <w:t>пути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введения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организм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Формы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лекарственных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средств</w:t>
      </w:r>
      <w:proofErr w:type="spellEnd"/>
      <w:r>
        <w:rPr>
          <w:rFonts w:ascii="Cambria" w:eastAsia="Cambria" w:hAnsi="Cambria" w:cs="Cambria"/>
        </w:rPr>
        <w:t xml:space="preserve">. Роль и </w:t>
      </w:r>
      <w:proofErr w:type="spellStart"/>
      <w:r>
        <w:rPr>
          <w:rFonts w:ascii="Cambria" w:eastAsia="Cambria" w:hAnsi="Cambria" w:cs="Cambria"/>
        </w:rPr>
        <w:t>обязанности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персонала</w:t>
      </w:r>
      <w:proofErr w:type="spellEnd"/>
      <w:r>
        <w:rPr>
          <w:rFonts w:ascii="Cambria" w:eastAsia="Cambria" w:hAnsi="Cambria" w:cs="Cambria"/>
        </w:rPr>
        <w:t xml:space="preserve"> при </w:t>
      </w:r>
      <w:proofErr w:type="spellStart"/>
      <w:r>
        <w:rPr>
          <w:rFonts w:ascii="Cambria" w:eastAsia="Cambria" w:hAnsi="Cambria" w:cs="Cambria"/>
        </w:rPr>
        <w:t>обеспечении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медикаментозными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средствами</w:t>
      </w:r>
      <w:proofErr w:type="spellEnd"/>
      <w:r>
        <w:rPr>
          <w:rFonts w:ascii="Cambria" w:eastAsia="Cambria" w:hAnsi="Cambria" w:cs="Cambria"/>
        </w:rPr>
        <w:t xml:space="preserve">. Правила </w:t>
      </w:r>
      <w:proofErr w:type="spellStart"/>
      <w:r>
        <w:rPr>
          <w:rFonts w:ascii="Cambria" w:eastAsia="Cambria" w:hAnsi="Cambria" w:cs="Cambria"/>
        </w:rPr>
        <w:t>раздачи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таблетированных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жидких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медикаментозных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средств</w:t>
      </w:r>
      <w:proofErr w:type="spellEnd"/>
      <w:r>
        <w:rPr>
          <w:rFonts w:ascii="Cambria" w:eastAsia="Cambria" w:hAnsi="Cambria" w:cs="Cambria"/>
        </w:rPr>
        <w:t xml:space="preserve"> для перорального </w:t>
      </w:r>
      <w:proofErr w:type="spellStart"/>
      <w:r>
        <w:rPr>
          <w:rFonts w:ascii="Cambria" w:eastAsia="Cambria" w:hAnsi="Cambria" w:cs="Cambria"/>
        </w:rPr>
        <w:t>приема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Внешнее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внутреннее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применение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лекарственных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средств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Ингаляция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Парентеральная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терапия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Инъекции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Внутришньомязови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подкожные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венепункция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внутривенное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вливание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капельные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инфузии</w:t>
      </w:r>
      <w:proofErr w:type="spellEnd"/>
      <w:r>
        <w:rPr>
          <w:rFonts w:ascii="Cambria" w:eastAsia="Cambria" w:hAnsi="Cambria" w:cs="Cambria"/>
        </w:rPr>
        <w:t xml:space="preserve"> с </w:t>
      </w:r>
      <w:proofErr w:type="spellStart"/>
      <w:r>
        <w:rPr>
          <w:rFonts w:ascii="Cambria" w:eastAsia="Cambria" w:hAnsi="Cambria" w:cs="Cambria"/>
        </w:rPr>
        <w:t>пиготуванням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системы</w:t>
      </w:r>
      <w:proofErr w:type="spellEnd"/>
      <w:r>
        <w:rPr>
          <w:rFonts w:ascii="Cambria" w:eastAsia="Cambria" w:hAnsi="Cambria" w:cs="Cambria"/>
        </w:rPr>
        <w:t xml:space="preserve"> для </w:t>
      </w:r>
      <w:proofErr w:type="spellStart"/>
      <w:r>
        <w:rPr>
          <w:rFonts w:ascii="Cambria" w:eastAsia="Cambria" w:hAnsi="Cambria" w:cs="Cambria"/>
        </w:rPr>
        <w:t>вливания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Дачи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кислорода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ингаляционных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препаратов</w:t>
      </w:r>
      <w:proofErr w:type="spellEnd"/>
      <w:r>
        <w:rPr>
          <w:rFonts w:ascii="Cambria" w:eastAsia="Cambria" w:hAnsi="Cambria" w:cs="Cambria"/>
        </w:rPr>
        <w:t xml:space="preserve">. Правила </w:t>
      </w:r>
      <w:proofErr w:type="spellStart"/>
      <w:r>
        <w:rPr>
          <w:rFonts w:ascii="Cambria" w:eastAsia="Cambria" w:hAnsi="Cambria" w:cs="Cambria"/>
        </w:rPr>
        <w:t>выписки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хранения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раздачи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лекарственных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средств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Тема 9. </w:t>
      </w:r>
      <w:proofErr w:type="spellStart"/>
      <w:r>
        <w:rPr>
          <w:rFonts w:ascii="Cambria" w:eastAsia="Cambria" w:hAnsi="Cambria" w:cs="Cambria"/>
          <w:b/>
        </w:rPr>
        <w:t>Применение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основных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видов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лекарственных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средств</w:t>
      </w:r>
      <w:proofErr w:type="spellEnd"/>
      <w:r>
        <w:rPr>
          <w:rFonts w:ascii="Cambria" w:eastAsia="Cambria" w:hAnsi="Cambria" w:cs="Cambria"/>
          <w:b/>
        </w:rPr>
        <w:t xml:space="preserve">. </w:t>
      </w:r>
      <w:proofErr w:type="spellStart"/>
      <w:r>
        <w:rPr>
          <w:rFonts w:ascii="Cambria" w:eastAsia="Cambria" w:hAnsi="Cambria" w:cs="Cambria"/>
          <w:b/>
        </w:rPr>
        <w:t>Внешнее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применение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лекарственных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средств</w:t>
      </w:r>
      <w:proofErr w:type="spellEnd"/>
      <w:r>
        <w:rPr>
          <w:rFonts w:ascii="Cambria" w:eastAsia="Cambria" w:hAnsi="Cambria" w:cs="Cambria"/>
          <w:b/>
        </w:rPr>
        <w:t xml:space="preserve"> и </w:t>
      </w:r>
      <w:proofErr w:type="spellStart"/>
      <w:r>
        <w:rPr>
          <w:rFonts w:ascii="Cambria" w:eastAsia="Cambria" w:hAnsi="Cambria" w:cs="Cambria"/>
          <w:b/>
        </w:rPr>
        <w:t>физиотерапевтических</w:t>
      </w:r>
      <w:proofErr w:type="spellEnd"/>
      <w:r>
        <w:rPr>
          <w:rFonts w:ascii="Cambria" w:eastAsia="Cambria" w:hAnsi="Cambria" w:cs="Cambria"/>
          <w:b/>
        </w:rPr>
        <w:t xml:space="preserve"> процедур.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Механизм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воздействия</w:t>
      </w:r>
      <w:proofErr w:type="spellEnd"/>
      <w:r>
        <w:rPr>
          <w:rFonts w:ascii="Cambria" w:eastAsia="Cambria" w:hAnsi="Cambria" w:cs="Cambria"/>
        </w:rPr>
        <w:t xml:space="preserve"> на </w:t>
      </w:r>
      <w:proofErr w:type="spellStart"/>
      <w:r>
        <w:rPr>
          <w:rFonts w:ascii="Cambria" w:eastAsia="Cambria" w:hAnsi="Cambria" w:cs="Cambria"/>
        </w:rPr>
        <w:t>организм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физиотерапевтических</w:t>
      </w:r>
      <w:proofErr w:type="spellEnd"/>
      <w:r>
        <w:rPr>
          <w:rFonts w:ascii="Cambria" w:eastAsia="Cambria" w:hAnsi="Cambria" w:cs="Cambria"/>
        </w:rPr>
        <w:t xml:space="preserve"> процедур. </w:t>
      </w:r>
      <w:proofErr w:type="spellStart"/>
      <w:r>
        <w:rPr>
          <w:rFonts w:ascii="Cambria" w:eastAsia="Cambria" w:hAnsi="Cambria" w:cs="Cambria"/>
        </w:rPr>
        <w:t>Применение</w:t>
      </w:r>
      <w:proofErr w:type="spellEnd"/>
      <w:r>
        <w:rPr>
          <w:rFonts w:ascii="Cambria" w:eastAsia="Cambria" w:hAnsi="Cambria" w:cs="Cambria"/>
        </w:rPr>
        <w:t xml:space="preserve"> банок, </w:t>
      </w:r>
      <w:proofErr w:type="spellStart"/>
      <w:r>
        <w:rPr>
          <w:rFonts w:ascii="Cambria" w:eastAsia="Cambria" w:hAnsi="Cambria" w:cs="Cambria"/>
        </w:rPr>
        <w:t>горчичников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компрессов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грелки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пузыря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льдом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Основные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показания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противопоказания</w:t>
      </w:r>
      <w:proofErr w:type="spellEnd"/>
      <w:r>
        <w:rPr>
          <w:rFonts w:ascii="Cambria" w:eastAsia="Cambria" w:hAnsi="Cambria" w:cs="Cambria"/>
        </w:rPr>
        <w:t xml:space="preserve"> к </w:t>
      </w:r>
      <w:proofErr w:type="spellStart"/>
      <w:r>
        <w:rPr>
          <w:rFonts w:ascii="Cambria" w:eastAsia="Cambria" w:hAnsi="Cambria" w:cs="Cambria"/>
        </w:rPr>
        <w:t>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использованию</w:t>
      </w:r>
      <w:proofErr w:type="spellEnd"/>
      <w:r>
        <w:rPr>
          <w:rFonts w:ascii="Cambria" w:eastAsia="Cambria" w:hAnsi="Cambria" w:cs="Cambria"/>
        </w:rPr>
        <w:t xml:space="preserve">. Правила </w:t>
      </w:r>
      <w:proofErr w:type="spellStart"/>
      <w:r>
        <w:rPr>
          <w:rFonts w:ascii="Cambria" w:eastAsia="Cambria" w:hAnsi="Cambria" w:cs="Cambria"/>
        </w:rPr>
        <w:t>обработки</w:t>
      </w:r>
      <w:proofErr w:type="spellEnd"/>
      <w:r>
        <w:rPr>
          <w:rFonts w:ascii="Cambria" w:eastAsia="Cambria" w:hAnsi="Cambria" w:cs="Cambria"/>
        </w:rPr>
        <w:t xml:space="preserve"> банок, </w:t>
      </w:r>
      <w:proofErr w:type="spellStart"/>
      <w:r>
        <w:rPr>
          <w:rFonts w:ascii="Cambria" w:eastAsia="Cambria" w:hAnsi="Cambria" w:cs="Cambria"/>
        </w:rPr>
        <w:t>грелок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пузыря</w:t>
      </w:r>
      <w:proofErr w:type="spellEnd"/>
      <w:r>
        <w:rPr>
          <w:rFonts w:ascii="Cambria" w:eastAsia="Cambria" w:hAnsi="Cambria" w:cs="Cambria"/>
        </w:rPr>
        <w:t xml:space="preserve"> для </w:t>
      </w:r>
      <w:proofErr w:type="spellStart"/>
      <w:r>
        <w:rPr>
          <w:rFonts w:ascii="Cambria" w:eastAsia="Cambria" w:hAnsi="Cambria" w:cs="Cambria"/>
        </w:rPr>
        <w:t>льда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после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использования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7F0778">
      <w:pPr>
        <w:ind w:firstLine="720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Тема 10.Организация </w:t>
      </w:r>
      <w:proofErr w:type="spellStart"/>
      <w:r>
        <w:rPr>
          <w:rFonts w:ascii="Cambria" w:eastAsia="Cambria" w:hAnsi="Cambria" w:cs="Cambria"/>
          <w:b/>
        </w:rPr>
        <w:t>лечебного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питания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больных</w:t>
      </w:r>
      <w:proofErr w:type="spellEnd"/>
      <w:r>
        <w:rPr>
          <w:rFonts w:ascii="Cambria" w:eastAsia="Cambria" w:hAnsi="Cambria" w:cs="Cambria"/>
          <w:b/>
        </w:rPr>
        <w:t>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Роль </w:t>
      </w:r>
      <w:proofErr w:type="spellStart"/>
      <w:r>
        <w:rPr>
          <w:rFonts w:ascii="Cambria" w:eastAsia="Cambria" w:hAnsi="Cambria" w:cs="Cambria"/>
        </w:rPr>
        <w:t>лечебного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питания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структуре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оздоровительного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процесса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Понятие</w:t>
      </w:r>
      <w:proofErr w:type="spellEnd"/>
      <w:r>
        <w:rPr>
          <w:rFonts w:ascii="Cambria" w:eastAsia="Cambria" w:hAnsi="Cambria" w:cs="Cambria"/>
        </w:rPr>
        <w:t xml:space="preserve"> о </w:t>
      </w:r>
      <w:proofErr w:type="spellStart"/>
      <w:r>
        <w:rPr>
          <w:rFonts w:ascii="Cambria" w:eastAsia="Cambria" w:hAnsi="Cambria" w:cs="Cambria"/>
        </w:rPr>
        <w:t>лечебное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питание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диетические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столы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Организация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лечебного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питания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терапевтическом</w:t>
      </w:r>
      <w:proofErr w:type="spellEnd"/>
      <w:r>
        <w:rPr>
          <w:rFonts w:ascii="Cambria" w:eastAsia="Cambria" w:hAnsi="Cambria" w:cs="Cambria"/>
        </w:rPr>
        <w:t xml:space="preserve"> (</w:t>
      </w:r>
      <w:proofErr w:type="spellStart"/>
      <w:r>
        <w:rPr>
          <w:rFonts w:ascii="Cambria" w:eastAsia="Cambria" w:hAnsi="Cambria" w:cs="Cambria"/>
        </w:rPr>
        <w:t>хирургическом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педиатрическом</w:t>
      </w:r>
      <w:proofErr w:type="spellEnd"/>
      <w:r>
        <w:rPr>
          <w:rFonts w:ascii="Cambria" w:eastAsia="Cambria" w:hAnsi="Cambria" w:cs="Cambria"/>
        </w:rPr>
        <w:t xml:space="preserve">) </w:t>
      </w:r>
      <w:proofErr w:type="spellStart"/>
      <w:r>
        <w:rPr>
          <w:rFonts w:ascii="Cambria" w:eastAsia="Cambria" w:hAnsi="Cambria" w:cs="Cambria"/>
        </w:rPr>
        <w:t>отделении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Оформление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порцийника</w:t>
      </w:r>
      <w:proofErr w:type="spellEnd"/>
      <w:r>
        <w:rPr>
          <w:rFonts w:ascii="Cambria" w:eastAsia="Cambria" w:hAnsi="Cambria" w:cs="Cambria"/>
        </w:rPr>
        <w:t xml:space="preserve"> и его </w:t>
      </w:r>
      <w:proofErr w:type="spellStart"/>
      <w:r>
        <w:rPr>
          <w:rFonts w:ascii="Cambria" w:eastAsia="Cambria" w:hAnsi="Cambria" w:cs="Cambria"/>
        </w:rPr>
        <w:t>использования</w:t>
      </w:r>
      <w:proofErr w:type="spellEnd"/>
      <w:r>
        <w:rPr>
          <w:rFonts w:ascii="Cambria" w:eastAsia="Cambria" w:hAnsi="Cambria" w:cs="Cambria"/>
        </w:rPr>
        <w:t xml:space="preserve">. Порядок </w:t>
      </w:r>
      <w:proofErr w:type="spellStart"/>
      <w:r>
        <w:rPr>
          <w:rFonts w:ascii="Cambria" w:eastAsia="Cambria" w:hAnsi="Cambria" w:cs="Cambria"/>
        </w:rPr>
        <w:t>раздачи</w:t>
      </w:r>
      <w:proofErr w:type="spellEnd"/>
      <w:r>
        <w:rPr>
          <w:rFonts w:ascii="Cambria" w:eastAsia="Cambria" w:hAnsi="Cambria" w:cs="Cambria"/>
        </w:rPr>
        <w:t xml:space="preserve"> пищи. </w:t>
      </w:r>
      <w:proofErr w:type="spellStart"/>
      <w:r>
        <w:rPr>
          <w:rFonts w:ascii="Cambria" w:eastAsia="Cambria" w:hAnsi="Cambria" w:cs="Cambria"/>
        </w:rPr>
        <w:t>Кормление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тяжелобольных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пациентов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</w:t>
      </w:r>
      <w:proofErr w:type="spellEnd"/>
      <w:r>
        <w:rPr>
          <w:rFonts w:ascii="Cambria" w:eastAsia="Cambria" w:hAnsi="Cambria" w:cs="Cambria"/>
        </w:rPr>
        <w:t xml:space="preserve"> строгим </w:t>
      </w:r>
      <w:proofErr w:type="spellStart"/>
      <w:r>
        <w:rPr>
          <w:rFonts w:ascii="Cambria" w:eastAsia="Cambria" w:hAnsi="Cambria" w:cs="Cambria"/>
        </w:rPr>
        <w:t>постельным</w:t>
      </w:r>
      <w:proofErr w:type="spellEnd"/>
      <w:r>
        <w:rPr>
          <w:rFonts w:ascii="Cambria" w:eastAsia="Cambria" w:hAnsi="Cambria" w:cs="Cambria"/>
        </w:rPr>
        <w:t xml:space="preserve"> режимом. </w:t>
      </w:r>
      <w:proofErr w:type="spellStart"/>
      <w:r>
        <w:rPr>
          <w:rFonts w:ascii="Cambria" w:eastAsia="Cambria" w:hAnsi="Cambria" w:cs="Cambria"/>
        </w:rPr>
        <w:t>Энтеральный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парентерально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методы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искусственного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введения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организм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пищевых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продуктов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Питание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пожилых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старческого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возраста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Показания</w:t>
      </w:r>
      <w:proofErr w:type="spellEnd"/>
      <w:r>
        <w:rPr>
          <w:rFonts w:ascii="Cambria" w:eastAsia="Cambria" w:hAnsi="Cambria" w:cs="Cambria"/>
        </w:rPr>
        <w:t xml:space="preserve"> для </w:t>
      </w:r>
      <w:proofErr w:type="spellStart"/>
      <w:r>
        <w:rPr>
          <w:rFonts w:ascii="Cambria" w:eastAsia="Cambria" w:hAnsi="Cambria" w:cs="Cambria"/>
        </w:rPr>
        <w:t>искусственного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питания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больных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Способы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очищения</w:t>
      </w:r>
      <w:proofErr w:type="spellEnd"/>
      <w:r>
        <w:rPr>
          <w:rFonts w:ascii="Cambria" w:eastAsia="Cambria" w:hAnsi="Cambria" w:cs="Cambria"/>
        </w:rPr>
        <w:t xml:space="preserve"> кишечника. </w:t>
      </w:r>
      <w:proofErr w:type="spellStart"/>
      <w:r>
        <w:rPr>
          <w:rFonts w:ascii="Cambria" w:eastAsia="Cambria" w:hAnsi="Cambria" w:cs="Cambria"/>
        </w:rPr>
        <w:t>Применение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дымовых</w:t>
      </w:r>
      <w:proofErr w:type="spellEnd"/>
      <w:r>
        <w:rPr>
          <w:rFonts w:ascii="Cambria" w:eastAsia="Cambria" w:hAnsi="Cambria" w:cs="Cambria"/>
        </w:rPr>
        <w:t xml:space="preserve"> трубки, </w:t>
      </w:r>
      <w:proofErr w:type="spellStart"/>
      <w:r>
        <w:rPr>
          <w:rFonts w:ascii="Cambria" w:eastAsia="Cambria" w:hAnsi="Cambria" w:cs="Cambria"/>
        </w:rPr>
        <w:t>клизм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Виды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клизм</w:t>
      </w:r>
      <w:proofErr w:type="spellEnd"/>
      <w:r>
        <w:rPr>
          <w:rFonts w:ascii="Cambria" w:eastAsia="Cambria" w:hAnsi="Cambria" w:cs="Cambria"/>
        </w:rPr>
        <w:t xml:space="preserve">, методика и </w:t>
      </w:r>
      <w:proofErr w:type="spellStart"/>
      <w:r>
        <w:rPr>
          <w:rFonts w:ascii="Cambria" w:eastAsia="Cambria" w:hAnsi="Cambria" w:cs="Cambria"/>
        </w:rPr>
        <w:t>техника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применения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методы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дезинфекции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хранения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оборудования</w:t>
      </w:r>
      <w:proofErr w:type="spellEnd"/>
      <w:r>
        <w:rPr>
          <w:rFonts w:ascii="Cambria" w:eastAsia="Cambria" w:hAnsi="Cambria" w:cs="Cambria"/>
        </w:rPr>
        <w:t xml:space="preserve"> для </w:t>
      </w:r>
      <w:proofErr w:type="spellStart"/>
      <w:r>
        <w:rPr>
          <w:rFonts w:ascii="Cambria" w:eastAsia="Cambria" w:hAnsi="Cambria" w:cs="Cambria"/>
        </w:rPr>
        <w:t>клизмы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Тема 11. </w:t>
      </w:r>
      <w:proofErr w:type="spellStart"/>
      <w:r>
        <w:rPr>
          <w:rFonts w:ascii="Cambria" w:eastAsia="Cambria" w:hAnsi="Cambria" w:cs="Cambria"/>
          <w:b/>
        </w:rPr>
        <w:t>Общий</w:t>
      </w:r>
      <w:proofErr w:type="spellEnd"/>
      <w:r>
        <w:rPr>
          <w:rFonts w:ascii="Cambria" w:eastAsia="Cambria" w:hAnsi="Cambria" w:cs="Cambria"/>
          <w:b/>
        </w:rPr>
        <w:t xml:space="preserve"> и </w:t>
      </w:r>
      <w:proofErr w:type="spellStart"/>
      <w:r>
        <w:rPr>
          <w:rFonts w:ascii="Cambria" w:eastAsia="Cambria" w:hAnsi="Cambria" w:cs="Cambria"/>
          <w:b/>
        </w:rPr>
        <w:t>специальный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уход</w:t>
      </w:r>
      <w:proofErr w:type="spellEnd"/>
      <w:r>
        <w:rPr>
          <w:rFonts w:ascii="Cambria" w:eastAsia="Cambria" w:hAnsi="Cambria" w:cs="Cambria"/>
          <w:b/>
        </w:rPr>
        <w:t xml:space="preserve"> за </w:t>
      </w:r>
      <w:proofErr w:type="spellStart"/>
      <w:r>
        <w:rPr>
          <w:rFonts w:ascii="Cambria" w:eastAsia="Cambria" w:hAnsi="Cambria" w:cs="Cambria"/>
          <w:b/>
        </w:rPr>
        <w:t>тяжелобольными</w:t>
      </w:r>
      <w:proofErr w:type="spellEnd"/>
      <w:r>
        <w:rPr>
          <w:rFonts w:ascii="Cambria" w:eastAsia="Cambria" w:hAnsi="Cambria" w:cs="Cambria"/>
          <w:b/>
        </w:rPr>
        <w:t xml:space="preserve"> и </w:t>
      </w:r>
      <w:proofErr w:type="spellStart"/>
      <w:r>
        <w:rPr>
          <w:rFonts w:ascii="Cambria" w:eastAsia="Cambria" w:hAnsi="Cambria" w:cs="Cambria"/>
          <w:b/>
        </w:rPr>
        <w:t>агонуючимы</w:t>
      </w:r>
      <w:proofErr w:type="spellEnd"/>
      <w:r>
        <w:rPr>
          <w:rFonts w:ascii="Cambria" w:eastAsia="Cambria" w:hAnsi="Cambria" w:cs="Cambria"/>
          <w:b/>
        </w:rPr>
        <w:t xml:space="preserve">. 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Общие</w:t>
      </w:r>
      <w:proofErr w:type="spellEnd"/>
      <w:r>
        <w:rPr>
          <w:rFonts w:ascii="Cambria" w:eastAsia="Cambria" w:hAnsi="Cambria" w:cs="Cambria"/>
        </w:rPr>
        <w:t xml:space="preserve"> правила </w:t>
      </w:r>
      <w:proofErr w:type="spellStart"/>
      <w:r>
        <w:rPr>
          <w:rFonts w:ascii="Cambria" w:eastAsia="Cambria" w:hAnsi="Cambria" w:cs="Cambria"/>
        </w:rPr>
        <w:t>ухода</w:t>
      </w:r>
      <w:proofErr w:type="spellEnd"/>
      <w:r>
        <w:rPr>
          <w:rFonts w:ascii="Cambria" w:eastAsia="Cambria" w:hAnsi="Cambria" w:cs="Cambria"/>
        </w:rPr>
        <w:t xml:space="preserve">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с </w:t>
      </w:r>
      <w:proofErr w:type="spellStart"/>
      <w:r>
        <w:rPr>
          <w:rFonts w:ascii="Cambria" w:eastAsia="Cambria" w:hAnsi="Cambria" w:cs="Cambria"/>
        </w:rPr>
        <w:t>постельным</w:t>
      </w:r>
      <w:proofErr w:type="spellEnd"/>
      <w:r>
        <w:rPr>
          <w:rFonts w:ascii="Cambria" w:eastAsia="Cambria" w:hAnsi="Cambria" w:cs="Cambria"/>
        </w:rPr>
        <w:t xml:space="preserve"> режимом, </w:t>
      </w:r>
      <w:proofErr w:type="spellStart"/>
      <w:r>
        <w:rPr>
          <w:rFonts w:ascii="Cambria" w:eastAsia="Cambria" w:hAnsi="Cambria" w:cs="Cambria"/>
        </w:rPr>
        <w:t>тяжелобольными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агонуючимы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Обеспечение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удобного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положения</w:t>
      </w:r>
      <w:proofErr w:type="spellEnd"/>
      <w:r>
        <w:rPr>
          <w:rFonts w:ascii="Cambria" w:eastAsia="Cambria" w:hAnsi="Cambria" w:cs="Cambria"/>
        </w:rPr>
        <w:t xml:space="preserve"> в постели, </w:t>
      </w:r>
      <w:proofErr w:type="spellStart"/>
      <w:r>
        <w:rPr>
          <w:rFonts w:ascii="Cambria" w:eastAsia="Cambria" w:hAnsi="Cambria" w:cs="Cambria"/>
        </w:rPr>
        <w:t>профилактика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пролежней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личная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гигиена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смена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нательного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постельного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белья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обеспечение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физиологических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испражнений</w:t>
      </w:r>
      <w:proofErr w:type="spellEnd"/>
      <w:r>
        <w:rPr>
          <w:rFonts w:ascii="Cambria" w:eastAsia="Cambria" w:hAnsi="Cambria" w:cs="Cambria"/>
        </w:rPr>
        <w:t xml:space="preserve"> (моче, </w:t>
      </w:r>
      <w:proofErr w:type="spellStart"/>
      <w:r>
        <w:rPr>
          <w:rFonts w:ascii="Cambria" w:eastAsia="Cambria" w:hAnsi="Cambria" w:cs="Cambria"/>
        </w:rPr>
        <w:t>каловипускання</w:t>
      </w:r>
      <w:proofErr w:type="spellEnd"/>
      <w:r>
        <w:rPr>
          <w:rFonts w:ascii="Cambria" w:eastAsia="Cambria" w:hAnsi="Cambria" w:cs="Cambria"/>
        </w:rPr>
        <w:t xml:space="preserve">). </w:t>
      </w:r>
      <w:proofErr w:type="spellStart"/>
      <w:r>
        <w:rPr>
          <w:rFonts w:ascii="Cambria" w:eastAsia="Cambria" w:hAnsi="Cambria" w:cs="Cambria"/>
        </w:rPr>
        <w:t>Пользование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подкладным</w:t>
      </w:r>
      <w:proofErr w:type="spellEnd"/>
      <w:r>
        <w:rPr>
          <w:rFonts w:ascii="Cambria" w:eastAsia="Cambria" w:hAnsi="Cambria" w:cs="Cambria"/>
        </w:rPr>
        <w:t xml:space="preserve"> судном и </w:t>
      </w:r>
      <w:proofErr w:type="spellStart"/>
      <w:r>
        <w:rPr>
          <w:rFonts w:ascii="Cambria" w:eastAsia="Cambria" w:hAnsi="Cambria" w:cs="Cambria"/>
        </w:rPr>
        <w:t>мочеприемником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 xml:space="preserve">Тема 12. </w:t>
      </w:r>
      <w:proofErr w:type="spellStart"/>
      <w:r>
        <w:rPr>
          <w:rFonts w:ascii="Cambria" w:eastAsia="Cambria" w:hAnsi="Cambria" w:cs="Cambria"/>
          <w:b/>
        </w:rPr>
        <w:t>Понятие</w:t>
      </w:r>
      <w:proofErr w:type="spellEnd"/>
      <w:r>
        <w:rPr>
          <w:rFonts w:ascii="Cambria" w:eastAsia="Cambria" w:hAnsi="Cambria" w:cs="Cambria"/>
          <w:b/>
        </w:rPr>
        <w:t xml:space="preserve"> о </w:t>
      </w:r>
      <w:proofErr w:type="spellStart"/>
      <w:r>
        <w:rPr>
          <w:rFonts w:ascii="Cambria" w:eastAsia="Cambria" w:hAnsi="Cambria" w:cs="Cambria"/>
          <w:b/>
        </w:rPr>
        <w:t>клинической</w:t>
      </w:r>
      <w:proofErr w:type="spellEnd"/>
      <w:r>
        <w:rPr>
          <w:rFonts w:ascii="Cambria" w:eastAsia="Cambria" w:hAnsi="Cambria" w:cs="Cambria"/>
          <w:b/>
        </w:rPr>
        <w:t xml:space="preserve"> и </w:t>
      </w:r>
      <w:proofErr w:type="spellStart"/>
      <w:r>
        <w:rPr>
          <w:rFonts w:ascii="Cambria" w:eastAsia="Cambria" w:hAnsi="Cambria" w:cs="Cambria"/>
          <w:b/>
        </w:rPr>
        <w:t>биологической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смерти</w:t>
      </w:r>
      <w:proofErr w:type="spellEnd"/>
      <w:r>
        <w:rPr>
          <w:rFonts w:ascii="Cambria" w:eastAsia="Cambria" w:hAnsi="Cambria" w:cs="Cambria"/>
          <w:b/>
        </w:rPr>
        <w:t xml:space="preserve">. </w:t>
      </w:r>
      <w:proofErr w:type="spellStart"/>
      <w:r>
        <w:rPr>
          <w:rFonts w:ascii="Cambria" w:eastAsia="Cambria" w:hAnsi="Cambria" w:cs="Cambria"/>
          <w:b/>
        </w:rPr>
        <w:t>Понятие</w:t>
      </w:r>
      <w:proofErr w:type="spellEnd"/>
      <w:r>
        <w:rPr>
          <w:rFonts w:ascii="Cambria" w:eastAsia="Cambria" w:hAnsi="Cambria" w:cs="Cambria"/>
          <w:b/>
        </w:rPr>
        <w:t xml:space="preserve"> о </w:t>
      </w:r>
      <w:proofErr w:type="spellStart"/>
      <w:r>
        <w:rPr>
          <w:rFonts w:ascii="Cambria" w:eastAsia="Cambria" w:hAnsi="Cambria" w:cs="Cambria"/>
          <w:b/>
        </w:rPr>
        <w:t>реанимации</w:t>
      </w:r>
      <w:proofErr w:type="spellEnd"/>
      <w:r>
        <w:rPr>
          <w:rFonts w:ascii="Cambria" w:eastAsia="Cambria" w:hAnsi="Cambria" w:cs="Cambria"/>
        </w:rPr>
        <w:t xml:space="preserve">. 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Понятие</w:t>
      </w:r>
      <w:proofErr w:type="spellEnd"/>
      <w:r>
        <w:rPr>
          <w:rFonts w:ascii="Cambria" w:eastAsia="Cambria" w:hAnsi="Cambria" w:cs="Cambria"/>
        </w:rPr>
        <w:t xml:space="preserve"> о </w:t>
      </w:r>
      <w:proofErr w:type="spellStart"/>
      <w:r>
        <w:rPr>
          <w:rFonts w:ascii="Cambria" w:eastAsia="Cambria" w:hAnsi="Cambria" w:cs="Cambria"/>
        </w:rPr>
        <w:t>клинической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биологической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смерти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Терминальные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состояния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Основные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критерии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биологической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смерти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Понятие</w:t>
      </w:r>
      <w:proofErr w:type="spellEnd"/>
      <w:r>
        <w:rPr>
          <w:rFonts w:ascii="Cambria" w:eastAsia="Cambria" w:hAnsi="Cambria" w:cs="Cambria"/>
        </w:rPr>
        <w:t xml:space="preserve"> о </w:t>
      </w:r>
      <w:proofErr w:type="spellStart"/>
      <w:r>
        <w:rPr>
          <w:rFonts w:ascii="Cambria" w:eastAsia="Cambria" w:hAnsi="Cambria" w:cs="Cambria"/>
        </w:rPr>
        <w:t>реанимации</w:t>
      </w:r>
      <w:proofErr w:type="spellEnd"/>
      <w:r>
        <w:rPr>
          <w:rFonts w:ascii="Cambria" w:eastAsia="Cambria" w:hAnsi="Cambria" w:cs="Cambria"/>
        </w:rPr>
        <w:t xml:space="preserve">. Методика и </w:t>
      </w:r>
      <w:proofErr w:type="spellStart"/>
      <w:r>
        <w:rPr>
          <w:rFonts w:ascii="Cambria" w:eastAsia="Cambria" w:hAnsi="Cambria" w:cs="Cambria"/>
        </w:rPr>
        <w:t>техника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простейших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реанимационных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мероприятий</w:t>
      </w:r>
      <w:proofErr w:type="spellEnd"/>
      <w:r>
        <w:rPr>
          <w:rFonts w:ascii="Cambria" w:eastAsia="Cambria" w:hAnsi="Cambria" w:cs="Cambria"/>
        </w:rPr>
        <w:t xml:space="preserve">: </w:t>
      </w:r>
      <w:proofErr w:type="spellStart"/>
      <w:r>
        <w:rPr>
          <w:rFonts w:ascii="Cambria" w:eastAsia="Cambria" w:hAnsi="Cambria" w:cs="Cambria"/>
        </w:rPr>
        <w:t>искусственное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дыхание</w:t>
      </w:r>
      <w:proofErr w:type="spellEnd"/>
      <w:r>
        <w:rPr>
          <w:rFonts w:ascii="Cambria" w:eastAsia="Cambria" w:hAnsi="Cambria" w:cs="Cambria"/>
        </w:rPr>
        <w:t xml:space="preserve"> методом "</w:t>
      </w:r>
      <w:proofErr w:type="spellStart"/>
      <w:r>
        <w:rPr>
          <w:rFonts w:ascii="Cambria" w:eastAsia="Cambria" w:hAnsi="Cambria" w:cs="Cambria"/>
        </w:rPr>
        <w:t>изо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рта</w:t>
      </w:r>
      <w:proofErr w:type="spellEnd"/>
      <w:r>
        <w:rPr>
          <w:rFonts w:ascii="Cambria" w:eastAsia="Cambria" w:hAnsi="Cambria" w:cs="Cambria"/>
        </w:rPr>
        <w:t xml:space="preserve"> в рот" и "</w:t>
      </w:r>
      <w:proofErr w:type="spellStart"/>
      <w:r>
        <w:rPr>
          <w:rFonts w:ascii="Cambria" w:eastAsia="Cambria" w:hAnsi="Cambria" w:cs="Cambria"/>
        </w:rPr>
        <w:t>изо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рта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нос</w:t>
      </w:r>
      <w:proofErr w:type="spellEnd"/>
      <w:r>
        <w:rPr>
          <w:rFonts w:ascii="Cambria" w:eastAsia="Cambria" w:hAnsi="Cambria" w:cs="Cambria"/>
        </w:rPr>
        <w:t xml:space="preserve">", </w:t>
      </w:r>
      <w:proofErr w:type="spellStart"/>
      <w:r>
        <w:rPr>
          <w:rFonts w:ascii="Cambria" w:eastAsia="Cambria" w:hAnsi="Cambria" w:cs="Cambria"/>
        </w:rPr>
        <w:t>непрямой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массаж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сердца</w:t>
      </w:r>
      <w:proofErr w:type="spellEnd"/>
      <w:r>
        <w:rPr>
          <w:rFonts w:ascii="Cambria" w:eastAsia="Cambria" w:hAnsi="Cambria" w:cs="Cambria"/>
        </w:rPr>
        <w:t xml:space="preserve">. Правила </w:t>
      </w:r>
      <w:proofErr w:type="spellStart"/>
      <w:r>
        <w:rPr>
          <w:rFonts w:ascii="Cambria" w:eastAsia="Cambria" w:hAnsi="Cambria" w:cs="Cambria"/>
        </w:rPr>
        <w:t>обращения</w:t>
      </w:r>
      <w:proofErr w:type="spellEnd"/>
      <w:r>
        <w:rPr>
          <w:rFonts w:ascii="Cambria" w:eastAsia="Cambria" w:hAnsi="Cambria" w:cs="Cambria"/>
        </w:rPr>
        <w:t xml:space="preserve"> с трупом.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Тема 13. Методика </w:t>
      </w:r>
      <w:proofErr w:type="spellStart"/>
      <w:r>
        <w:rPr>
          <w:rFonts w:ascii="Cambria" w:eastAsia="Cambria" w:hAnsi="Cambria" w:cs="Cambria"/>
          <w:b/>
        </w:rPr>
        <w:t>выполнения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медицинских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манипуляций</w:t>
      </w:r>
      <w:proofErr w:type="spellEnd"/>
      <w:r>
        <w:rPr>
          <w:rFonts w:ascii="Cambria" w:eastAsia="Cambria" w:hAnsi="Cambria" w:cs="Cambria"/>
          <w:b/>
        </w:rPr>
        <w:t>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Методика </w:t>
      </w:r>
      <w:proofErr w:type="spellStart"/>
      <w:r>
        <w:rPr>
          <w:rFonts w:ascii="Cambria" w:eastAsia="Cambria" w:hAnsi="Cambria" w:cs="Cambria"/>
        </w:rPr>
        <w:t>выполнения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медицинских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манипуляций</w:t>
      </w:r>
      <w:proofErr w:type="spellEnd"/>
      <w:r>
        <w:rPr>
          <w:rFonts w:ascii="Cambria" w:eastAsia="Cambria" w:hAnsi="Cambria" w:cs="Cambria"/>
        </w:rPr>
        <w:t xml:space="preserve"> (список 5): </w:t>
      </w:r>
      <w:proofErr w:type="spellStart"/>
      <w:r>
        <w:rPr>
          <w:rFonts w:ascii="Cambria" w:eastAsia="Cambria" w:hAnsi="Cambria" w:cs="Cambria"/>
        </w:rPr>
        <w:t>искусственное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дыхание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непрямой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массаж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сердца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фиксирование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языка</w:t>
      </w:r>
      <w:proofErr w:type="spellEnd"/>
      <w:r>
        <w:rPr>
          <w:rFonts w:ascii="Cambria" w:eastAsia="Cambria" w:hAnsi="Cambria" w:cs="Cambria"/>
        </w:rPr>
        <w:t xml:space="preserve">; </w:t>
      </w:r>
      <w:proofErr w:type="spellStart"/>
      <w:r>
        <w:rPr>
          <w:rFonts w:ascii="Cambria" w:eastAsia="Cambria" w:hAnsi="Cambria" w:cs="Cambria"/>
        </w:rPr>
        <w:t>останавливать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внешние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кровотечения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промывать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желудок</w:t>
      </w:r>
      <w:proofErr w:type="spellEnd"/>
      <w:r>
        <w:rPr>
          <w:rFonts w:ascii="Cambria" w:eastAsia="Cambria" w:hAnsi="Cambria" w:cs="Cambria"/>
        </w:rPr>
        <w:t xml:space="preserve">, кишечник; проводить </w:t>
      </w:r>
      <w:proofErr w:type="spellStart"/>
      <w:r>
        <w:rPr>
          <w:rFonts w:ascii="Cambria" w:eastAsia="Cambria" w:hAnsi="Cambria" w:cs="Cambria"/>
        </w:rPr>
        <w:t>транспортную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иммобилизацию</w:t>
      </w:r>
      <w:proofErr w:type="spellEnd"/>
      <w:r>
        <w:rPr>
          <w:rFonts w:ascii="Cambria" w:eastAsia="Cambria" w:hAnsi="Cambria" w:cs="Cambria"/>
        </w:rPr>
        <w:t xml:space="preserve">; проводить </w:t>
      </w:r>
      <w:proofErr w:type="spellStart"/>
      <w:r>
        <w:rPr>
          <w:rFonts w:ascii="Cambria" w:eastAsia="Cambria" w:hAnsi="Cambria" w:cs="Cambria"/>
        </w:rPr>
        <w:t>инъекции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лекарственных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веществ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измерять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артериальное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давление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lastRenderedPageBreak/>
        <w:t xml:space="preserve"> 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Тема 14. Методика </w:t>
      </w:r>
      <w:proofErr w:type="spellStart"/>
      <w:r>
        <w:rPr>
          <w:rFonts w:ascii="Cambria" w:eastAsia="Cambria" w:hAnsi="Cambria" w:cs="Cambria"/>
          <w:b/>
        </w:rPr>
        <w:t>выполнения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мероприятий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первой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медицинской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помощи</w:t>
      </w:r>
      <w:proofErr w:type="spellEnd"/>
      <w:r>
        <w:rPr>
          <w:rFonts w:ascii="Cambria" w:eastAsia="Cambria" w:hAnsi="Cambria" w:cs="Cambria"/>
          <w:b/>
        </w:rPr>
        <w:t xml:space="preserve"> при </w:t>
      </w:r>
      <w:proofErr w:type="spellStart"/>
      <w:r>
        <w:rPr>
          <w:rFonts w:ascii="Cambria" w:eastAsia="Cambria" w:hAnsi="Cambria" w:cs="Cambria"/>
          <w:b/>
        </w:rPr>
        <w:t>неотложных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состояниях</w:t>
      </w:r>
      <w:proofErr w:type="spellEnd"/>
      <w:r>
        <w:rPr>
          <w:rFonts w:ascii="Cambria" w:eastAsia="Cambria" w:hAnsi="Cambria" w:cs="Cambria"/>
          <w:b/>
        </w:rPr>
        <w:t xml:space="preserve"> при </w:t>
      </w:r>
      <w:proofErr w:type="spellStart"/>
      <w:r>
        <w:rPr>
          <w:rFonts w:ascii="Cambria" w:eastAsia="Cambria" w:hAnsi="Cambria" w:cs="Cambria"/>
          <w:b/>
        </w:rPr>
        <w:t>чрезвычайных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условиях</w:t>
      </w:r>
      <w:proofErr w:type="spellEnd"/>
      <w:r>
        <w:rPr>
          <w:rFonts w:ascii="Cambria" w:eastAsia="Cambria" w:hAnsi="Cambria" w:cs="Cambria"/>
          <w:b/>
        </w:rPr>
        <w:t>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Первая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медицинская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помощь</w:t>
      </w:r>
      <w:proofErr w:type="spellEnd"/>
      <w:r>
        <w:rPr>
          <w:rFonts w:ascii="Cambria" w:eastAsia="Cambria" w:hAnsi="Cambria" w:cs="Cambria"/>
        </w:rPr>
        <w:t xml:space="preserve"> при </w:t>
      </w:r>
      <w:proofErr w:type="spellStart"/>
      <w:r>
        <w:rPr>
          <w:rFonts w:ascii="Cambria" w:eastAsia="Cambria" w:hAnsi="Cambria" w:cs="Cambria"/>
        </w:rPr>
        <w:t>отравлениях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утоплении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тепловом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солнечном</w:t>
      </w:r>
      <w:proofErr w:type="spellEnd"/>
      <w:r>
        <w:rPr>
          <w:rFonts w:ascii="Cambria" w:eastAsia="Cambria" w:hAnsi="Cambria" w:cs="Cambria"/>
        </w:rPr>
        <w:t xml:space="preserve"> ударе, </w:t>
      </w:r>
      <w:proofErr w:type="spellStart"/>
      <w:r>
        <w:rPr>
          <w:rFonts w:ascii="Cambria" w:eastAsia="Cambria" w:hAnsi="Cambria" w:cs="Cambria"/>
        </w:rPr>
        <w:t>электротравме</w:t>
      </w:r>
      <w:proofErr w:type="spellEnd"/>
      <w:r>
        <w:rPr>
          <w:rFonts w:ascii="Cambria" w:eastAsia="Cambria" w:hAnsi="Cambria" w:cs="Cambria"/>
        </w:rPr>
        <w:t xml:space="preserve">. 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После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изучения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этой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темы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проводится</w:t>
      </w:r>
      <w:proofErr w:type="spellEnd"/>
      <w:r>
        <w:rPr>
          <w:rFonts w:ascii="Cambria" w:eastAsia="Cambria" w:hAnsi="Cambria" w:cs="Cambria"/>
        </w:rPr>
        <w:t xml:space="preserve"> контроль знаний и </w:t>
      </w:r>
      <w:proofErr w:type="spellStart"/>
      <w:r>
        <w:rPr>
          <w:rFonts w:ascii="Cambria" w:eastAsia="Cambria" w:hAnsi="Cambria" w:cs="Cambria"/>
        </w:rPr>
        <w:t>практической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подготовки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студентов</w:t>
      </w:r>
      <w:proofErr w:type="spellEnd"/>
      <w:r>
        <w:rPr>
          <w:rFonts w:ascii="Cambria" w:eastAsia="Cambria" w:hAnsi="Cambria" w:cs="Cambria"/>
        </w:rPr>
        <w:t xml:space="preserve"> по уходу за </w:t>
      </w:r>
      <w:proofErr w:type="spellStart"/>
      <w:r>
        <w:rPr>
          <w:rFonts w:ascii="Cambria" w:eastAsia="Cambria" w:hAnsi="Cambria" w:cs="Cambria"/>
        </w:rPr>
        <w:t>терапевтическими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7F0778">
      <w:pPr>
        <w:ind w:firstLine="720"/>
        <w:jc w:val="both"/>
        <w:rPr>
          <w:rFonts w:ascii="Cambria" w:eastAsia="Cambria" w:hAnsi="Cambria" w:cs="Cambria"/>
        </w:rPr>
      </w:pPr>
    </w:p>
    <w:p w:rsidR="007F0778" w:rsidRDefault="003C118B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 xml:space="preserve">2. </w:t>
      </w:r>
      <w:proofErr w:type="spellStart"/>
      <w:r>
        <w:rPr>
          <w:rFonts w:ascii="Cambria" w:eastAsia="Cambria" w:hAnsi="Cambria" w:cs="Cambria"/>
          <w:b/>
        </w:rPr>
        <w:t>Уход</w:t>
      </w:r>
      <w:proofErr w:type="spellEnd"/>
      <w:r>
        <w:rPr>
          <w:rFonts w:ascii="Cambria" w:eastAsia="Cambria" w:hAnsi="Cambria" w:cs="Cambria"/>
          <w:b/>
        </w:rPr>
        <w:t xml:space="preserve"> за </w:t>
      </w:r>
      <w:proofErr w:type="spellStart"/>
      <w:r>
        <w:rPr>
          <w:rFonts w:ascii="Cambria" w:eastAsia="Cambria" w:hAnsi="Cambria" w:cs="Cambria"/>
          <w:b/>
        </w:rPr>
        <w:t>больными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хирургического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профиля</w:t>
      </w:r>
      <w:proofErr w:type="spellEnd"/>
      <w:r>
        <w:rPr>
          <w:rFonts w:ascii="Cambria" w:eastAsia="Cambria" w:hAnsi="Cambria" w:cs="Cambria"/>
          <w:b/>
        </w:rPr>
        <w:t>.</w:t>
      </w:r>
    </w:p>
    <w:p w:rsidR="007F0778" w:rsidRDefault="003C118B">
      <w:pPr>
        <w:rPr>
          <w:rFonts w:ascii="Cambria" w:eastAsia="Cambria" w:hAnsi="Cambria" w:cs="Cambria"/>
          <w:i/>
        </w:rPr>
      </w:pPr>
      <w:proofErr w:type="spellStart"/>
      <w:r>
        <w:rPr>
          <w:rFonts w:ascii="Cambria" w:eastAsia="Cambria" w:hAnsi="Cambria" w:cs="Cambria"/>
          <w:i/>
        </w:rPr>
        <w:t>Конкретные</w:t>
      </w:r>
      <w:proofErr w:type="spellEnd"/>
      <w:r>
        <w:rPr>
          <w:rFonts w:ascii="Cambria" w:eastAsia="Cambria" w:hAnsi="Cambria" w:cs="Cambria"/>
          <w:i/>
        </w:rPr>
        <w:t xml:space="preserve"> </w:t>
      </w:r>
      <w:proofErr w:type="spellStart"/>
      <w:r>
        <w:rPr>
          <w:rFonts w:ascii="Cambria" w:eastAsia="Cambria" w:hAnsi="Cambria" w:cs="Cambria"/>
          <w:i/>
        </w:rPr>
        <w:t>цели</w:t>
      </w:r>
      <w:proofErr w:type="spellEnd"/>
      <w:r>
        <w:rPr>
          <w:rFonts w:ascii="Cambria" w:eastAsia="Cambria" w:hAnsi="Cambria" w:cs="Cambria"/>
          <w:i/>
        </w:rPr>
        <w:t>: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  <w:color w:val="000000"/>
        </w:rPr>
      </w:pPr>
      <w:proofErr w:type="spellStart"/>
      <w:r>
        <w:rPr>
          <w:rFonts w:ascii="Cambria" w:eastAsia="Cambria" w:hAnsi="Cambria" w:cs="Cambria"/>
          <w:color w:val="000000"/>
        </w:rPr>
        <w:t>определить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основные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этические</w:t>
      </w:r>
      <w:proofErr w:type="spellEnd"/>
      <w:r>
        <w:rPr>
          <w:rFonts w:ascii="Cambria" w:eastAsia="Cambria" w:hAnsi="Cambria" w:cs="Cambria"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color w:val="000000"/>
        </w:rPr>
        <w:t>деонтологические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положение</w:t>
      </w:r>
      <w:proofErr w:type="spellEnd"/>
      <w:r>
        <w:rPr>
          <w:rFonts w:ascii="Cambria" w:eastAsia="Cambria" w:hAnsi="Cambria" w:cs="Cambria"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color w:val="000000"/>
        </w:rPr>
        <w:t>хирургии</w:t>
      </w:r>
      <w:proofErr w:type="spellEnd"/>
      <w:r>
        <w:rPr>
          <w:rFonts w:ascii="Cambria" w:eastAsia="Cambria" w:hAnsi="Cambria" w:cs="Cambria"/>
          <w:color w:val="000000"/>
        </w:rPr>
        <w:t>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описать</w:t>
      </w:r>
      <w:proofErr w:type="spellEnd"/>
      <w:r>
        <w:rPr>
          <w:rFonts w:ascii="Cambria" w:eastAsia="Cambria" w:hAnsi="Cambria" w:cs="Cambria"/>
          <w:color w:val="000000"/>
        </w:rPr>
        <w:t xml:space="preserve"> структуру </w:t>
      </w:r>
      <w:proofErr w:type="spellStart"/>
      <w:r>
        <w:rPr>
          <w:rFonts w:ascii="Cambria" w:eastAsia="Cambria" w:hAnsi="Cambria" w:cs="Cambria"/>
          <w:color w:val="000000"/>
        </w:rPr>
        <w:t>хирургической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клиники</w:t>
      </w:r>
      <w:proofErr w:type="spellEnd"/>
      <w:r>
        <w:rPr>
          <w:rFonts w:ascii="Cambria" w:eastAsia="Cambria" w:hAnsi="Cambria" w:cs="Cambria"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color w:val="000000"/>
        </w:rPr>
        <w:t>организации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работы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медицинского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персонала</w:t>
      </w:r>
      <w:proofErr w:type="spellEnd"/>
      <w:r>
        <w:rPr>
          <w:rFonts w:ascii="Cambria" w:eastAsia="Cambria" w:hAnsi="Cambria" w:cs="Cambria"/>
          <w:color w:val="000000"/>
        </w:rPr>
        <w:t>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  <w:color w:val="000000"/>
        </w:rPr>
      </w:pPr>
      <w:proofErr w:type="spellStart"/>
      <w:r>
        <w:rPr>
          <w:rFonts w:ascii="Cambria" w:eastAsia="Cambria" w:hAnsi="Cambria" w:cs="Cambria"/>
          <w:color w:val="000000"/>
        </w:rPr>
        <w:t>демонстрировать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владение</w:t>
      </w:r>
      <w:proofErr w:type="spellEnd"/>
      <w:r>
        <w:rPr>
          <w:rFonts w:ascii="Cambria" w:eastAsia="Cambria" w:hAnsi="Cambria" w:cs="Cambria"/>
          <w:color w:val="000000"/>
        </w:rPr>
        <w:t xml:space="preserve"> методами </w:t>
      </w:r>
      <w:proofErr w:type="spellStart"/>
      <w:r>
        <w:rPr>
          <w:rFonts w:ascii="Cambria" w:eastAsia="Cambria" w:hAnsi="Cambria" w:cs="Cambria"/>
          <w:color w:val="000000"/>
        </w:rPr>
        <w:t>современной</w:t>
      </w:r>
      <w:proofErr w:type="spellEnd"/>
      <w:r>
        <w:rPr>
          <w:rFonts w:ascii="Cambria" w:eastAsia="Cambria" w:hAnsi="Cambria" w:cs="Cambria"/>
          <w:color w:val="000000"/>
        </w:rPr>
        <w:t xml:space="preserve"> антисептики и асептики;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продемонстрировать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методы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подготовки</w:t>
      </w:r>
      <w:proofErr w:type="spellEnd"/>
      <w:r>
        <w:rPr>
          <w:rFonts w:ascii="Cambria" w:eastAsia="Cambria" w:hAnsi="Cambria" w:cs="Cambria"/>
          <w:color w:val="000000"/>
        </w:rPr>
        <w:t xml:space="preserve"> к </w:t>
      </w:r>
      <w:proofErr w:type="spellStart"/>
      <w:r>
        <w:rPr>
          <w:rFonts w:ascii="Cambria" w:eastAsia="Cambria" w:hAnsi="Cambria" w:cs="Cambria"/>
          <w:color w:val="000000"/>
        </w:rPr>
        <w:t>использованию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перевязочного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материала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операционного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белья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хирургического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инструментария</w:t>
      </w:r>
      <w:proofErr w:type="spellEnd"/>
      <w:r>
        <w:rPr>
          <w:rFonts w:ascii="Cambria" w:eastAsia="Cambria" w:hAnsi="Cambria" w:cs="Cambria"/>
          <w:color w:val="000000"/>
        </w:rPr>
        <w:t xml:space="preserve">, шовного </w:t>
      </w:r>
      <w:proofErr w:type="spellStart"/>
      <w:r>
        <w:rPr>
          <w:rFonts w:ascii="Cambria" w:eastAsia="Cambria" w:hAnsi="Cambria" w:cs="Cambria"/>
          <w:color w:val="000000"/>
        </w:rPr>
        <w:t>материала</w:t>
      </w:r>
      <w:proofErr w:type="spellEnd"/>
      <w:r>
        <w:rPr>
          <w:rFonts w:ascii="Cambria" w:eastAsia="Cambria" w:hAnsi="Cambria" w:cs="Cambria"/>
          <w:color w:val="000000"/>
        </w:rPr>
        <w:t>,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  <w:color w:val="000000"/>
        </w:rPr>
      </w:pPr>
      <w:proofErr w:type="spellStart"/>
      <w:r>
        <w:rPr>
          <w:rFonts w:ascii="Cambria" w:eastAsia="Cambria" w:hAnsi="Cambria" w:cs="Cambria"/>
          <w:color w:val="000000"/>
        </w:rPr>
        <w:t>продемонстрировать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методы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обработки</w:t>
      </w:r>
      <w:proofErr w:type="spellEnd"/>
      <w:r>
        <w:rPr>
          <w:rFonts w:ascii="Cambria" w:eastAsia="Cambria" w:hAnsi="Cambria" w:cs="Cambria"/>
          <w:color w:val="000000"/>
        </w:rPr>
        <w:t xml:space="preserve"> рук </w:t>
      </w:r>
      <w:proofErr w:type="spellStart"/>
      <w:r>
        <w:rPr>
          <w:rFonts w:ascii="Cambria" w:eastAsia="Cambria" w:hAnsi="Cambria" w:cs="Cambria"/>
          <w:color w:val="000000"/>
        </w:rPr>
        <w:t>хирурга</w:t>
      </w:r>
      <w:proofErr w:type="spellEnd"/>
      <w:r>
        <w:rPr>
          <w:rFonts w:ascii="Cambria" w:eastAsia="Cambria" w:hAnsi="Cambria" w:cs="Cambria"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color w:val="000000"/>
        </w:rPr>
        <w:t>операционного</w:t>
      </w:r>
      <w:proofErr w:type="spellEnd"/>
      <w:r>
        <w:rPr>
          <w:rFonts w:ascii="Cambria" w:eastAsia="Cambria" w:hAnsi="Cambria" w:cs="Cambria"/>
          <w:color w:val="000000"/>
        </w:rPr>
        <w:t xml:space="preserve"> поля;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определять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основные</w:t>
      </w:r>
      <w:proofErr w:type="spellEnd"/>
      <w:r>
        <w:rPr>
          <w:rFonts w:ascii="Cambria" w:eastAsia="Cambria" w:hAnsi="Cambria" w:cs="Cambria"/>
          <w:color w:val="000000"/>
        </w:rPr>
        <w:t xml:space="preserve"> правила </w:t>
      </w:r>
      <w:proofErr w:type="spellStart"/>
      <w:r>
        <w:rPr>
          <w:rFonts w:ascii="Cambria" w:eastAsia="Cambria" w:hAnsi="Cambria" w:cs="Cambria"/>
          <w:color w:val="000000"/>
        </w:rPr>
        <w:t>организации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работы</w:t>
      </w:r>
      <w:proofErr w:type="spellEnd"/>
      <w:r>
        <w:rPr>
          <w:rFonts w:ascii="Cambria" w:eastAsia="Cambria" w:hAnsi="Cambria" w:cs="Cambria"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color w:val="000000"/>
        </w:rPr>
        <w:t>чистой</w:t>
      </w:r>
      <w:proofErr w:type="spellEnd"/>
      <w:r>
        <w:rPr>
          <w:rFonts w:ascii="Cambria" w:eastAsia="Cambria" w:hAnsi="Cambria" w:cs="Cambria"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color w:val="000000"/>
        </w:rPr>
        <w:t>гнойной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перевязочных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объяснять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особенности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ухода</w:t>
      </w:r>
      <w:proofErr w:type="spellEnd"/>
      <w:r>
        <w:rPr>
          <w:rFonts w:ascii="Cambria" w:eastAsia="Cambria" w:hAnsi="Cambria" w:cs="Cambria"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color w:val="000000"/>
        </w:rPr>
        <w:t>больными</w:t>
      </w:r>
      <w:proofErr w:type="spellEnd"/>
      <w:r>
        <w:rPr>
          <w:rFonts w:ascii="Cambria" w:eastAsia="Cambria" w:hAnsi="Cambria" w:cs="Cambria"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color w:val="000000"/>
        </w:rPr>
        <w:t>перевязочных</w:t>
      </w:r>
      <w:proofErr w:type="spellEnd"/>
      <w:r>
        <w:rPr>
          <w:rFonts w:ascii="Cambria" w:eastAsia="Cambria" w:hAnsi="Cambria" w:cs="Cambria"/>
          <w:color w:val="000000"/>
        </w:rPr>
        <w:t>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  <w:color w:val="000000"/>
        </w:rPr>
      </w:pPr>
      <w:proofErr w:type="spellStart"/>
      <w:r>
        <w:rPr>
          <w:rFonts w:ascii="Cambria" w:eastAsia="Cambria" w:hAnsi="Cambria" w:cs="Cambria"/>
          <w:color w:val="000000"/>
        </w:rPr>
        <w:t>определять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основные</w:t>
      </w:r>
      <w:proofErr w:type="spellEnd"/>
      <w:r>
        <w:rPr>
          <w:rFonts w:ascii="Cambria" w:eastAsia="Cambria" w:hAnsi="Cambria" w:cs="Cambria"/>
          <w:color w:val="000000"/>
        </w:rPr>
        <w:t xml:space="preserve"> правила </w:t>
      </w:r>
      <w:proofErr w:type="spellStart"/>
      <w:r>
        <w:rPr>
          <w:rFonts w:ascii="Cambria" w:eastAsia="Cambria" w:hAnsi="Cambria" w:cs="Cambria"/>
          <w:color w:val="000000"/>
        </w:rPr>
        <w:t>организации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работы</w:t>
      </w:r>
      <w:proofErr w:type="spellEnd"/>
      <w:r>
        <w:rPr>
          <w:rFonts w:ascii="Cambria" w:eastAsia="Cambria" w:hAnsi="Cambria" w:cs="Cambria"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color w:val="000000"/>
        </w:rPr>
        <w:t>операционной</w:t>
      </w:r>
      <w:proofErr w:type="spellEnd"/>
      <w:r>
        <w:rPr>
          <w:rFonts w:ascii="Cambria" w:eastAsia="Cambria" w:hAnsi="Cambria" w:cs="Cambria"/>
          <w:color w:val="000000"/>
        </w:rPr>
        <w:t>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  <w:color w:val="000000"/>
        </w:rPr>
      </w:pPr>
      <w:proofErr w:type="spellStart"/>
      <w:r>
        <w:rPr>
          <w:rFonts w:ascii="Cambria" w:eastAsia="Cambria" w:hAnsi="Cambria" w:cs="Cambria"/>
          <w:color w:val="000000"/>
        </w:rPr>
        <w:t>демонстрировать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наложения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бинтовых</w:t>
      </w:r>
      <w:proofErr w:type="spellEnd"/>
      <w:r>
        <w:rPr>
          <w:rFonts w:ascii="Cambria" w:eastAsia="Cambria" w:hAnsi="Cambria" w:cs="Cambria"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color w:val="000000"/>
        </w:rPr>
        <w:t>гипсовых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повязок</w:t>
      </w:r>
      <w:proofErr w:type="spellEnd"/>
      <w:r>
        <w:rPr>
          <w:rFonts w:ascii="Cambria" w:eastAsia="Cambria" w:hAnsi="Cambria" w:cs="Cambria"/>
          <w:color w:val="000000"/>
        </w:rPr>
        <w:t>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объяснять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особенности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ухода</w:t>
      </w:r>
      <w:proofErr w:type="spellEnd"/>
      <w:r>
        <w:rPr>
          <w:rFonts w:ascii="Cambria" w:eastAsia="Cambria" w:hAnsi="Cambria" w:cs="Cambria"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color w:val="000000"/>
        </w:rPr>
        <w:t>больными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оперированных</w:t>
      </w:r>
      <w:proofErr w:type="spellEnd"/>
      <w:r>
        <w:rPr>
          <w:rFonts w:ascii="Cambria" w:eastAsia="Cambria" w:hAnsi="Cambria" w:cs="Cambria"/>
          <w:color w:val="000000"/>
        </w:rPr>
        <w:t xml:space="preserve"> на </w:t>
      </w:r>
      <w:proofErr w:type="spellStart"/>
      <w:r>
        <w:rPr>
          <w:rFonts w:ascii="Cambria" w:eastAsia="Cambria" w:hAnsi="Cambria" w:cs="Cambria"/>
          <w:color w:val="000000"/>
        </w:rPr>
        <w:t>голове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шее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грудной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клетке</w:t>
      </w:r>
      <w:proofErr w:type="spellEnd"/>
      <w:r>
        <w:rPr>
          <w:rFonts w:ascii="Cambria" w:eastAsia="Cambria" w:hAnsi="Cambria" w:cs="Cambria"/>
          <w:color w:val="000000"/>
        </w:rPr>
        <w:t xml:space="preserve">, на органах </w:t>
      </w:r>
      <w:proofErr w:type="spellStart"/>
      <w:r>
        <w:rPr>
          <w:rFonts w:ascii="Cambria" w:eastAsia="Cambria" w:hAnsi="Cambria" w:cs="Cambria"/>
          <w:color w:val="000000"/>
        </w:rPr>
        <w:t>брюшной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полости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промежности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конечностях</w:t>
      </w:r>
      <w:proofErr w:type="spellEnd"/>
      <w:r>
        <w:rPr>
          <w:rFonts w:ascii="Cambria" w:eastAsia="Cambria" w:hAnsi="Cambria" w:cs="Cambria"/>
          <w:color w:val="000000"/>
        </w:rPr>
        <w:t>, с переломами;</w:t>
      </w:r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организовать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подготовку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больного</w:t>
      </w:r>
      <w:proofErr w:type="spellEnd"/>
      <w:r>
        <w:rPr>
          <w:rFonts w:ascii="Cambria" w:eastAsia="Cambria" w:hAnsi="Cambria" w:cs="Cambria"/>
          <w:color w:val="000000"/>
        </w:rPr>
        <w:t xml:space="preserve"> к </w:t>
      </w:r>
      <w:proofErr w:type="spellStart"/>
      <w:r>
        <w:rPr>
          <w:rFonts w:ascii="Cambria" w:eastAsia="Cambria" w:hAnsi="Cambria" w:cs="Cambria"/>
          <w:color w:val="000000"/>
        </w:rPr>
        <w:t>плановой</w:t>
      </w:r>
      <w:proofErr w:type="spellEnd"/>
      <w:r>
        <w:rPr>
          <w:rFonts w:ascii="Cambria" w:eastAsia="Cambria" w:hAnsi="Cambria" w:cs="Cambria"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color w:val="000000"/>
        </w:rPr>
        <w:t>срочного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хирургического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вмешательства</w:t>
      </w:r>
      <w:proofErr w:type="spellEnd"/>
    </w:p>
    <w:p w:rsidR="007F0778" w:rsidRDefault="003C118B">
      <w:pPr>
        <w:numPr>
          <w:ilvl w:val="0"/>
          <w:numId w:val="1"/>
        </w:numPr>
        <w:shd w:val="clear" w:color="auto" w:fill="FFFFFF"/>
        <w:tabs>
          <w:tab w:val="left" w:pos="240"/>
        </w:tabs>
        <w:jc w:val="both"/>
        <w:rPr>
          <w:rFonts w:ascii="Cambria" w:eastAsia="Cambria" w:hAnsi="Cambria" w:cs="Cambria"/>
          <w:color w:val="000000"/>
        </w:rPr>
      </w:pPr>
      <w:proofErr w:type="spellStart"/>
      <w:r>
        <w:rPr>
          <w:rFonts w:ascii="Cambria" w:eastAsia="Cambria" w:hAnsi="Cambria" w:cs="Cambria"/>
          <w:color w:val="000000"/>
        </w:rPr>
        <w:t>организовать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уход</w:t>
      </w:r>
      <w:proofErr w:type="spellEnd"/>
      <w:r>
        <w:rPr>
          <w:rFonts w:ascii="Cambria" w:eastAsia="Cambria" w:hAnsi="Cambria" w:cs="Cambria"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color w:val="000000"/>
        </w:rPr>
        <w:t>больным</w:t>
      </w:r>
      <w:proofErr w:type="spellEnd"/>
      <w:r>
        <w:rPr>
          <w:rFonts w:ascii="Cambria" w:eastAsia="Cambria" w:hAnsi="Cambria" w:cs="Cambria"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color w:val="000000"/>
        </w:rPr>
        <w:t>послеоперационном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периоде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7F0778">
      <w:pPr>
        <w:shd w:val="clear" w:color="auto" w:fill="FFFFFF"/>
        <w:ind w:firstLine="720"/>
        <w:rPr>
          <w:rFonts w:ascii="Cambria" w:eastAsia="Cambria" w:hAnsi="Cambria" w:cs="Cambria"/>
          <w:b/>
        </w:rPr>
      </w:pPr>
    </w:p>
    <w:p w:rsidR="007F0778" w:rsidRDefault="003C118B">
      <w:pPr>
        <w:shd w:val="clear" w:color="auto" w:fill="FFFFFF"/>
        <w:ind w:firstLine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 xml:space="preserve">Тема 15. </w:t>
      </w:r>
      <w:proofErr w:type="spellStart"/>
      <w:r>
        <w:rPr>
          <w:rFonts w:ascii="Cambria" w:eastAsia="Cambria" w:hAnsi="Cambria" w:cs="Cambria"/>
          <w:b/>
          <w:color w:val="000000"/>
        </w:rPr>
        <w:t>Введение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b/>
          <w:color w:val="000000"/>
        </w:rPr>
        <w:t>хирургию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b/>
          <w:color w:val="000000"/>
        </w:rPr>
        <w:t>Гигиена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b/>
          <w:color w:val="000000"/>
        </w:rPr>
        <w:t>хирургическом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стационаре</w:t>
      </w:r>
      <w:proofErr w:type="spellEnd"/>
      <w:r>
        <w:rPr>
          <w:rFonts w:ascii="Cambria" w:eastAsia="Cambria" w:hAnsi="Cambria" w:cs="Cambria"/>
          <w:b/>
          <w:color w:val="000000"/>
        </w:rPr>
        <w:t>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Этапы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развития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хирургии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отечественные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хирургические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школы</w:t>
      </w:r>
      <w:proofErr w:type="spellEnd"/>
      <w:r>
        <w:rPr>
          <w:rFonts w:ascii="Cambria" w:eastAsia="Cambria" w:hAnsi="Cambria" w:cs="Cambria"/>
          <w:color w:val="000000"/>
        </w:rPr>
        <w:t xml:space="preserve">; </w:t>
      </w:r>
      <w:proofErr w:type="spellStart"/>
      <w:r>
        <w:rPr>
          <w:rFonts w:ascii="Cambria" w:eastAsia="Cambria" w:hAnsi="Cambria" w:cs="Cambria"/>
          <w:color w:val="000000"/>
        </w:rPr>
        <w:t>организация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хирургической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помощи</w:t>
      </w:r>
      <w:proofErr w:type="spellEnd"/>
      <w:r>
        <w:rPr>
          <w:rFonts w:ascii="Cambria" w:eastAsia="Cambria" w:hAnsi="Cambria" w:cs="Cambria"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color w:val="000000"/>
        </w:rPr>
        <w:t>Украине</w:t>
      </w:r>
      <w:proofErr w:type="spellEnd"/>
      <w:r>
        <w:rPr>
          <w:rFonts w:ascii="Cambria" w:eastAsia="Cambria" w:hAnsi="Cambria" w:cs="Cambria"/>
          <w:color w:val="000000"/>
        </w:rPr>
        <w:t xml:space="preserve">. Правила </w:t>
      </w:r>
      <w:proofErr w:type="spellStart"/>
      <w:r>
        <w:rPr>
          <w:rFonts w:ascii="Cambria" w:eastAsia="Cambria" w:hAnsi="Cambria" w:cs="Cambria"/>
          <w:color w:val="000000"/>
        </w:rPr>
        <w:t>поведения</w:t>
      </w:r>
      <w:proofErr w:type="spellEnd"/>
      <w:r>
        <w:rPr>
          <w:rFonts w:ascii="Cambria" w:eastAsia="Cambria" w:hAnsi="Cambria" w:cs="Cambria"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color w:val="000000"/>
        </w:rPr>
        <w:t>хирургической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клинике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Вопрос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хирургической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деонтологии</w:t>
      </w:r>
      <w:proofErr w:type="spellEnd"/>
      <w:r>
        <w:rPr>
          <w:rFonts w:ascii="Cambria" w:eastAsia="Cambria" w:hAnsi="Cambria" w:cs="Cambria"/>
          <w:color w:val="000000"/>
        </w:rPr>
        <w:t xml:space="preserve">. Структура </w:t>
      </w:r>
      <w:proofErr w:type="spellStart"/>
      <w:r>
        <w:rPr>
          <w:rFonts w:ascii="Cambria" w:eastAsia="Cambria" w:hAnsi="Cambria" w:cs="Cambria"/>
          <w:color w:val="000000"/>
        </w:rPr>
        <w:t>хирургической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клиники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Понятие</w:t>
      </w:r>
      <w:proofErr w:type="spellEnd"/>
      <w:r>
        <w:rPr>
          <w:rFonts w:ascii="Cambria" w:eastAsia="Cambria" w:hAnsi="Cambria" w:cs="Cambria"/>
          <w:color w:val="000000"/>
        </w:rPr>
        <w:t xml:space="preserve"> о </w:t>
      </w:r>
      <w:proofErr w:type="spellStart"/>
      <w:r>
        <w:rPr>
          <w:rFonts w:ascii="Cambria" w:eastAsia="Cambria" w:hAnsi="Cambria" w:cs="Cambria"/>
          <w:color w:val="000000"/>
        </w:rPr>
        <w:t>гигиене</w:t>
      </w:r>
      <w:proofErr w:type="spellEnd"/>
      <w:r>
        <w:rPr>
          <w:rFonts w:ascii="Cambria" w:eastAsia="Cambria" w:hAnsi="Cambria" w:cs="Cambria"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color w:val="000000"/>
        </w:rPr>
        <w:t>хирургическом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стационаре</w:t>
      </w:r>
      <w:proofErr w:type="spellEnd"/>
      <w:r>
        <w:rPr>
          <w:rFonts w:ascii="Cambria" w:eastAsia="Cambria" w:hAnsi="Cambria" w:cs="Cambria"/>
          <w:color w:val="000000"/>
        </w:rPr>
        <w:t xml:space="preserve"> с </w:t>
      </w:r>
      <w:proofErr w:type="spellStart"/>
      <w:r>
        <w:rPr>
          <w:rFonts w:ascii="Cambria" w:eastAsia="Cambria" w:hAnsi="Cambria" w:cs="Cambria"/>
          <w:color w:val="000000"/>
        </w:rPr>
        <w:t>целью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профилактики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распространения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госпитальной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инфекции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Гигиена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тела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одежды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медперсонала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гигиена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белья</w:t>
      </w:r>
      <w:proofErr w:type="spellEnd"/>
      <w:r>
        <w:rPr>
          <w:rFonts w:ascii="Cambria" w:eastAsia="Cambria" w:hAnsi="Cambria" w:cs="Cambria"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color w:val="000000"/>
        </w:rPr>
        <w:t>одежды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больных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 xml:space="preserve">Тема 16. </w:t>
      </w:r>
      <w:proofErr w:type="spellStart"/>
      <w:r>
        <w:rPr>
          <w:rFonts w:ascii="Cambria" w:eastAsia="Cambria" w:hAnsi="Cambria" w:cs="Cambria"/>
          <w:b/>
          <w:color w:val="000000"/>
        </w:rPr>
        <w:t>Работа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среднего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персонала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b/>
          <w:color w:val="000000"/>
        </w:rPr>
        <w:t>условиях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хирургического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отделения</w:t>
      </w:r>
      <w:proofErr w:type="spellEnd"/>
      <w:r>
        <w:rPr>
          <w:rFonts w:ascii="Cambria" w:eastAsia="Cambria" w:hAnsi="Cambria" w:cs="Cambria"/>
          <w:b/>
          <w:color w:val="000000"/>
        </w:rPr>
        <w:t>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Обязанности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постовой</w:t>
      </w:r>
      <w:proofErr w:type="spellEnd"/>
      <w:r>
        <w:rPr>
          <w:rFonts w:ascii="Cambria" w:eastAsia="Cambria" w:hAnsi="Cambria" w:cs="Cambria"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color w:val="000000"/>
        </w:rPr>
        <w:t>старшей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медсестры</w:t>
      </w:r>
      <w:proofErr w:type="spellEnd"/>
      <w:r>
        <w:rPr>
          <w:rFonts w:ascii="Cambria" w:eastAsia="Cambria" w:hAnsi="Cambria" w:cs="Cambria"/>
          <w:color w:val="000000"/>
        </w:rPr>
        <w:t xml:space="preserve">. Пост </w:t>
      </w:r>
      <w:proofErr w:type="spellStart"/>
      <w:r>
        <w:rPr>
          <w:rFonts w:ascii="Cambria" w:eastAsia="Cambria" w:hAnsi="Cambria" w:cs="Cambria"/>
          <w:color w:val="000000"/>
        </w:rPr>
        <w:t>медсестры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Медицинская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документация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Медицинские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манипуляции</w:t>
      </w:r>
      <w:proofErr w:type="spellEnd"/>
      <w:r>
        <w:rPr>
          <w:rFonts w:ascii="Cambria" w:eastAsia="Cambria" w:hAnsi="Cambria" w:cs="Cambria"/>
          <w:color w:val="000000"/>
        </w:rPr>
        <w:t xml:space="preserve">: </w:t>
      </w:r>
      <w:proofErr w:type="spellStart"/>
      <w:r>
        <w:rPr>
          <w:rFonts w:ascii="Cambria" w:eastAsia="Cambria" w:hAnsi="Cambria" w:cs="Cambria"/>
          <w:color w:val="000000"/>
        </w:rPr>
        <w:t>термометрия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инъекции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техника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проведения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>Тема 17.</w:t>
      </w:r>
      <w:r>
        <w:rPr>
          <w:rFonts w:ascii="Cambria" w:eastAsia="Cambria" w:hAnsi="Cambria" w:cs="Cambria"/>
          <w:color w:val="000000"/>
        </w:rPr>
        <w:t xml:space="preserve">Организация </w:t>
      </w:r>
      <w:proofErr w:type="spellStart"/>
      <w:r>
        <w:rPr>
          <w:rFonts w:ascii="Cambria" w:eastAsia="Cambria" w:hAnsi="Cambria" w:cs="Cambria"/>
          <w:color w:val="000000"/>
        </w:rPr>
        <w:t>работы</w:t>
      </w:r>
      <w:proofErr w:type="spellEnd"/>
      <w:r>
        <w:rPr>
          <w:rFonts w:ascii="Cambria" w:eastAsia="Cambria" w:hAnsi="Cambria" w:cs="Cambria"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color w:val="000000"/>
        </w:rPr>
        <w:t>чистой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перевязочной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Десмургия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пе-ревьязочний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материал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Типичные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бинтовые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повязки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Повязки</w:t>
      </w:r>
      <w:proofErr w:type="spellEnd"/>
      <w:r>
        <w:rPr>
          <w:rFonts w:ascii="Cambria" w:eastAsia="Cambria" w:hAnsi="Cambria" w:cs="Cambria"/>
          <w:color w:val="000000"/>
        </w:rPr>
        <w:t xml:space="preserve"> на голову, </w:t>
      </w:r>
      <w:proofErr w:type="spellStart"/>
      <w:r>
        <w:rPr>
          <w:rFonts w:ascii="Cambria" w:eastAsia="Cambria" w:hAnsi="Cambria" w:cs="Cambria"/>
          <w:color w:val="000000"/>
        </w:rPr>
        <w:t>шею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грудную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клетку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Уход</w:t>
      </w:r>
      <w:proofErr w:type="spellEnd"/>
      <w:r>
        <w:rPr>
          <w:rFonts w:ascii="Cambria" w:eastAsia="Cambria" w:hAnsi="Cambria" w:cs="Cambria"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color w:val="000000"/>
        </w:rPr>
        <w:t>больными</w:t>
      </w:r>
      <w:proofErr w:type="spellEnd"/>
      <w:r>
        <w:rPr>
          <w:rFonts w:ascii="Cambria" w:eastAsia="Cambria" w:hAnsi="Cambria" w:cs="Cambria"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color w:val="000000"/>
        </w:rPr>
        <w:t>чистой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перевязочной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Санитарно-гигиенические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требования</w:t>
      </w:r>
      <w:proofErr w:type="spellEnd"/>
      <w:r>
        <w:rPr>
          <w:rFonts w:ascii="Cambria" w:eastAsia="Cambria" w:hAnsi="Cambria" w:cs="Cambria"/>
          <w:color w:val="000000"/>
        </w:rPr>
        <w:t xml:space="preserve"> к </w:t>
      </w:r>
      <w:proofErr w:type="spellStart"/>
      <w:r>
        <w:rPr>
          <w:rFonts w:ascii="Cambria" w:eastAsia="Cambria" w:hAnsi="Cambria" w:cs="Cambria"/>
          <w:color w:val="000000"/>
        </w:rPr>
        <w:t>перевязочной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Организация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работы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Виды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перевязочного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материала</w:t>
      </w:r>
      <w:proofErr w:type="spellEnd"/>
      <w:r>
        <w:rPr>
          <w:rFonts w:ascii="Cambria" w:eastAsia="Cambria" w:hAnsi="Cambria" w:cs="Cambria"/>
          <w:color w:val="000000"/>
        </w:rPr>
        <w:t xml:space="preserve">, его </w:t>
      </w:r>
      <w:proofErr w:type="spellStart"/>
      <w:r>
        <w:rPr>
          <w:rFonts w:ascii="Cambria" w:eastAsia="Cambria" w:hAnsi="Cambria" w:cs="Cambria"/>
          <w:color w:val="000000"/>
        </w:rPr>
        <w:t>свойства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Типичные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бинтовые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повязки</w:t>
      </w:r>
      <w:proofErr w:type="spellEnd"/>
      <w:r>
        <w:rPr>
          <w:rFonts w:ascii="Cambria" w:eastAsia="Cambria" w:hAnsi="Cambria" w:cs="Cambria"/>
          <w:color w:val="000000"/>
        </w:rPr>
        <w:t xml:space="preserve">. Правила </w:t>
      </w:r>
      <w:proofErr w:type="spellStart"/>
      <w:r>
        <w:rPr>
          <w:rFonts w:ascii="Cambria" w:eastAsia="Cambria" w:hAnsi="Cambria" w:cs="Cambria"/>
          <w:color w:val="000000"/>
        </w:rPr>
        <w:t>бинтование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 xml:space="preserve">Тема 18. </w:t>
      </w:r>
      <w:proofErr w:type="spellStart"/>
      <w:r>
        <w:rPr>
          <w:rFonts w:ascii="Cambria" w:eastAsia="Cambria" w:hAnsi="Cambria" w:cs="Cambria"/>
          <w:b/>
          <w:color w:val="000000"/>
        </w:rPr>
        <w:t>Уход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b/>
          <w:color w:val="000000"/>
        </w:rPr>
        <w:t>больными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b/>
          <w:color w:val="000000"/>
        </w:rPr>
        <w:t>оперируемыми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на </w:t>
      </w:r>
      <w:proofErr w:type="spellStart"/>
      <w:r>
        <w:rPr>
          <w:rFonts w:ascii="Cambria" w:eastAsia="Cambria" w:hAnsi="Cambria" w:cs="Cambria"/>
          <w:b/>
          <w:color w:val="000000"/>
        </w:rPr>
        <w:t>голове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b/>
          <w:color w:val="000000"/>
        </w:rPr>
        <w:t>шее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b/>
          <w:color w:val="000000"/>
        </w:rPr>
        <w:t>грудной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клетке</w:t>
      </w:r>
      <w:proofErr w:type="spellEnd"/>
      <w:r>
        <w:rPr>
          <w:rFonts w:ascii="Cambria" w:eastAsia="Cambria" w:hAnsi="Cambria" w:cs="Cambria"/>
          <w:b/>
          <w:color w:val="000000"/>
        </w:rPr>
        <w:t>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Особенности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ухода</w:t>
      </w:r>
      <w:proofErr w:type="spellEnd"/>
      <w:r>
        <w:rPr>
          <w:rFonts w:ascii="Cambria" w:eastAsia="Cambria" w:hAnsi="Cambria" w:cs="Cambria"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color w:val="000000"/>
        </w:rPr>
        <w:t>больными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перенесших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оперативные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вмешательства</w:t>
      </w:r>
      <w:proofErr w:type="spellEnd"/>
      <w:r>
        <w:rPr>
          <w:rFonts w:ascii="Cambria" w:eastAsia="Cambria" w:hAnsi="Cambria" w:cs="Cambria"/>
          <w:color w:val="000000"/>
        </w:rPr>
        <w:t xml:space="preserve"> на </w:t>
      </w:r>
      <w:proofErr w:type="spellStart"/>
      <w:r>
        <w:rPr>
          <w:rFonts w:ascii="Cambria" w:eastAsia="Cambria" w:hAnsi="Cambria" w:cs="Cambria"/>
          <w:color w:val="000000"/>
        </w:rPr>
        <w:t>голове</w:t>
      </w:r>
      <w:proofErr w:type="spellEnd"/>
      <w:r>
        <w:rPr>
          <w:rFonts w:ascii="Cambria" w:eastAsia="Cambria" w:hAnsi="Cambria" w:cs="Cambria"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color w:val="000000"/>
        </w:rPr>
        <w:t>шее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Наложение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бинтовых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повязок</w:t>
      </w:r>
      <w:proofErr w:type="spellEnd"/>
      <w:r>
        <w:rPr>
          <w:rFonts w:ascii="Cambria" w:eastAsia="Cambria" w:hAnsi="Cambria" w:cs="Cambria"/>
          <w:color w:val="000000"/>
        </w:rPr>
        <w:t xml:space="preserve"> на голову, </w:t>
      </w:r>
      <w:proofErr w:type="spellStart"/>
      <w:r>
        <w:rPr>
          <w:rFonts w:ascii="Cambria" w:eastAsia="Cambria" w:hAnsi="Cambria" w:cs="Cambria"/>
          <w:color w:val="000000"/>
        </w:rPr>
        <w:t>шею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lastRenderedPageBreak/>
        <w:t xml:space="preserve">Тема 19.. </w:t>
      </w:r>
      <w:proofErr w:type="spellStart"/>
      <w:r>
        <w:rPr>
          <w:rFonts w:ascii="Cambria" w:eastAsia="Cambria" w:hAnsi="Cambria" w:cs="Cambria"/>
          <w:color w:val="000000"/>
        </w:rPr>
        <w:t>Уход</w:t>
      </w:r>
      <w:proofErr w:type="spellEnd"/>
      <w:r>
        <w:rPr>
          <w:rFonts w:ascii="Cambria" w:eastAsia="Cambria" w:hAnsi="Cambria" w:cs="Cambria"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color w:val="000000"/>
        </w:rPr>
        <w:t>больными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оперируемыми</w:t>
      </w:r>
      <w:proofErr w:type="spellEnd"/>
      <w:r>
        <w:rPr>
          <w:rFonts w:ascii="Cambria" w:eastAsia="Cambria" w:hAnsi="Cambria" w:cs="Cambria"/>
          <w:color w:val="000000"/>
        </w:rPr>
        <w:t xml:space="preserve"> на органах </w:t>
      </w:r>
      <w:proofErr w:type="spellStart"/>
      <w:r>
        <w:rPr>
          <w:rFonts w:ascii="Cambria" w:eastAsia="Cambria" w:hAnsi="Cambria" w:cs="Cambria"/>
          <w:color w:val="000000"/>
        </w:rPr>
        <w:t>брюшной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полости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промежности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конечностях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Повязки</w:t>
      </w:r>
      <w:proofErr w:type="spellEnd"/>
      <w:r>
        <w:rPr>
          <w:rFonts w:ascii="Cambria" w:eastAsia="Cambria" w:hAnsi="Cambria" w:cs="Cambria"/>
          <w:color w:val="000000"/>
        </w:rPr>
        <w:t xml:space="preserve"> на </w:t>
      </w:r>
      <w:proofErr w:type="spellStart"/>
      <w:r>
        <w:rPr>
          <w:rFonts w:ascii="Cambria" w:eastAsia="Cambria" w:hAnsi="Cambria" w:cs="Cambria"/>
          <w:color w:val="000000"/>
        </w:rPr>
        <w:t>живот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промежность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конечности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Уход</w:t>
      </w:r>
      <w:proofErr w:type="spellEnd"/>
      <w:r>
        <w:rPr>
          <w:rFonts w:ascii="Cambria" w:eastAsia="Cambria" w:hAnsi="Cambria" w:cs="Cambria"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color w:val="000000"/>
        </w:rPr>
        <w:t>больными</w:t>
      </w:r>
      <w:proofErr w:type="spellEnd"/>
      <w:r>
        <w:rPr>
          <w:rFonts w:ascii="Cambria" w:eastAsia="Cambria" w:hAnsi="Cambria" w:cs="Cambria"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color w:val="000000"/>
        </w:rPr>
        <w:t>послеоперационном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периоде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перенесших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вмешательства</w:t>
      </w:r>
      <w:proofErr w:type="spellEnd"/>
      <w:r>
        <w:rPr>
          <w:rFonts w:ascii="Cambria" w:eastAsia="Cambria" w:hAnsi="Cambria" w:cs="Cambria"/>
          <w:color w:val="000000"/>
        </w:rPr>
        <w:t xml:space="preserve"> на </w:t>
      </w:r>
      <w:proofErr w:type="spellStart"/>
      <w:r>
        <w:rPr>
          <w:rFonts w:ascii="Cambria" w:eastAsia="Cambria" w:hAnsi="Cambria" w:cs="Cambria"/>
          <w:color w:val="000000"/>
        </w:rPr>
        <w:t>конечностях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Особенности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ухода</w:t>
      </w:r>
      <w:proofErr w:type="spellEnd"/>
      <w:r>
        <w:rPr>
          <w:rFonts w:ascii="Cambria" w:eastAsia="Cambria" w:hAnsi="Cambria" w:cs="Cambria"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color w:val="000000"/>
        </w:rPr>
        <w:t>больными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оперированных</w:t>
      </w:r>
      <w:proofErr w:type="spellEnd"/>
      <w:r>
        <w:rPr>
          <w:rFonts w:ascii="Cambria" w:eastAsia="Cambria" w:hAnsi="Cambria" w:cs="Cambria"/>
          <w:color w:val="000000"/>
        </w:rPr>
        <w:t xml:space="preserve"> на </w:t>
      </w:r>
      <w:proofErr w:type="spellStart"/>
      <w:r>
        <w:rPr>
          <w:rFonts w:ascii="Cambria" w:eastAsia="Cambria" w:hAnsi="Cambria" w:cs="Cambria"/>
          <w:color w:val="000000"/>
        </w:rPr>
        <w:t>животе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промежности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Особенности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питания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Типичные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бинтовые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повязки</w:t>
      </w:r>
      <w:proofErr w:type="spellEnd"/>
      <w:r>
        <w:rPr>
          <w:rFonts w:ascii="Cambria" w:eastAsia="Cambria" w:hAnsi="Cambria" w:cs="Cambria"/>
          <w:color w:val="000000"/>
        </w:rPr>
        <w:t xml:space="preserve"> на </w:t>
      </w:r>
      <w:proofErr w:type="spellStart"/>
      <w:r>
        <w:rPr>
          <w:rFonts w:ascii="Cambria" w:eastAsia="Cambria" w:hAnsi="Cambria" w:cs="Cambria"/>
          <w:color w:val="000000"/>
        </w:rPr>
        <w:t>живот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промежность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конечности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>Тема 20.</w:t>
      </w:r>
      <w:r>
        <w:rPr>
          <w:rFonts w:ascii="Cambria" w:eastAsia="Cambria" w:hAnsi="Cambria" w:cs="Cambria"/>
          <w:color w:val="000000"/>
        </w:rPr>
        <w:t xml:space="preserve">Уход за </w:t>
      </w:r>
      <w:proofErr w:type="spellStart"/>
      <w:r>
        <w:rPr>
          <w:rFonts w:ascii="Cambria" w:eastAsia="Cambria" w:hAnsi="Cambria" w:cs="Cambria"/>
          <w:color w:val="000000"/>
        </w:rPr>
        <w:t>больными</w:t>
      </w:r>
      <w:proofErr w:type="spellEnd"/>
      <w:r>
        <w:rPr>
          <w:rFonts w:ascii="Cambria" w:eastAsia="Cambria" w:hAnsi="Cambria" w:cs="Cambria"/>
          <w:color w:val="000000"/>
        </w:rPr>
        <w:t xml:space="preserve"> с переломами. </w:t>
      </w:r>
      <w:proofErr w:type="spellStart"/>
      <w:r>
        <w:rPr>
          <w:rFonts w:ascii="Cambria" w:eastAsia="Cambria" w:hAnsi="Cambria" w:cs="Cambria"/>
          <w:color w:val="000000"/>
        </w:rPr>
        <w:t>Гипсовая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техника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Особенности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ухода</w:t>
      </w:r>
      <w:proofErr w:type="spellEnd"/>
      <w:r>
        <w:rPr>
          <w:rFonts w:ascii="Cambria" w:eastAsia="Cambria" w:hAnsi="Cambria" w:cs="Cambria"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color w:val="000000"/>
        </w:rPr>
        <w:t>больными</w:t>
      </w:r>
      <w:proofErr w:type="spellEnd"/>
      <w:r>
        <w:rPr>
          <w:rFonts w:ascii="Cambria" w:eastAsia="Cambria" w:hAnsi="Cambria" w:cs="Cambria"/>
          <w:color w:val="000000"/>
        </w:rPr>
        <w:t xml:space="preserve"> с переломами. </w:t>
      </w:r>
      <w:proofErr w:type="spellStart"/>
      <w:r>
        <w:rPr>
          <w:rFonts w:ascii="Cambria" w:eastAsia="Cambria" w:hAnsi="Cambria" w:cs="Cambria"/>
          <w:color w:val="000000"/>
        </w:rPr>
        <w:t>Виды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повязок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что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твердеют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Пробы</w:t>
      </w:r>
      <w:proofErr w:type="spellEnd"/>
      <w:r>
        <w:rPr>
          <w:rFonts w:ascii="Cambria" w:eastAsia="Cambria" w:hAnsi="Cambria" w:cs="Cambria"/>
          <w:color w:val="000000"/>
        </w:rPr>
        <w:t xml:space="preserve"> на </w:t>
      </w:r>
      <w:proofErr w:type="spellStart"/>
      <w:r>
        <w:rPr>
          <w:rFonts w:ascii="Cambria" w:eastAsia="Cambria" w:hAnsi="Cambria" w:cs="Cambria"/>
          <w:color w:val="000000"/>
        </w:rPr>
        <w:t>качество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гипсового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порошка</w:t>
      </w:r>
      <w:proofErr w:type="spellEnd"/>
      <w:r>
        <w:rPr>
          <w:rFonts w:ascii="Cambria" w:eastAsia="Cambria" w:hAnsi="Cambria" w:cs="Cambria"/>
          <w:color w:val="000000"/>
        </w:rPr>
        <w:t xml:space="preserve">. Правила </w:t>
      </w:r>
      <w:proofErr w:type="spellStart"/>
      <w:r>
        <w:rPr>
          <w:rFonts w:ascii="Cambria" w:eastAsia="Cambria" w:hAnsi="Cambria" w:cs="Cambria"/>
          <w:color w:val="000000"/>
        </w:rPr>
        <w:t>гипсовой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техники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 xml:space="preserve">Тема 21. антисептика. </w:t>
      </w:r>
      <w:proofErr w:type="spellStart"/>
      <w:r>
        <w:rPr>
          <w:rFonts w:ascii="Cambria" w:eastAsia="Cambria" w:hAnsi="Cambria" w:cs="Cambria"/>
          <w:b/>
          <w:color w:val="000000"/>
        </w:rPr>
        <w:t>Уход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b/>
          <w:color w:val="000000"/>
        </w:rPr>
        <w:t>больными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с </w:t>
      </w:r>
      <w:proofErr w:type="spellStart"/>
      <w:r>
        <w:rPr>
          <w:rFonts w:ascii="Cambria" w:eastAsia="Cambria" w:hAnsi="Cambria" w:cs="Cambria"/>
          <w:b/>
          <w:color w:val="000000"/>
        </w:rPr>
        <w:t>гнойной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патологией</w:t>
      </w:r>
      <w:proofErr w:type="spellEnd"/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Особенности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ухода</w:t>
      </w:r>
      <w:proofErr w:type="spellEnd"/>
      <w:r>
        <w:rPr>
          <w:rFonts w:ascii="Cambria" w:eastAsia="Cambria" w:hAnsi="Cambria" w:cs="Cambria"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color w:val="000000"/>
        </w:rPr>
        <w:t>больными</w:t>
      </w:r>
      <w:proofErr w:type="spellEnd"/>
      <w:r>
        <w:rPr>
          <w:rFonts w:ascii="Cambria" w:eastAsia="Cambria" w:hAnsi="Cambria" w:cs="Cambria"/>
          <w:color w:val="000000"/>
        </w:rPr>
        <w:t xml:space="preserve"> с </w:t>
      </w:r>
      <w:proofErr w:type="spellStart"/>
      <w:r>
        <w:rPr>
          <w:rFonts w:ascii="Cambria" w:eastAsia="Cambria" w:hAnsi="Cambria" w:cs="Cambria"/>
          <w:color w:val="000000"/>
        </w:rPr>
        <w:t>гнойной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патологией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Организация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работы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гнойной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перевязочной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Особенности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перевязок</w:t>
      </w:r>
      <w:proofErr w:type="spellEnd"/>
      <w:r>
        <w:rPr>
          <w:rFonts w:ascii="Cambria" w:eastAsia="Cambria" w:hAnsi="Cambria" w:cs="Cambria"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color w:val="000000"/>
        </w:rPr>
        <w:t>уход</w:t>
      </w:r>
      <w:proofErr w:type="spellEnd"/>
      <w:r>
        <w:rPr>
          <w:rFonts w:ascii="Cambria" w:eastAsia="Cambria" w:hAnsi="Cambria" w:cs="Cambria"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color w:val="000000"/>
        </w:rPr>
        <w:t>больными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анаэробной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инфекцией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Методы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современной</w:t>
      </w:r>
      <w:proofErr w:type="spellEnd"/>
      <w:r>
        <w:rPr>
          <w:rFonts w:ascii="Cambria" w:eastAsia="Cambria" w:hAnsi="Cambria" w:cs="Cambria"/>
          <w:color w:val="000000"/>
        </w:rPr>
        <w:t xml:space="preserve"> антисептики, </w:t>
      </w:r>
      <w:proofErr w:type="spellStart"/>
      <w:r>
        <w:rPr>
          <w:rFonts w:ascii="Cambria" w:eastAsia="Cambria" w:hAnsi="Cambria" w:cs="Cambria"/>
          <w:color w:val="000000"/>
        </w:rPr>
        <w:t>их</w:t>
      </w:r>
      <w:proofErr w:type="spellEnd"/>
      <w:r>
        <w:rPr>
          <w:rFonts w:ascii="Cambria" w:eastAsia="Cambria" w:hAnsi="Cambria" w:cs="Cambria"/>
          <w:color w:val="000000"/>
        </w:rPr>
        <w:t xml:space="preserve"> характеристика. </w:t>
      </w:r>
      <w:proofErr w:type="spellStart"/>
      <w:r>
        <w:rPr>
          <w:rFonts w:ascii="Cambria" w:eastAsia="Cambria" w:hAnsi="Cambria" w:cs="Cambria"/>
          <w:color w:val="000000"/>
        </w:rPr>
        <w:t>Стилизация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перевязочного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материала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загрязненного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гнойными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выделениями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>Тема 22.</w:t>
      </w:r>
      <w:r>
        <w:rPr>
          <w:rFonts w:ascii="Cambria" w:eastAsia="Cambria" w:hAnsi="Cambria" w:cs="Cambria"/>
          <w:i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Стерилизация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перевязочного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материала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b/>
          <w:color w:val="000000"/>
        </w:rPr>
        <w:t>операционного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белья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. 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Ознакомление</w:t>
      </w:r>
      <w:proofErr w:type="spellEnd"/>
      <w:r>
        <w:rPr>
          <w:rFonts w:ascii="Cambria" w:eastAsia="Cambria" w:hAnsi="Cambria" w:cs="Cambria"/>
          <w:color w:val="000000"/>
        </w:rPr>
        <w:t xml:space="preserve"> с </w:t>
      </w:r>
      <w:proofErr w:type="spellStart"/>
      <w:r>
        <w:rPr>
          <w:rFonts w:ascii="Cambria" w:eastAsia="Cambria" w:hAnsi="Cambria" w:cs="Cambria"/>
          <w:color w:val="000000"/>
        </w:rPr>
        <w:t>методикой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изготовления</w:t>
      </w:r>
      <w:proofErr w:type="spellEnd"/>
      <w:r>
        <w:rPr>
          <w:rFonts w:ascii="Cambria" w:eastAsia="Cambria" w:hAnsi="Cambria" w:cs="Cambria"/>
          <w:color w:val="000000"/>
        </w:rPr>
        <w:t xml:space="preserve"> салфеток, </w:t>
      </w:r>
      <w:proofErr w:type="spellStart"/>
      <w:r>
        <w:rPr>
          <w:rFonts w:ascii="Cambria" w:eastAsia="Cambria" w:hAnsi="Cambria" w:cs="Cambria"/>
          <w:color w:val="000000"/>
        </w:rPr>
        <w:t>тампонов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шариков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Подготовка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операционного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белья</w:t>
      </w:r>
      <w:proofErr w:type="spellEnd"/>
      <w:r>
        <w:rPr>
          <w:rFonts w:ascii="Cambria" w:eastAsia="Cambria" w:hAnsi="Cambria" w:cs="Cambria"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color w:val="000000"/>
        </w:rPr>
        <w:t>перевязочного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материала</w:t>
      </w:r>
      <w:proofErr w:type="spellEnd"/>
      <w:r>
        <w:rPr>
          <w:rFonts w:ascii="Cambria" w:eastAsia="Cambria" w:hAnsi="Cambria" w:cs="Cambria"/>
          <w:color w:val="000000"/>
        </w:rPr>
        <w:t xml:space="preserve"> к </w:t>
      </w:r>
      <w:proofErr w:type="spellStart"/>
      <w:r>
        <w:rPr>
          <w:rFonts w:ascii="Cambria" w:eastAsia="Cambria" w:hAnsi="Cambria" w:cs="Cambria"/>
          <w:color w:val="000000"/>
        </w:rPr>
        <w:t>стерилизации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методы</w:t>
      </w:r>
      <w:proofErr w:type="spellEnd"/>
      <w:r>
        <w:rPr>
          <w:rFonts w:ascii="Cambria" w:eastAsia="Cambria" w:hAnsi="Cambria" w:cs="Cambria"/>
          <w:color w:val="000000"/>
        </w:rPr>
        <w:t xml:space="preserve"> укладки в </w:t>
      </w:r>
      <w:proofErr w:type="spellStart"/>
      <w:r>
        <w:rPr>
          <w:rFonts w:ascii="Cambria" w:eastAsia="Cambria" w:hAnsi="Cambria" w:cs="Cambria"/>
          <w:color w:val="000000"/>
        </w:rPr>
        <w:t>Бикс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Шимельбуша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Устройство</w:t>
      </w:r>
      <w:proofErr w:type="spellEnd"/>
      <w:r>
        <w:rPr>
          <w:rFonts w:ascii="Cambria" w:eastAsia="Cambria" w:hAnsi="Cambria" w:cs="Cambria"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color w:val="000000"/>
        </w:rPr>
        <w:t>работа</w:t>
      </w:r>
      <w:proofErr w:type="spellEnd"/>
      <w:r>
        <w:rPr>
          <w:rFonts w:ascii="Cambria" w:eastAsia="Cambria" w:hAnsi="Cambria" w:cs="Cambria"/>
          <w:color w:val="000000"/>
        </w:rPr>
        <w:t xml:space="preserve"> автоклава, </w:t>
      </w:r>
      <w:proofErr w:type="spellStart"/>
      <w:r>
        <w:rPr>
          <w:rFonts w:ascii="Cambria" w:eastAsia="Cambria" w:hAnsi="Cambria" w:cs="Cambria"/>
          <w:color w:val="000000"/>
        </w:rPr>
        <w:t>техника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безопасности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>Тема 23.</w:t>
      </w:r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Организация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работы</w:t>
      </w:r>
      <w:proofErr w:type="spellEnd"/>
      <w:r>
        <w:rPr>
          <w:rFonts w:ascii="Cambria" w:eastAsia="Cambria" w:hAnsi="Cambria" w:cs="Cambria"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color w:val="000000"/>
        </w:rPr>
        <w:t>операционной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Строение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операционного</w:t>
      </w:r>
      <w:proofErr w:type="spellEnd"/>
      <w:r>
        <w:rPr>
          <w:rFonts w:ascii="Cambria" w:eastAsia="Cambria" w:hAnsi="Cambria" w:cs="Cambria"/>
          <w:color w:val="000000"/>
        </w:rPr>
        <w:t xml:space="preserve"> блока. </w:t>
      </w:r>
      <w:proofErr w:type="spellStart"/>
      <w:r>
        <w:rPr>
          <w:rFonts w:ascii="Cambria" w:eastAsia="Cambria" w:hAnsi="Cambria" w:cs="Cambria"/>
          <w:color w:val="000000"/>
        </w:rPr>
        <w:t>Виды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уборок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Методы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транспортировки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больных</w:t>
      </w:r>
      <w:proofErr w:type="spellEnd"/>
      <w:r>
        <w:rPr>
          <w:rFonts w:ascii="Cambria" w:eastAsia="Cambria" w:hAnsi="Cambria" w:cs="Cambria"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color w:val="000000"/>
        </w:rPr>
        <w:t>операционную</w:t>
      </w:r>
      <w:proofErr w:type="spellEnd"/>
      <w:r>
        <w:rPr>
          <w:rFonts w:ascii="Cambria" w:eastAsia="Cambria" w:hAnsi="Cambria" w:cs="Cambria"/>
          <w:color w:val="000000"/>
        </w:rPr>
        <w:t xml:space="preserve">. Правила </w:t>
      </w:r>
      <w:proofErr w:type="spellStart"/>
      <w:r>
        <w:rPr>
          <w:rFonts w:ascii="Cambria" w:eastAsia="Cambria" w:hAnsi="Cambria" w:cs="Cambria"/>
          <w:color w:val="000000"/>
        </w:rPr>
        <w:t>одевания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операционного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белья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 xml:space="preserve">Тема 24. </w:t>
      </w:r>
      <w:proofErr w:type="spellStart"/>
      <w:r>
        <w:rPr>
          <w:rFonts w:ascii="Cambria" w:eastAsia="Cambria" w:hAnsi="Cambria" w:cs="Cambria"/>
          <w:b/>
          <w:color w:val="000000"/>
        </w:rPr>
        <w:t>Хирургическая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обработка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рук </w:t>
      </w:r>
      <w:proofErr w:type="spellStart"/>
      <w:r>
        <w:rPr>
          <w:rFonts w:ascii="Cambria" w:eastAsia="Cambria" w:hAnsi="Cambria" w:cs="Cambria"/>
          <w:b/>
          <w:color w:val="000000"/>
        </w:rPr>
        <w:t>хирурга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b/>
          <w:color w:val="000000"/>
        </w:rPr>
        <w:t>операционного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поля.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  <w:color w:val="000000"/>
        </w:rPr>
      </w:pPr>
      <w:proofErr w:type="spellStart"/>
      <w:r>
        <w:rPr>
          <w:rFonts w:ascii="Cambria" w:eastAsia="Cambria" w:hAnsi="Cambria" w:cs="Cambria"/>
          <w:color w:val="000000"/>
        </w:rPr>
        <w:t>Методы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подготовки</w:t>
      </w:r>
      <w:proofErr w:type="spellEnd"/>
      <w:r>
        <w:rPr>
          <w:rFonts w:ascii="Cambria" w:eastAsia="Cambria" w:hAnsi="Cambria" w:cs="Cambria"/>
          <w:color w:val="000000"/>
        </w:rPr>
        <w:t xml:space="preserve"> рук </w:t>
      </w:r>
      <w:proofErr w:type="spellStart"/>
      <w:r>
        <w:rPr>
          <w:rFonts w:ascii="Cambria" w:eastAsia="Cambria" w:hAnsi="Cambria" w:cs="Cambria"/>
          <w:color w:val="000000"/>
        </w:rPr>
        <w:t>хирурга</w:t>
      </w:r>
      <w:proofErr w:type="spellEnd"/>
      <w:r>
        <w:rPr>
          <w:rFonts w:ascii="Cambria" w:eastAsia="Cambria" w:hAnsi="Cambria" w:cs="Cambria"/>
          <w:color w:val="000000"/>
        </w:rPr>
        <w:t xml:space="preserve"> к </w:t>
      </w:r>
      <w:proofErr w:type="spellStart"/>
      <w:r>
        <w:rPr>
          <w:rFonts w:ascii="Cambria" w:eastAsia="Cambria" w:hAnsi="Cambria" w:cs="Cambria"/>
          <w:color w:val="000000"/>
        </w:rPr>
        <w:t>операции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Уход</w:t>
      </w:r>
      <w:proofErr w:type="spellEnd"/>
      <w:r>
        <w:rPr>
          <w:rFonts w:ascii="Cambria" w:eastAsia="Cambria" w:hAnsi="Cambria" w:cs="Cambria"/>
          <w:color w:val="000000"/>
        </w:rPr>
        <w:t xml:space="preserve"> за руками </w:t>
      </w:r>
      <w:proofErr w:type="spellStart"/>
      <w:r>
        <w:rPr>
          <w:rFonts w:ascii="Cambria" w:eastAsia="Cambria" w:hAnsi="Cambria" w:cs="Cambria"/>
          <w:color w:val="000000"/>
        </w:rPr>
        <w:t>хирурга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вне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клиники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Обработка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операционного</w:t>
      </w:r>
      <w:proofErr w:type="spellEnd"/>
      <w:r>
        <w:rPr>
          <w:rFonts w:ascii="Cambria" w:eastAsia="Cambria" w:hAnsi="Cambria" w:cs="Cambria"/>
          <w:color w:val="000000"/>
        </w:rPr>
        <w:t xml:space="preserve"> поля.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 xml:space="preserve">Тема 25. </w:t>
      </w:r>
      <w:proofErr w:type="spellStart"/>
      <w:r>
        <w:rPr>
          <w:rFonts w:ascii="Cambria" w:eastAsia="Cambria" w:hAnsi="Cambria" w:cs="Cambria"/>
          <w:b/>
          <w:color w:val="000000"/>
        </w:rPr>
        <w:t>Организация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работы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b/>
          <w:color w:val="000000"/>
        </w:rPr>
        <w:t>стерилизационной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b/>
          <w:color w:val="000000"/>
        </w:rPr>
        <w:t>Подготовка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b/>
          <w:color w:val="000000"/>
        </w:rPr>
        <w:t>стерилизация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режущих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b/>
          <w:color w:val="000000"/>
        </w:rPr>
        <w:t>оптических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общехирургических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инструментов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b/>
          <w:color w:val="000000"/>
        </w:rPr>
        <w:t>Стерилизация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шовного </w:t>
      </w:r>
      <w:proofErr w:type="spellStart"/>
      <w:r>
        <w:rPr>
          <w:rFonts w:ascii="Cambria" w:eastAsia="Cambria" w:hAnsi="Cambria" w:cs="Cambria"/>
          <w:b/>
          <w:color w:val="000000"/>
        </w:rPr>
        <w:t>материала</w:t>
      </w:r>
      <w:proofErr w:type="spellEnd"/>
      <w:r>
        <w:rPr>
          <w:rFonts w:ascii="Cambria" w:eastAsia="Cambria" w:hAnsi="Cambria" w:cs="Cambria"/>
          <w:b/>
          <w:color w:val="000000"/>
        </w:rPr>
        <w:t>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Подготовка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инструментов</w:t>
      </w:r>
      <w:proofErr w:type="spellEnd"/>
      <w:r>
        <w:rPr>
          <w:rFonts w:ascii="Cambria" w:eastAsia="Cambria" w:hAnsi="Cambria" w:cs="Cambria"/>
          <w:color w:val="000000"/>
        </w:rPr>
        <w:t xml:space="preserve"> к </w:t>
      </w:r>
      <w:proofErr w:type="spellStart"/>
      <w:r>
        <w:rPr>
          <w:rFonts w:ascii="Cambria" w:eastAsia="Cambria" w:hAnsi="Cambria" w:cs="Cambria"/>
          <w:color w:val="000000"/>
        </w:rPr>
        <w:t>стерилизации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Приготовление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моющих</w:t>
      </w:r>
      <w:proofErr w:type="spellEnd"/>
      <w:r>
        <w:rPr>
          <w:rFonts w:ascii="Cambria" w:eastAsia="Cambria" w:hAnsi="Cambria" w:cs="Cambria"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color w:val="000000"/>
        </w:rPr>
        <w:t>дезинфицирующих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растворов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Пробы</w:t>
      </w:r>
      <w:proofErr w:type="spellEnd"/>
      <w:r>
        <w:rPr>
          <w:rFonts w:ascii="Cambria" w:eastAsia="Cambria" w:hAnsi="Cambria" w:cs="Cambria"/>
          <w:color w:val="000000"/>
        </w:rPr>
        <w:t xml:space="preserve"> на </w:t>
      </w:r>
      <w:proofErr w:type="spellStart"/>
      <w:r>
        <w:rPr>
          <w:rFonts w:ascii="Cambria" w:eastAsia="Cambria" w:hAnsi="Cambria" w:cs="Cambria"/>
          <w:color w:val="000000"/>
        </w:rPr>
        <w:t>качество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предстерилизационной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обработки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инструментов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Методы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стерилизации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режущих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оптических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общехирургических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инструментов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Виды</w:t>
      </w:r>
      <w:proofErr w:type="spellEnd"/>
      <w:r>
        <w:rPr>
          <w:rFonts w:ascii="Cambria" w:eastAsia="Cambria" w:hAnsi="Cambria" w:cs="Cambria"/>
          <w:color w:val="000000"/>
        </w:rPr>
        <w:t xml:space="preserve"> шовного </w:t>
      </w:r>
      <w:proofErr w:type="spellStart"/>
      <w:r>
        <w:rPr>
          <w:rFonts w:ascii="Cambria" w:eastAsia="Cambria" w:hAnsi="Cambria" w:cs="Cambria"/>
          <w:color w:val="000000"/>
        </w:rPr>
        <w:t>материала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Методы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стерилизации</w:t>
      </w:r>
      <w:proofErr w:type="spellEnd"/>
      <w:r>
        <w:rPr>
          <w:rFonts w:ascii="Cambria" w:eastAsia="Cambria" w:hAnsi="Cambria" w:cs="Cambria"/>
          <w:color w:val="000000"/>
        </w:rPr>
        <w:t xml:space="preserve"> шовного </w:t>
      </w:r>
      <w:proofErr w:type="spellStart"/>
      <w:r>
        <w:rPr>
          <w:rFonts w:ascii="Cambria" w:eastAsia="Cambria" w:hAnsi="Cambria" w:cs="Cambria"/>
          <w:color w:val="000000"/>
        </w:rPr>
        <w:t>материала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>Тема 26.</w:t>
      </w:r>
      <w:r>
        <w:rPr>
          <w:rFonts w:ascii="Cambria" w:eastAsia="Cambria" w:hAnsi="Cambria" w:cs="Cambria"/>
          <w:i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Хирургическая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операция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. 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Понятие</w:t>
      </w:r>
      <w:proofErr w:type="spellEnd"/>
      <w:r>
        <w:rPr>
          <w:rFonts w:ascii="Cambria" w:eastAsia="Cambria" w:hAnsi="Cambria" w:cs="Cambria"/>
          <w:color w:val="000000"/>
        </w:rPr>
        <w:t xml:space="preserve"> о </w:t>
      </w:r>
      <w:proofErr w:type="spellStart"/>
      <w:r>
        <w:rPr>
          <w:rFonts w:ascii="Cambria" w:eastAsia="Cambria" w:hAnsi="Cambria" w:cs="Cambria"/>
          <w:color w:val="000000"/>
        </w:rPr>
        <w:t>хирургической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операции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</w:rPr>
        <w:t>Наблюдение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уход</w:t>
      </w:r>
      <w:proofErr w:type="spellEnd"/>
      <w:r>
        <w:rPr>
          <w:rFonts w:ascii="Cambria" w:eastAsia="Cambria" w:hAnsi="Cambria" w:cs="Cambria"/>
        </w:rPr>
        <w:t xml:space="preserve">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во </w:t>
      </w:r>
      <w:proofErr w:type="spellStart"/>
      <w:r>
        <w:rPr>
          <w:rFonts w:ascii="Cambria" w:eastAsia="Cambria" w:hAnsi="Cambria" w:cs="Cambria"/>
        </w:rPr>
        <w:t>время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операций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0000"/>
        </w:rPr>
        <w:t xml:space="preserve">Тема 27. </w:t>
      </w:r>
      <w:proofErr w:type="spellStart"/>
      <w:r>
        <w:rPr>
          <w:rFonts w:ascii="Cambria" w:eastAsia="Cambria" w:hAnsi="Cambria" w:cs="Cambria"/>
          <w:b/>
          <w:color w:val="000000"/>
        </w:rPr>
        <w:t>Предоперационный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период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b/>
          <w:color w:val="000000"/>
        </w:rPr>
        <w:t>Подготовка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больных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к </w:t>
      </w:r>
      <w:proofErr w:type="spellStart"/>
      <w:r>
        <w:rPr>
          <w:rFonts w:ascii="Cambria" w:eastAsia="Cambria" w:hAnsi="Cambria" w:cs="Cambria"/>
          <w:b/>
          <w:color w:val="000000"/>
        </w:rPr>
        <w:t>операциям</w:t>
      </w:r>
      <w:proofErr w:type="spellEnd"/>
      <w:r>
        <w:rPr>
          <w:rFonts w:ascii="Cambria" w:eastAsia="Cambria" w:hAnsi="Cambria" w:cs="Cambria"/>
          <w:b/>
          <w:color w:val="000000"/>
        </w:rPr>
        <w:t>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Предоперационный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период</w:t>
      </w:r>
      <w:proofErr w:type="spellEnd"/>
      <w:r>
        <w:rPr>
          <w:rFonts w:ascii="Cambria" w:eastAsia="Cambria" w:hAnsi="Cambria" w:cs="Cambria"/>
          <w:color w:val="000000"/>
        </w:rPr>
        <w:t xml:space="preserve">, его </w:t>
      </w:r>
      <w:proofErr w:type="spellStart"/>
      <w:r>
        <w:rPr>
          <w:rFonts w:ascii="Cambria" w:eastAsia="Cambria" w:hAnsi="Cambria" w:cs="Cambria"/>
          <w:color w:val="000000"/>
        </w:rPr>
        <w:t>задачи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</w:rPr>
        <w:t>Общие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показания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подготовка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больных</w:t>
      </w:r>
      <w:proofErr w:type="spellEnd"/>
      <w:r>
        <w:rPr>
          <w:rFonts w:ascii="Cambria" w:eastAsia="Cambria" w:hAnsi="Cambria" w:cs="Cambria"/>
        </w:rPr>
        <w:t xml:space="preserve"> к </w:t>
      </w:r>
      <w:proofErr w:type="spellStart"/>
      <w:r>
        <w:rPr>
          <w:rFonts w:ascii="Cambria" w:eastAsia="Cambria" w:hAnsi="Cambria" w:cs="Cambria"/>
        </w:rPr>
        <w:t>операции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Особенности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подготовки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больных</w:t>
      </w:r>
      <w:proofErr w:type="spellEnd"/>
      <w:r>
        <w:rPr>
          <w:rFonts w:ascii="Cambria" w:eastAsia="Cambria" w:hAnsi="Cambria" w:cs="Cambria"/>
          <w:color w:val="000000"/>
        </w:rPr>
        <w:t xml:space="preserve"> к </w:t>
      </w:r>
      <w:proofErr w:type="spellStart"/>
      <w:r>
        <w:rPr>
          <w:rFonts w:ascii="Cambria" w:eastAsia="Cambria" w:hAnsi="Cambria" w:cs="Cambria"/>
          <w:color w:val="000000"/>
        </w:rPr>
        <w:t>плановым</w:t>
      </w:r>
      <w:proofErr w:type="spellEnd"/>
      <w:r>
        <w:rPr>
          <w:rFonts w:ascii="Cambria" w:eastAsia="Cambria" w:hAnsi="Cambria" w:cs="Cambria"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color w:val="000000"/>
        </w:rPr>
        <w:t>срочных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операций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Предоперационный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период</w:t>
      </w:r>
      <w:proofErr w:type="spellEnd"/>
      <w:r>
        <w:rPr>
          <w:rFonts w:ascii="Cambria" w:eastAsia="Cambria" w:hAnsi="Cambria" w:cs="Cambria"/>
          <w:color w:val="000000"/>
        </w:rPr>
        <w:t xml:space="preserve">: </w:t>
      </w:r>
      <w:proofErr w:type="spellStart"/>
      <w:r>
        <w:rPr>
          <w:rFonts w:ascii="Cambria" w:eastAsia="Cambria" w:hAnsi="Cambria" w:cs="Cambria"/>
          <w:color w:val="000000"/>
        </w:rPr>
        <w:t>уход</w:t>
      </w:r>
      <w:proofErr w:type="spellEnd"/>
      <w:r>
        <w:rPr>
          <w:rFonts w:ascii="Cambria" w:eastAsia="Cambria" w:hAnsi="Cambria" w:cs="Cambria"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color w:val="000000"/>
        </w:rPr>
        <w:t>кожей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больного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санация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ротовой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полости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бритья</w:t>
      </w:r>
      <w:proofErr w:type="spellEnd"/>
      <w:r>
        <w:rPr>
          <w:rFonts w:ascii="Cambria" w:eastAsia="Cambria" w:hAnsi="Cambria" w:cs="Cambria"/>
          <w:color w:val="000000"/>
        </w:rPr>
        <w:t xml:space="preserve"> волос, </w:t>
      </w:r>
      <w:proofErr w:type="spellStart"/>
      <w:r>
        <w:rPr>
          <w:rFonts w:ascii="Cambria" w:eastAsia="Cambria" w:hAnsi="Cambria" w:cs="Cambria"/>
          <w:color w:val="000000"/>
        </w:rPr>
        <w:t>очищения</w:t>
      </w:r>
      <w:proofErr w:type="spellEnd"/>
      <w:r>
        <w:rPr>
          <w:rFonts w:ascii="Cambria" w:eastAsia="Cambria" w:hAnsi="Cambria" w:cs="Cambria"/>
          <w:color w:val="000000"/>
        </w:rPr>
        <w:t xml:space="preserve"> кишечника с </w:t>
      </w:r>
      <w:proofErr w:type="spellStart"/>
      <w:r>
        <w:rPr>
          <w:rFonts w:ascii="Cambria" w:eastAsia="Cambria" w:hAnsi="Cambria" w:cs="Cambria"/>
          <w:color w:val="000000"/>
        </w:rPr>
        <w:t>помощью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клизм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гигиена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белья</w:t>
      </w:r>
      <w:proofErr w:type="spellEnd"/>
      <w:r>
        <w:rPr>
          <w:rFonts w:ascii="Cambria" w:eastAsia="Cambria" w:hAnsi="Cambria" w:cs="Cambria"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color w:val="000000"/>
        </w:rPr>
        <w:t>одежды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больных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7F0778">
      <w:pPr>
        <w:shd w:val="clear" w:color="auto" w:fill="FFFFFF"/>
        <w:ind w:firstLine="720"/>
        <w:jc w:val="both"/>
        <w:rPr>
          <w:rFonts w:ascii="Cambria" w:eastAsia="Cambria" w:hAnsi="Cambria" w:cs="Cambria"/>
          <w:b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Тема 28.</w:t>
      </w:r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Уход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b/>
          <w:color w:val="000000"/>
        </w:rPr>
        <w:t>больными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b/>
          <w:color w:val="000000"/>
        </w:rPr>
        <w:t>послеоперационном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периоде</w:t>
      </w:r>
      <w:proofErr w:type="spellEnd"/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Основные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принципы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ухода</w:t>
      </w:r>
      <w:proofErr w:type="spellEnd"/>
      <w:r>
        <w:rPr>
          <w:rFonts w:ascii="Cambria" w:eastAsia="Cambria" w:hAnsi="Cambria" w:cs="Cambria"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color w:val="000000"/>
        </w:rPr>
        <w:t>больными</w:t>
      </w:r>
      <w:proofErr w:type="spellEnd"/>
      <w:r>
        <w:rPr>
          <w:rFonts w:ascii="Cambria" w:eastAsia="Cambria" w:hAnsi="Cambria" w:cs="Cambria"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color w:val="000000"/>
        </w:rPr>
        <w:t>послеоперационном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периоде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Профилактика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возможных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осложнений</w:t>
      </w:r>
      <w:proofErr w:type="spellEnd"/>
      <w:r>
        <w:rPr>
          <w:rFonts w:ascii="Cambria" w:eastAsia="Cambria" w:hAnsi="Cambria" w:cs="Cambria"/>
          <w:color w:val="000000"/>
        </w:rPr>
        <w:t>.</w:t>
      </w:r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Уход</w:t>
      </w:r>
      <w:proofErr w:type="spellEnd"/>
      <w:r>
        <w:rPr>
          <w:rFonts w:ascii="Cambria" w:eastAsia="Cambria" w:hAnsi="Cambria" w:cs="Cambria"/>
        </w:rPr>
        <w:t xml:space="preserve"> за </w:t>
      </w:r>
      <w:proofErr w:type="spellStart"/>
      <w:r>
        <w:rPr>
          <w:rFonts w:ascii="Cambria" w:eastAsia="Cambria" w:hAnsi="Cambria" w:cs="Cambria"/>
        </w:rPr>
        <w:t>дренажами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раной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перевязки</w:t>
      </w:r>
      <w:proofErr w:type="spellEnd"/>
      <w:r>
        <w:rPr>
          <w:rFonts w:ascii="Cambria" w:eastAsia="Cambria" w:hAnsi="Cambria" w:cs="Cambria"/>
          <w:color w:val="000000"/>
        </w:rPr>
        <w:t xml:space="preserve">. </w:t>
      </w:r>
      <w:proofErr w:type="spellStart"/>
      <w:r>
        <w:rPr>
          <w:rFonts w:ascii="Cambria" w:eastAsia="Cambria" w:hAnsi="Cambria" w:cs="Cambria"/>
          <w:color w:val="000000"/>
        </w:rPr>
        <w:t>Питание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lastRenderedPageBreak/>
        <w:t>больных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3C118B">
      <w:pPr>
        <w:shd w:val="clear" w:color="auto" w:fill="FFFFFF"/>
        <w:ind w:right="17"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  <w:color w:val="000000"/>
        </w:rPr>
        <w:t>После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изучения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этой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темы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проводится</w:t>
      </w:r>
      <w:proofErr w:type="spellEnd"/>
      <w:r>
        <w:rPr>
          <w:rFonts w:ascii="Cambria" w:eastAsia="Cambria" w:hAnsi="Cambria" w:cs="Cambria"/>
          <w:color w:val="000000"/>
        </w:rPr>
        <w:t xml:space="preserve"> контроль знаний и </w:t>
      </w:r>
      <w:proofErr w:type="spellStart"/>
      <w:r>
        <w:rPr>
          <w:rFonts w:ascii="Cambria" w:eastAsia="Cambria" w:hAnsi="Cambria" w:cs="Cambria"/>
          <w:color w:val="000000"/>
        </w:rPr>
        <w:t>практической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подготовки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студентов</w:t>
      </w:r>
      <w:proofErr w:type="spellEnd"/>
      <w:r>
        <w:rPr>
          <w:rFonts w:ascii="Cambria" w:eastAsia="Cambria" w:hAnsi="Cambria" w:cs="Cambria"/>
          <w:color w:val="000000"/>
        </w:rPr>
        <w:t xml:space="preserve"> по уходу за </w:t>
      </w:r>
      <w:proofErr w:type="spellStart"/>
      <w:r>
        <w:rPr>
          <w:rFonts w:ascii="Cambria" w:eastAsia="Cambria" w:hAnsi="Cambria" w:cs="Cambria"/>
          <w:color w:val="000000"/>
        </w:rPr>
        <w:t>хирургическими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больными</w:t>
      </w:r>
      <w:proofErr w:type="spellEnd"/>
      <w:r>
        <w:rPr>
          <w:rFonts w:ascii="Cambria" w:eastAsia="Cambria" w:hAnsi="Cambria" w:cs="Cambria"/>
          <w:color w:val="000000"/>
        </w:rPr>
        <w:t>.</w:t>
      </w:r>
      <w:r>
        <w:br w:type="page"/>
      </w:r>
    </w:p>
    <w:p w:rsidR="007F0778" w:rsidRDefault="003C118B">
      <w:pPr>
        <w:ind w:firstLine="720"/>
        <w:jc w:val="center"/>
      </w:pPr>
      <w:proofErr w:type="spellStart"/>
      <w:r>
        <w:rPr>
          <w:rFonts w:ascii="Cambria" w:eastAsia="Cambria" w:hAnsi="Cambria" w:cs="Cambria"/>
          <w:b/>
          <w:sz w:val="28"/>
          <w:szCs w:val="28"/>
        </w:rPr>
        <w:lastRenderedPageBreak/>
        <w:t>Примерная</w:t>
      </w:r>
      <w:proofErr w:type="spellEnd"/>
      <w:r>
        <w:rPr>
          <w:rFonts w:ascii="Cambria" w:eastAsia="Cambria" w:hAnsi="Cambria" w:cs="Cambria"/>
          <w:b/>
          <w:sz w:val="28"/>
          <w:szCs w:val="28"/>
        </w:rPr>
        <w:t xml:space="preserve"> структура </w:t>
      </w:r>
      <w:proofErr w:type="spellStart"/>
      <w:r>
        <w:rPr>
          <w:rFonts w:ascii="Cambria" w:eastAsia="Cambria" w:hAnsi="Cambria" w:cs="Cambria"/>
          <w:b/>
          <w:sz w:val="28"/>
          <w:szCs w:val="28"/>
        </w:rPr>
        <w:t>зачете</w:t>
      </w:r>
      <w:proofErr w:type="spellEnd"/>
      <w:r>
        <w:rPr>
          <w:rFonts w:ascii="Cambria" w:eastAsia="Cambria" w:hAnsi="Cambria" w:cs="Cambria"/>
          <w:b/>
          <w:sz w:val="28"/>
          <w:szCs w:val="28"/>
        </w:rPr>
        <w:t xml:space="preserve"> «</w:t>
      </w:r>
      <w:proofErr w:type="spellStart"/>
      <w:r>
        <w:rPr>
          <w:rFonts w:ascii="Cambria" w:eastAsia="Cambria" w:hAnsi="Cambria" w:cs="Cambria"/>
          <w:b/>
          <w:sz w:val="28"/>
          <w:szCs w:val="28"/>
        </w:rPr>
        <w:t>Уход</w:t>
      </w:r>
      <w:proofErr w:type="spellEnd"/>
      <w:r>
        <w:rPr>
          <w:rFonts w:ascii="Cambria" w:eastAsia="Cambria" w:hAnsi="Cambria" w:cs="Cambria"/>
          <w:b/>
          <w:sz w:val="28"/>
          <w:szCs w:val="28"/>
        </w:rPr>
        <w:t xml:space="preserve"> за </w:t>
      </w:r>
      <w:proofErr w:type="spellStart"/>
      <w:r>
        <w:rPr>
          <w:rFonts w:ascii="Cambria" w:eastAsia="Cambria" w:hAnsi="Cambria" w:cs="Cambria"/>
          <w:b/>
          <w:sz w:val="28"/>
          <w:szCs w:val="28"/>
        </w:rPr>
        <w:t>больными</w:t>
      </w:r>
      <w:proofErr w:type="spellEnd"/>
      <w:r>
        <w:rPr>
          <w:rFonts w:ascii="Cambria" w:eastAsia="Cambria" w:hAnsi="Cambria" w:cs="Cambria"/>
          <w:b/>
          <w:sz w:val="28"/>
          <w:szCs w:val="28"/>
        </w:rPr>
        <w:t xml:space="preserve">» (практика) </w:t>
      </w:r>
    </w:p>
    <w:p w:rsidR="007F0778" w:rsidRDefault="003C118B">
      <w:pPr>
        <w:ind w:firstLine="720"/>
        <w:jc w:val="center"/>
      </w:pPr>
      <w:r>
        <w:rPr>
          <w:rFonts w:ascii="Cambria" w:eastAsia="Cambria" w:hAnsi="Cambria" w:cs="Cambria"/>
          <w:b/>
          <w:sz w:val="28"/>
          <w:szCs w:val="28"/>
        </w:rPr>
        <w:t xml:space="preserve">для </w:t>
      </w:r>
      <w:proofErr w:type="spellStart"/>
      <w:r>
        <w:rPr>
          <w:rFonts w:ascii="Cambria" w:eastAsia="Cambria" w:hAnsi="Cambria" w:cs="Cambria"/>
          <w:b/>
          <w:sz w:val="28"/>
          <w:szCs w:val="28"/>
        </w:rPr>
        <w:t>специальности</w:t>
      </w:r>
      <w:proofErr w:type="spellEnd"/>
      <w:r>
        <w:rPr>
          <w:rFonts w:ascii="Cambria" w:eastAsia="Cambria" w:hAnsi="Cambria" w:cs="Cambria"/>
          <w:b/>
          <w:sz w:val="28"/>
          <w:szCs w:val="28"/>
        </w:rPr>
        <w:t xml:space="preserve"> 7.120100001</w:t>
      </w:r>
      <w:r>
        <w:rPr>
          <w:rFonts w:ascii="Cambria" w:eastAsia="Cambria" w:hAnsi="Cambria" w:cs="Cambria"/>
          <w:sz w:val="28"/>
          <w:szCs w:val="28"/>
        </w:rPr>
        <w:t xml:space="preserve"> "СТОМАТОЛОГИЯ"</w:t>
      </w:r>
    </w:p>
    <w:p w:rsidR="007F0778" w:rsidRDefault="007F0778">
      <w:pPr>
        <w:ind w:firstLine="720"/>
        <w:jc w:val="center"/>
        <w:rPr>
          <w:rFonts w:ascii="Cambria" w:eastAsia="Cambria" w:hAnsi="Cambria" w:cs="Cambria"/>
        </w:rPr>
      </w:pPr>
    </w:p>
    <w:tbl>
      <w:tblPr>
        <w:tblStyle w:val="a7"/>
        <w:tblW w:w="96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3623"/>
        <w:gridCol w:w="978"/>
        <w:gridCol w:w="1487"/>
        <w:gridCol w:w="993"/>
        <w:gridCol w:w="162"/>
        <w:gridCol w:w="1636"/>
      </w:tblGrid>
      <w:tr w:rsidR="007F0778"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№№ /</w:t>
            </w:r>
          </w:p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зп</w:t>
            </w:r>
            <w:proofErr w:type="spellEnd"/>
          </w:p>
        </w:tc>
        <w:tc>
          <w:tcPr>
            <w:tcW w:w="3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тема 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аудиторная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подготовка</w:t>
            </w:r>
            <w:proofErr w:type="spellEnd"/>
          </w:p>
        </w:tc>
        <w:tc>
          <w:tcPr>
            <w:tcW w:w="2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самостоятельная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работа</w:t>
            </w:r>
            <w:proofErr w:type="spellEnd"/>
          </w:p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студентов</w:t>
            </w:r>
            <w:proofErr w:type="spellEnd"/>
          </w:p>
        </w:tc>
      </w:tr>
      <w:tr w:rsidR="007F0778"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0"/>
              <w:jc w:val="center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лекции</w:t>
            </w:r>
            <w:proofErr w:type="spellEnd"/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0"/>
              <w:jc w:val="center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практические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занятия</w:t>
            </w:r>
            <w:proofErr w:type="spellEnd"/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0"/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СРС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0"/>
              <w:jc w:val="center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индивидуальная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работа</w:t>
            </w:r>
            <w:proofErr w:type="spellEnd"/>
          </w:p>
        </w:tc>
      </w:tr>
      <w:tr w:rsidR="007F0778"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1.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Уход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за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больными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терапевтического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профиля</w:t>
            </w:r>
            <w:proofErr w:type="spellEnd"/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Основные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принципы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общего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специального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ухода</w:t>
            </w:r>
            <w:proofErr w:type="spellEnd"/>
            <w:r>
              <w:rPr>
                <w:rFonts w:ascii="Cambria" w:eastAsia="Cambria" w:hAnsi="Cambria" w:cs="Cambria"/>
              </w:rPr>
              <w:t xml:space="preserve"> за </w:t>
            </w:r>
            <w:proofErr w:type="spellStart"/>
            <w:r>
              <w:rPr>
                <w:rFonts w:ascii="Cambria" w:eastAsia="Cambria" w:hAnsi="Cambria" w:cs="Cambria"/>
              </w:rPr>
              <w:t>больными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терапевтического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профиля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1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1</w:t>
            </w:r>
          </w:p>
        </w:tc>
        <w:tc>
          <w:tcPr>
            <w:tcW w:w="1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доклад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реферата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на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практическом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занятии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подготовка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санитарного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бюллетеня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доклад на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клинических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конференциях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баз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кафедры</w:t>
            </w:r>
            <w:proofErr w:type="spellEnd"/>
          </w:p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(2 ч.)</w:t>
            </w: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Понятие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лечебно-охранительный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санитарный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больничный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режима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терапевтического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стационара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Приемное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отделение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9"/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1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1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Организация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работы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терапевтических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отделений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стационара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9"/>
              <w:jc w:val="center"/>
              <w:rPr>
                <w:rFonts w:ascii="Cambria" w:eastAsia="Cambria" w:hAnsi="Cambria" w:cs="Cambria"/>
                <w:color w:val="000000"/>
              </w:rPr>
            </w:pPr>
          </w:p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9"/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1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Расспросы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больного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и его роль в </w:t>
            </w:r>
            <w:proofErr w:type="spellStart"/>
            <w:r>
              <w:rPr>
                <w:rFonts w:ascii="Cambria" w:eastAsia="Cambria" w:hAnsi="Cambria" w:cs="Cambria"/>
              </w:rPr>
              <w:t>оценке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общего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состояния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пациента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2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Роль </w:t>
            </w:r>
            <w:proofErr w:type="spellStart"/>
            <w:r>
              <w:rPr>
                <w:rFonts w:ascii="Cambria" w:eastAsia="Cambria" w:hAnsi="Cambria" w:cs="Cambria"/>
              </w:rPr>
              <w:t>осмотра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больного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в </w:t>
            </w:r>
            <w:proofErr w:type="spellStart"/>
            <w:r>
              <w:rPr>
                <w:rFonts w:ascii="Cambria" w:eastAsia="Cambria" w:hAnsi="Cambria" w:cs="Cambria"/>
              </w:rPr>
              <w:t>оценке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общего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состояния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пациента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2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Температура </w:t>
            </w:r>
            <w:proofErr w:type="spellStart"/>
            <w:r>
              <w:rPr>
                <w:rFonts w:ascii="Cambria" w:eastAsia="Cambria" w:hAnsi="Cambria" w:cs="Cambria"/>
              </w:rPr>
              <w:t>тела</w:t>
            </w:r>
            <w:proofErr w:type="spellEnd"/>
            <w:r>
              <w:rPr>
                <w:rFonts w:ascii="Cambria" w:eastAsia="Cambria" w:hAnsi="Cambria" w:cs="Cambria"/>
              </w:rPr>
              <w:t xml:space="preserve">, правила </w:t>
            </w:r>
            <w:proofErr w:type="spellStart"/>
            <w:r>
              <w:rPr>
                <w:rFonts w:ascii="Cambria" w:eastAsia="Cambria" w:hAnsi="Cambria" w:cs="Cambria"/>
              </w:rPr>
              <w:t>ее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измерения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регистрации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Уход</w:t>
            </w:r>
            <w:proofErr w:type="spellEnd"/>
            <w:r>
              <w:rPr>
                <w:rFonts w:ascii="Cambria" w:eastAsia="Cambria" w:hAnsi="Cambria" w:cs="Cambria"/>
              </w:rPr>
              <w:t xml:space="preserve"> за </w:t>
            </w:r>
            <w:proofErr w:type="spellStart"/>
            <w:r>
              <w:rPr>
                <w:rFonts w:ascii="Cambria" w:eastAsia="Cambria" w:hAnsi="Cambria" w:cs="Cambria"/>
              </w:rPr>
              <w:t>больными</w:t>
            </w:r>
            <w:proofErr w:type="spellEnd"/>
            <w:r>
              <w:rPr>
                <w:rFonts w:ascii="Cambria" w:eastAsia="Cambria" w:hAnsi="Cambria" w:cs="Cambria"/>
              </w:rPr>
              <w:t xml:space="preserve"> с </w:t>
            </w:r>
            <w:proofErr w:type="spellStart"/>
            <w:r>
              <w:rPr>
                <w:rFonts w:ascii="Cambria" w:eastAsia="Cambria" w:hAnsi="Cambria" w:cs="Cambria"/>
              </w:rPr>
              <w:t>лихорадкой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Определение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основных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показателей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гемодинамики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дыхания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2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Применение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основных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видов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лекарственных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средств</w:t>
            </w:r>
            <w:proofErr w:type="spellEnd"/>
            <w:r>
              <w:rPr>
                <w:rFonts w:ascii="Cambria" w:eastAsia="Cambria" w:hAnsi="Cambria" w:cs="Cambria"/>
              </w:rPr>
              <w:t xml:space="preserve">. Методика </w:t>
            </w:r>
            <w:proofErr w:type="spellStart"/>
            <w:r>
              <w:rPr>
                <w:rFonts w:ascii="Cambria" w:eastAsia="Cambria" w:hAnsi="Cambria" w:cs="Cambria"/>
              </w:rPr>
              <w:t>медицинских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манипуляций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2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Применение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основных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видов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лекарственных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средств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Внешнее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применение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лекарственных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средств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физиотерапевтических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процедур.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2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Организация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лечебного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больных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2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Общий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специальный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уход</w:t>
            </w:r>
            <w:proofErr w:type="spellEnd"/>
            <w:r>
              <w:rPr>
                <w:rFonts w:ascii="Cambria" w:eastAsia="Cambria" w:hAnsi="Cambria" w:cs="Cambria"/>
              </w:rPr>
              <w:t xml:space="preserve"> за </w:t>
            </w:r>
            <w:proofErr w:type="spellStart"/>
            <w:r>
              <w:rPr>
                <w:rFonts w:ascii="Cambria" w:eastAsia="Cambria" w:hAnsi="Cambria" w:cs="Cambria"/>
              </w:rPr>
              <w:t>тяжелобольными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агонуючимы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12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Понятие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клинической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lastRenderedPageBreak/>
              <w:t>биологической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смерти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Понятие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реанимации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Методика </w:t>
            </w:r>
            <w:proofErr w:type="spellStart"/>
            <w:r>
              <w:rPr>
                <w:rFonts w:ascii="Cambria" w:eastAsia="Cambria" w:hAnsi="Cambria" w:cs="Cambria"/>
              </w:rPr>
              <w:t>выполнения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мероприятий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первой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медицинской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помощи</w:t>
            </w:r>
            <w:proofErr w:type="spellEnd"/>
            <w:r>
              <w:rPr>
                <w:rFonts w:ascii="Cambria" w:eastAsia="Cambria" w:hAnsi="Cambria" w:cs="Cambria"/>
              </w:rPr>
              <w:t xml:space="preserve"> при </w:t>
            </w:r>
            <w:proofErr w:type="spellStart"/>
            <w:r>
              <w:rPr>
                <w:rFonts w:ascii="Cambria" w:eastAsia="Cambria" w:hAnsi="Cambria" w:cs="Cambria"/>
              </w:rPr>
              <w:t>неотложных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состояниях</w:t>
            </w:r>
            <w:proofErr w:type="spellEnd"/>
            <w:r>
              <w:rPr>
                <w:rFonts w:ascii="Cambria" w:eastAsia="Cambria" w:hAnsi="Cambria" w:cs="Cambria"/>
              </w:rPr>
              <w:t xml:space="preserve"> при </w:t>
            </w:r>
            <w:proofErr w:type="spellStart"/>
            <w:r>
              <w:rPr>
                <w:rFonts w:ascii="Cambria" w:eastAsia="Cambria" w:hAnsi="Cambria" w:cs="Cambria"/>
              </w:rPr>
              <w:t>чрезвычайных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условиях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26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2</w:t>
            </w:r>
          </w:p>
        </w:tc>
        <w:tc>
          <w:tcPr>
            <w:tcW w:w="1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2.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Уход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за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больными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хирургического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профиля</w:t>
            </w:r>
            <w:proofErr w:type="spellEnd"/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14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Введение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в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хирургию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Гигиена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в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хирургическом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стационаре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0"/>
              <w:jc w:val="center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shd w:val="clear" w:color="auto" w:fill="FFFFFF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shd w:val="clear" w:color="auto" w:fill="FFFFFF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Организация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работы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в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чистой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перевязочной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Десмургия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пе-ревьязочний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материал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Типичные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бинтовые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повязки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Повязки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на голову,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шею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грудную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клетку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Уход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за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больными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оперируемыми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на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голове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шее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грудной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клетке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Уход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за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больными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оперируемыми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на органах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брюшной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порож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-жаркого,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промежности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конечностях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Повязки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на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живот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промежность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конечности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Уход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за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больными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 переломами.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Гипсовая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техника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Антисептика.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Уход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за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больными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гнойной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патологией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Стерилизация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перевязочного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материала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операционного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белья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Организация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работы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в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операционной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22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Хирургическая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обработка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рук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хирурга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операционного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поля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shd w:val="clear" w:color="auto" w:fill="FFFFFF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23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shd w:val="clear" w:color="auto" w:fill="FFFFFF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Организация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работы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в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стерилизационной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Предоперационный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период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Подготовка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больных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к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операциям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Уход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за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больными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в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послеоперационном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периоде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tabs>
                <w:tab w:val="left" w:pos="567"/>
              </w:tabs>
              <w:rPr>
                <w:rFonts w:ascii="Cambria" w:eastAsia="Cambria" w:hAnsi="Cambria" w:cs="Cambria"/>
                <w:b/>
                <w:color w:val="000000"/>
              </w:rPr>
            </w:pP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tabs>
                <w:tab w:val="left" w:pos="567"/>
              </w:tabs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Всего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часов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: 46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40</w:t>
            </w:r>
          </w:p>
        </w:tc>
        <w:tc>
          <w:tcPr>
            <w:tcW w:w="17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</w:rPr>
            </w:pPr>
          </w:p>
        </w:tc>
      </w:tr>
    </w:tbl>
    <w:p w:rsidR="007F0778" w:rsidRDefault="007F0778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mbria" w:eastAsia="Cambria" w:hAnsi="Cambria" w:cs="Cambria"/>
          <w:b/>
          <w:color w:val="000000"/>
        </w:rPr>
      </w:pPr>
    </w:p>
    <w:p w:rsidR="007F0778" w:rsidRDefault="007F0778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mbria" w:eastAsia="Cambria" w:hAnsi="Cambria" w:cs="Cambria"/>
          <w:b/>
          <w:color w:val="000000"/>
        </w:rPr>
      </w:pPr>
    </w:p>
    <w:p w:rsidR="007F0778" w:rsidRDefault="003C118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proofErr w:type="spellStart"/>
      <w:r>
        <w:rPr>
          <w:rFonts w:ascii="Cambria" w:eastAsia="Cambria" w:hAnsi="Cambria" w:cs="Cambria"/>
          <w:b/>
          <w:color w:val="000000"/>
        </w:rPr>
        <w:t>Тематический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план </w:t>
      </w:r>
      <w:proofErr w:type="spellStart"/>
      <w:r>
        <w:rPr>
          <w:rFonts w:ascii="Cambria" w:eastAsia="Cambria" w:hAnsi="Cambria" w:cs="Cambria"/>
          <w:b/>
          <w:color w:val="000000"/>
        </w:rPr>
        <w:t>практических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занятий модуля «</w:t>
      </w:r>
      <w:proofErr w:type="spellStart"/>
      <w:r>
        <w:rPr>
          <w:rFonts w:ascii="Cambria" w:eastAsia="Cambria" w:hAnsi="Cambria" w:cs="Cambria"/>
          <w:b/>
          <w:color w:val="000000"/>
        </w:rPr>
        <w:t>Уход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b/>
          <w:color w:val="000000"/>
        </w:rPr>
        <w:t>больными</w:t>
      </w:r>
      <w:proofErr w:type="spellEnd"/>
      <w:r>
        <w:rPr>
          <w:rFonts w:ascii="Cambria" w:eastAsia="Cambria" w:hAnsi="Cambria" w:cs="Cambria"/>
          <w:b/>
          <w:color w:val="000000"/>
        </w:rPr>
        <w:t>» (практика)</w:t>
      </w:r>
    </w:p>
    <w:p w:rsidR="007F0778" w:rsidRDefault="003C118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 для </w:t>
      </w:r>
      <w:proofErr w:type="spellStart"/>
      <w:r>
        <w:rPr>
          <w:rFonts w:ascii="Cambria" w:eastAsia="Cambria" w:hAnsi="Cambria" w:cs="Cambria"/>
          <w:b/>
          <w:color w:val="000000"/>
        </w:rPr>
        <w:t>специальности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7.120100001</w:t>
      </w:r>
      <w:r>
        <w:rPr>
          <w:rFonts w:ascii="Cambria" w:eastAsia="Cambria" w:hAnsi="Cambria" w:cs="Cambria"/>
          <w:color w:val="000000"/>
        </w:rPr>
        <w:t xml:space="preserve"> "СТОМАТОЛОГИЯ"</w:t>
      </w:r>
    </w:p>
    <w:tbl>
      <w:tblPr>
        <w:tblStyle w:val="a8"/>
        <w:tblW w:w="9690" w:type="dxa"/>
        <w:tblInd w:w="-2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7530"/>
        <w:gridCol w:w="1441"/>
      </w:tblGrid>
      <w:tr w:rsidR="007F0778">
        <w:trPr>
          <w:trHeight w:val="76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lastRenderedPageBreak/>
              <w:t>№№ /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зп</w:t>
            </w:r>
            <w:proofErr w:type="spellEnd"/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тема</w:t>
            </w:r>
          </w:p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количество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часов</w:t>
            </w:r>
            <w:proofErr w:type="spellEnd"/>
          </w:p>
        </w:tc>
      </w:tr>
      <w:tr w:rsidR="007F0778">
        <w:tc>
          <w:tcPr>
            <w:tcW w:w="9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roofErr w:type="spellStart"/>
            <w:r>
              <w:rPr>
                <w:rFonts w:ascii="Cambria" w:eastAsia="Cambria" w:hAnsi="Cambria" w:cs="Cambria"/>
                <w:b/>
              </w:rPr>
              <w:t>раздел</w:t>
            </w:r>
            <w:proofErr w:type="spellEnd"/>
            <w:r>
              <w:rPr>
                <w:sz w:val="18"/>
                <w:szCs w:val="18"/>
              </w:rPr>
              <w:t xml:space="preserve"> 1. </w:t>
            </w:r>
            <w:proofErr w:type="spellStart"/>
            <w:r>
              <w:rPr>
                <w:sz w:val="18"/>
                <w:szCs w:val="18"/>
              </w:rPr>
              <w:t>Уход</w:t>
            </w:r>
            <w:proofErr w:type="spellEnd"/>
            <w:r>
              <w:rPr>
                <w:sz w:val="18"/>
                <w:szCs w:val="18"/>
              </w:rPr>
              <w:t xml:space="preserve"> за </w:t>
            </w:r>
            <w:proofErr w:type="spellStart"/>
            <w:r>
              <w:rPr>
                <w:sz w:val="18"/>
                <w:szCs w:val="18"/>
              </w:rPr>
              <w:t>больными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терапевтического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профиля</w:t>
            </w:r>
            <w:proofErr w:type="spellEnd"/>
          </w:p>
        </w:tc>
      </w:tr>
      <w:tr w:rsidR="007F0778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ind w:left="5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1.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Основные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принципы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общего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специального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ухода</w:t>
            </w:r>
            <w:proofErr w:type="spellEnd"/>
            <w:r>
              <w:rPr>
                <w:rFonts w:ascii="Cambria" w:eastAsia="Cambria" w:hAnsi="Cambria" w:cs="Cambria"/>
              </w:rPr>
              <w:t xml:space="preserve"> за </w:t>
            </w:r>
            <w:proofErr w:type="spellStart"/>
            <w:r>
              <w:rPr>
                <w:rFonts w:ascii="Cambria" w:eastAsia="Cambria" w:hAnsi="Cambria" w:cs="Cambria"/>
              </w:rPr>
              <w:t>больными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терапевтического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профиля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</w:tr>
      <w:tr w:rsidR="007F0778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ind w:left="5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2.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Понятие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лечебно-охранительный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санитарный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больничный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режима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терапевтического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стационара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Приемное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отделение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</w:tr>
      <w:tr w:rsidR="007F0778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ind w:left="5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Организация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работы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терапевтических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отделений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стационара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</w:tr>
      <w:tr w:rsidR="007F0778">
        <w:trPr>
          <w:trHeight w:val="420"/>
        </w:trPr>
        <w:tc>
          <w:tcPr>
            <w:tcW w:w="9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2. </w:t>
            </w:r>
            <w:proofErr w:type="spellStart"/>
            <w:r>
              <w:rPr>
                <w:rFonts w:ascii="Cambria" w:eastAsia="Cambria" w:hAnsi="Cambria" w:cs="Cambria"/>
                <w:b/>
              </w:rPr>
              <w:t>Уход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за </w:t>
            </w:r>
            <w:proofErr w:type="spellStart"/>
            <w:r>
              <w:rPr>
                <w:rFonts w:ascii="Cambria" w:eastAsia="Cambria" w:hAnsi="Cambria" w:cs="Cambria"/>
                <w:b/>
              </w:rPr>
              <w:t>больными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хирургического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профиля</w:t>
            </w:r>
            <w:proofErr w:type="spellEnd"/>
          </w:p>
        </w:tc>
      </w:tr>
      <w:tr w:rsidR="007F0778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4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Введение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в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хирургию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Гигиена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в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хирургическом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стационаре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</w:tr>
      <w:tr w:rsidR="007F0778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5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shd w:val="clear" w:color="auto" w:fill="FFFFFF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Организация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работы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в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чистой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перевязочной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Десмургия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пе-ревьязочний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материал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Типичные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бинтовые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повязки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Повязки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на голову,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шею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грудную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клетку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</w:tr>
      <w:tr w:rsidR="007F0778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3C118B">
            <w:pPr>
              <w:shd w:val="clear" w:color="auto" w:fill="FFFFFF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Организация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работы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в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стерилизационной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Подготовка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стерилизация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режущих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оптических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общехирургических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инструментов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Стерилизация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шовного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материала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</w:tr>
      <w:tr w:rsidR="007F0778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7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всего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6</w:t>
            </w:r>
          </w:p>
        </w:tc>
      </w:tr>
    </w:tbl>
    <w:p w:rsidR="007F0778" w:rsidRDefault="007F0778">
      <w:pPr>
        <w:jc w:val="center"/>
        <w:rPr>
          <w:rFonts w:ascii="Cambria" w:eastAsia="Cambria" w:hAnsi="Cambria" w:cs="Cambria"/>
        </w:rPr>
      </w:pPr>
    </w:p>
    <w:p w:rsidR="007F0778" w:rsidRPr="003C118B" w:rsidRDefault="003C118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3C118B">
        <w:rPr>
          <w:rFonts w:ascii="Cambria" w:eastAsia="Cambria" w:hAnsi="Cambria" w:cs="Cambria"/>
          <w:b/>
          <w:color w:val="000000"/>
        </w:rPr>
        <w:t xml:space="preserve">План </w:t>
      </w:r>
      <w:proofErr w:type="spellStart"/>
      <w:r w:rsidRPr="003C118B">
        <w:rPr>
          <w:rFonts w:ascii="Cambria" w:eastAsia="Cambria" w:hAnsi="Cambria" w:cs="Cambria"/>
          <w:b/>
          <w:color w:val="000000"/>
        </w:rPr>
        <w:t>практической</w:t>
      </w:r>
      <w:proofErr w:type="spellEnd"/>
      <w:r w:rsidRPr="003C118B"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 w:rsidRPr="003C118B">
        <w:rPr>
          <w:rFonts w:ascii="Cambria" w:eastAsia="Cambria" w:hAnsi="Cambria" w:cs="Cambria"/>
          <w:b/>
          <w:color w:val="000000"/>
        </w:rPr>
        <w:t>подготовки</w:t>
      </w:r>
      <w:proofErr w:type="spellEnd"/>
      <w:r w:rsidRPr="003C118B"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 w:rsidRPr="003C118B">
        <w:rPr>
          <w:rFonts w:ascii="Cambria" w:eastAsia="Cambria" w:hAnsi="Cambria" w:cs="Cambria"/>
          <w:b/>
          <w:color w:val="000000"/>
        </w:rPr>
        <w:t>студентов</w:t>
      </w:r>
      <w:proofErr w:type="spellEnd"/>
      <w:r w:rsidRPr="003C118B">
        <w:rPr>
          <w:rFonts w:ascii="Cambria" w:eastAsia="Cambria" w:hAnsi="Cambria" w:cs="Cambria"/>
          <w:b/>
          <w:color w:val="000000"/>
        </w:rPr>
        <w:t xml:space="preserve"> по модулю «</w:t>
      </w:r>
      <w:proofErr w:type="spellStart"/>
      <w:r w:rsidRPr="003C118B">
        <w:rPr>
          <w:rFonts w:ascii="Cambria" w:eastAsia="Cambria" w:hAnsi="Cambria" w:cs="Cambria"/>
          <w:b/>
          <w:color w:val="000000"/>
        </w:rPr>
        <w:t>Уход</w:t>
      </w:r>
      <w:proofErr w:type="spellEnd"/>
      <w:r w:rsidRPr="003C118B">
        <w:rPr>
          <w:rFonts w:ascii="Cambria" w:eastAsia="Cambria" w:hAnsi="Cambria" w:cs="Cambria"/>
          <w:b/>
          <w:color w:val="000000"/>
        </w:rPr>
        <w:t xml:space="preserve"> за </w:t>
      </w:r>
      <w:proofErr w:type="spellStart"/>
      <w:r w:rsidRPr="003C118B">
        <w:rPr>
          <w:rFonts w:ascii="Cambria" w:eastAsia="Cambria" w:hAnsi="Cambria" w:cs="Cambria"/>
          <w:b/>
          <w:color w:val="000000"/>
        </w:rPr>
        <w:t>больными</w:t>
      </w:r>
      <w:proofErr w:type="spellEnd"/>
      <w:r w:rsidRPr="003C118B">
        <w:rPr>
          <w:rFonts w:ascii="Cambria" w:eastAsia="Cambria" w:hAnsi="Cambria" w:cs="Cambria"/>
          <w:b/>
          <w:color w:val="000000"/>
        </w:rPr>
        <w:t>» (практика)</w:t>
      </w:r>
    </w:p>
    <w:p w:rsidR="007F0778" w:rsidRPr="003C118B" w:rsidRDefault="003C118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3C118B">
        <w:rPr>
          <w:rFonts w:ascii="Cambria" w:eastAsia="Cambria" w:hAnsi="Cambria" w:cs="Cambria"/>
          <w:b/>
          <w:color w:val="000000"/>
        </w:rPr>
        <w:t xml:space="preserve"> для </w:t>
      </w:r>
      <w:proofErr w:type="spellStart"/>
      <w:r w:rsidRPr="003C118B">
        <w:rPr>
          <w:rFonts w:ascii="Cambria" w:eastAsia="Cambria" w:hAnsi="Cambria" w:cs="Cambria"/>
          <w:b/>
          <w:color w:val="000000"/>
        </w:rPr>
        <w:t>специальности</w:t>
      </w:r>
      <w:proofErr w:type="spellEnd"/>
      <w:r w:rsidRPr="003C118B">
        <w:rPr>
          <w:rFonts w:ascii="Cambria" w:eastAsia="Cambria" w:hAnsi="Cambria" w:cs="Cambria"/>
          <w:b/>
          <w:color w:val="000000"/>
        </w:rPr>
        <w:t xml:space="preserve"> 7.120100001</w:t>
      </w:r>
      <w:r w:rsidRPr="003C118B">
        <w:rPr>
          <w:rFonts w:ascii="Cambria" w:eastAsia="Cambria" w:hAnsi="Cambria" w:cs="Cambria"/>
          <w:color w:val="000000"/>
        </w:rPr>
        <w:t xml:space="preserve"> "СТОМАТОЛОГИЯ"</w:t>
      </w:r>
    </w:p>
    <w:tbl>
      <w:tblPr>
        <w:tblStyle w:val="a9"/>
        <w:tblW w:w="9505" w:type="dxa"/>
        <w:tblInd w:w="0" w:type="dxa"/>
        <w:tblBorders>
          <w:top w:val="single" w:sz="4" w:space="0" w:color="000000"/>
          <w:lef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5967"/>
        <w:gridCol w:w="1283"/>
        <w:gridCol w:w="643"/>
        <w:gridCol w:w="916"/>
      </w:tblGrid>
      <w:tr w:rsidR="007F0778" w:rsidRPr="003C118B">
        <w:trPr>
          <w:trHeight w:val="260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№№ /</w:t>
            </w:r>
          </w:p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 w:rsidRPr="003C118B">
              <w:rPr>
                <w:rFonts w:ascii="Cambria" w:eastAsia="Cambria" w:hAnsi="Cambria" w:cs="Cambria"/>
                <w:b/>
              </w:rPr>
              <w:t>зп</w:t>
            </w:r>
            <w:proofErr w:type="spellEnd"/>
          </w:p>
          <w:p w:rsidR="007F0778" w:rsidRPr="003C118B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59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 w:rsidRPr="003C118B">
              <w:rPr>
                <w:rFonts w:ascii="Cambria" w:eastAsia="Cambria" w:hAnsi="Cambria" w:cs="Cambria"/>
                <w:b/>
              </w:rPr>
              <w:t>Содержание</w:t>
            </w:r>
            <w:proofErr w:type="spellEnd"/>
            <w:r w:rsidRPr="003C118B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b/>
              </w:rPr>
              <w:t>практической</w:t>
            </w:r>
            <w:proofErr w:type="spellEnd"/>
            <w:r w:rsidRPr="003C118B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b/>
              </w:rPr>
              <w:t>подготовки</w:t>
            </w:r>
            <w:proofErr w:type="spellEnd"/>
          </w:p>
          <w:p w:rsidR="007F0778" w:rsidRPr="003C118B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  <w:p w:rsidR="007F0778" w:rsidRPr="003C118B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2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 w:rsidRPr="003C118B">
              <w:rPr>
                <w:rFonts w:ascii="Cambria" w:eastAsia="Cambria" w:hAnsi="Cambria" w:cs="Cambria"/>
                <w:b/>
              </w:rPr>
              <w:t>количество</w:t>
            </w:r>
            <w:proofErr w:type="spellEnd"/>
            <w:r w:rsidRPr="003C118B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b/>
              </w:rPr>
              <w:t>часов</w:t>
            </w:r>
            <w:proofErr w:type="spellEnd"/>
          </w:p>
        </w:tc>
      </w:tr>
      <w:tr w:rsidR="007F0778" w:rsidRPr="003C118B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0778" w:rsidRPr="003C118B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59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0778" w:rsidRPr="003C118B" w:rsidRDefault="007F0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 w:rsidRPr="003C118B">
              <w:rPr>
                <w:rFonts w:ascii="Cambria" w:eastAsia="Cambria" w:hAnsi="Cambria" w:cs="Cambria"/>
                <w:b/>
              </w:rPr>
              <w:t>аудиторная</w:t>
            </w:r>
            <w:proofErr w:type="spellEnd"/>
          </w:p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 xml:space="preserve">(При </w:t>
            </w:r>
          </w:p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 w:rsidRPr="003C118B">
              <w:rPr>
                <w:rFonts w:ascii="Cambria" w:eastAsia="Cambria" w:hAnsi="Cambria" w:cs="Cambria"/>
                <w:b/>
              </w:rPr>
              <w:t>практической</w:t>
            </w:r>
            <w:proofErr w:type="spellEnd"/>
            <w:r w:rsidRPr="003C118B">
              <w:rPr>
                <w:rFonts w:ascii="Cambria" w:eastAsia="Cambria" w:hAnsi="Cambria" w:cs="Cambria"/>
                <w:b/>
              </w:rPr>
              <w:t>.</w:t>
            </w:r>
          </w:p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занятий)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СРС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 w:rsidRPr="003C118B">
              <w:rPr>
                <w:rFonts w:ascii="Cambria" w:eastAsia="Cambria" w:hAnsi="Cambria" w:cs="Cambria"/>
                <w:b/>
              </w:rPr>
              <w:t>всего</w:t>
            </w:r>
            <w:proofErr w:type="spellEnd"/>
          </w:p>
        </w:tc>
      </w:tr>
      <w:tr w:rsidR="007F0778" w:rsidRPr="003C118B">
        <w:tc>
          <w:tcPr>
            <w:tcW w:w="9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 xml:space="preserve"> 1. </w:t>
            </w:r>
            <w:proofErr w:type="spellStart"/>
            <w:r w:rsidRPr="003C118B">
              <w:rPr>
                <w:rFonts w:ascii="Cambria" w:eastAsia="Cambria" w:hAnsi="Cambria" w:cs="Cambria"/>
                <w:b/>
              </w:rPr>
              <w:t>Уход</w:t>
            </w:r>
            <w:proofErr w:type="spellEnd"/>
            <w:r w:rsidRPr="003C118B">
              <w:rPr>
                <w:rFonts w:ascii="Cambria" w:eastAsia="Cambria" w:hAnsi="Cambria" w:cs="Cambria"/>
                <w:b/>
              </w:rPr>
              <w:t xml:space="preserve"> за </w:t>
            </w:r>
            <w:proofErr w:type="spellStart"/>
            <w:r w:rsidRPr="003C118B">
              <w:rPr>
                <w:rFonts w:ascii="Cambria" w:eastAsia="Cambria" w:hAnsi="Cambria" w:cs="Cambria"/>
                <w:b/>
              </w:rPr>
              <w:t>больными</w:t>
            </w:r>
            <w:proofErr w:type="spellEnd"/>
            <w:r w:rsidRPr="003C118B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b/>
              </w:rPr>
              <w:t>терапевтического</w:t>
            </w:r>
            <w:proofErr w:type="spellEnd"/>
            <w:r w:rsidRPr="003C118B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b/>
              </w:rPr>
              <w:t>профиля</w:t>
            </w:r>
            <w:proofErr w:type="spellEnd"/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Усвоения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соблюдения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правил </w:t>
            </w:r>
            <w:proofErr w:type="spellStart"/>
            <w:r w:rsidRPr="003C118B">
              <w:rPr>
                <w:rFonts w:ascii="Cambria" w:eastAsia="Cambria" w:hAnsi="Cambria" w:cs="Cambria"/>
              </w:rPr>
              <w:t>лечебно-охранительного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санитарно-гигиенического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режимов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отделений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различного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профиля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Первичный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осмотр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больного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в </w:t>
            </w:r>
            <w:proofErr w:type="spellStart"/>
            <w:r w:rsidRPr="003C118B">
              <w:rPr>
                <w:rFonts w:ascii="Cambria" w:eastAsia="Cambria" w:hAnsi="Cambria" w:cs="Cambria"/>
              </w:rPr>
              <w:t>приемном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отделении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осмотр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на </w:t>
            </w:r>
            <w:proofErr w:type="spellStart"/>
            <w:r w:rsidRPr="003C118B">
              <w:rPr>
                <w:rFonts w:ascii="Cambria" w:eastAsia="Cambria" w:hAnsi="Cambria" w:cs="Cambria"/>
              </w:rPr>
              <w:t>чесотку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педикулез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Санитарная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обработка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больного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в </w:t>
            </w:r>
            <w:proofErr w:type="spellStart"/>
            <w:r w:rsidRPr="003C118B">
              <w:rPr>
                <w:rFonts w:ascii="Cambria" w:eastAsia="Cambria" w:hAnsi="Cambria" w:cs="Cambria"/>
              </w:rPr>
              <w:t>приемном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отделении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Транспортировка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больных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кресле-каталке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носилках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перекладывание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тяжелобольных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на </w:t>
            </w:r>
            <w:proofErr w:type="spellStart"/>
            <w:r w:rsidRPr="003C118B">
              <w:rPr>
                <w:rFonts w:ascii="Cambria" w:eastAsia="Cambria" w:hAnsi="Cambria" w:cs="Cambria"/>
              </w:rPr>
              <w:t>кровать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пользования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функциональным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кроватью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предоставления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удобного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положения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больному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Приготовление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дезинфицирующих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растворов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санитарная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обработка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помещений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стационарных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отделений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различного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профиля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Подготовка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посуды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для </w:t>
            </w:r>
            <w:proofErr w:type="spellStart"/>
            <w:r w:rsidRPr="003C118B">
              <w:rPr>
                <w:rFonts w:ascii="Cambria" w:eastAsia="Cambria" w:hAnsi="Cambria" w:cs="Cambria"/>
              </w:rPr>
              <w:t>взятия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анализов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мокроты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мочи и кала, </w:t>
            </w:r>
            <w:proofErr w:type="spellStart"/>
            <w:r w:rsidRPr="003C118B">
              <w:rPr>
                <w:rFonts w:ascii="Cambria" w:eastAsia="Cambria" w:hAnsi="Cambria" w:cs="Cambria"/>
              </w:rPr>
              <w:t>их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доставка в </w:t>
            </w:r>
            <w:proofErr w:type="spellStart"/>
            <w:r w:rsidRPr="003C118B">
              <w:rPr>
                <w:rFonts w:ascii="Cambria" w:eastAsia="Cambria" w:hAnsi="Cambria" w:cs="Cambria"/>
              </w:rPr>
              <w:t>лабораторию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дезинфекция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посуды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Проведение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антропометрических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исследований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: </w:t>
            </w:r>
            <w:proofErr w:type="spellStart"/>
            <w:r w:rsidRPr="003C118B">
              <w:rPr>
                <w:rFonts w:ascii="Cambria" w:eastAsia="Cambria" w:hAnsi="Cambria" w:cs="Cambria"/>
              </w:rPr>
              <w:t>определение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роста </w:t>
            </w:r>
            <w:proofErr w:type="spellStart"/>
            <w:r w:rsidRPr="003C118B">
              <w:rPr>
                <w:rFonts w:ascii="Cambria" w:eastAsia="Cambria" w:hAnsi="Cambria" w:cs="Cambria"/>
              </w:rPr>
              <w:t>стоя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сидя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массы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тела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расчет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индекса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массы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тела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lastRenderedPageBreak/>
              <w:t>8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Проведение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расспросы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больных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9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Измерение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температуры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тела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оценка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его </w:t>
            </w:r>
            <w:proofErr w:type="spellStart"/>
            <w:r w:rsidRPr="003C118B">
              <w:rPr>
                <w:rFonts w:ascii="Cambria" w:eastAsia="Cambria" w:hAnsi="Cambria" w:cs="Cambria"/>
              </w:rPr>
              <w:t>результатов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заполнение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температурного листа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10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Основные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мероприятия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по уходу за </w:t>
            </w:r>
            <w:proofErr w:type="spellStart"/>
            <w:r w:rsidRPr="003C118B">
              <w:rPr>
                <w:rFonts w:ascii="Cambria" w:eastAsia="Cambria" w:hAnsi="Cambria" w:cs="Cambria"/>
              </w:rPr>
              <w:t>больными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с </w:t>
            </w:r>
            <w:proofErr w:type="spellStart"/>
            <w:r w:rsidRPr="003C118B">
              <w:rPr>
                <w:rFonts w:ascii="Cambria" w:eastAsia="Cambria" w:hAnsi="Cambria" w:cs="Cambria"/>
              </w:rPr>
              <w:t>лихорадкой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Исследование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пульса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измерение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артериального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давления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на </w:t>
            </w:r>
            <w:proofErr w:type="spellStart"/>
            <w:r w:rsidRPr="003C118B">
              <w:rPr>
                <w:rFonts w:ascii="Cambria" w:eastAsia="Cambria" w:hAnsi="Cambria" w:cs="Cambria"/>
              </w:rPr>
              <w:t>плечевой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бедренной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артериях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Оказание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неотложной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помощи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больным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с </w:t>
            </w:r>
            <w:proofErr w:type="spellStart"/>
            <w:r w:rsidRPr="003C118B">
              <w:rPr>
                <w:rFonts w:ascii="Cambria" w:eastAsia="Cambria" w:hAnsi="Cambria" w:cs="Cambria"/>
              </w:rPr>
              <w:t>удушьем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болью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снижением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повышением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артериального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давления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Определение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показателей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дыхания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Закапывания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капель в </w:t>
            </w:r>
            <w:proofErr w:type="spellStart"/>
            <w:r w:rsidRPr="003C118B">
              <w:rPr>
                <w:rFonts w:ascii="Cambria" w:eastAsia="Cambria" w:hAnsi="Cambria" w:cs="Cambria"/>
              </w:rPr>
              <w:t>нос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уши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глаза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Приготовление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дезинфицирующих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растворов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подготовка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к </w:t>
            </w:r>
            <w:proofErr w:type="spellStart"/>
            <w:r w:rsidRPr="003C118B">
              <w:rPr>
                <w:rFonts w:ascii="Cambria" w:eastAsia="Cambria" w:hAnsi="Cambria" w:cs="Cambria"/>
              </w:rPr>
              <w:t>утилизации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использованного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одноразрвого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инструментария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16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Применение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горчичников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банок, </w:t>
            </w:r>
            <w:proofErr w:type="spellStart"/>
            <w:r w:rsidRPr="003C118B">
              <w:rPr>
                <w:rFonts w:ascii="Cambria" w:eastAsia="Cambria" w:hAnsi="Cambria" w:cs="Cambria"/>
              </w:rPr>
              <w:t>компрессов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грелки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пузыря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со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льдом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Обработка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ванн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инструментария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для </w:t>
            </w:r>
            <w:proofErr w:type="spellStart"/>
            <w:r w:rsidRPr="003C118B">
              <w:rPr>
                <w:rFonts w:ascii="Cambria" w:eastAsia="Cambria" w:hAnsi="Cambria" w:cs="Cambria"/>
              </w:rPr>
              <w:t>проведения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физиотерапевтических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процедур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Изменение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нательного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постельного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белья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Кормления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больных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ознакомление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с </w:t>
            </w:r>
            <w:proofErr w:type="spellStart"/>
            <w:r w:rsidRPr="003C118B">
              <w:rPr>
                <w:rFonts w:ascii="Cambria" w:eastAsia="Cambria" w:hAnsi="Cambria" w:cs="Cambria"/>
              </w:rPr>
              <w:t>методикой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искусственного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кормления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20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Техника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выполнения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очистительной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сифонной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клизм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ознакомление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с </w:t>
            </w:r>
            <w:proofErr w:type="spellStart"/>
            <w:r w:rsidRPr="003C118B">
              <w:rPr>
                <w:rFonts w:ascii="Cambria" w:eastAsia="Cambria" w:hAnsi="Cambria" w:cs="Cambria"/>
              </w:rPr>
              <w:t>применением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лекарственной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масляной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капельной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гипертонической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клизм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Пользование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подкладным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судном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мочеприемником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ознакомление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с </w:t>
            </w:r>
            <w:proofErr w:type="spellStart"/>
            <w:r w:rsidRPr="003C118B">
              <w:rPr>
                <w:rFonts w:ascii="Cambria" w:eastAsia="Cambria" w:hAnsi="Cambria" w:cs="Cambria"/>
              </w:rPr>
              <w:t>применением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дымовых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трубки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Методы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дезинфекции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хранения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оборудования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для </w:t>
            </w:r>
            <w:proofErr w:type="spellStart"/>
            <w:r w:rsidRPr="003C118B">
              <w:rPr>
                <w:rFonts w:ascii="Cambria" w:eastAsia="Cambria" w:hAnsi="Cambria" w:cs="Cambria"/>
              </w:rPr>
              <w:t>клизм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дымовых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трубки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Проведение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гигиенических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процедур по уходу за </w:t>
            </w:r>
            <w:proofErr w:type="spellStart"/>
            <w:r w:rsidRPr="003C118B">
              <w:rPr>
                <w:rFonts w:ascii="Cambria" w:eastAsia="Cambria" w:hAnsi="Cambria" w:cs="Cambria"/>
              </w:rPr>
              <w:t>кожей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слизистыми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оболочками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профилактика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пролежней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Проведение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простейших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реанимационных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мероприятий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(</w:t>
            </w:r>
            <w:proofErr w:type="spellStart"/>
            <w:r w:rsidRPr="003C118B">
              <w:rPr>
                <w:rFonts w:ascii="Cambria" w:eastAsia="Cambria" w:hAnsi="Cambria" w:cs="Cambria"/>
              </w:rPr>
              <w:t>искусственное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дыхание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непрямой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массаж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сердца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) у </w:t>
            </w:r>
            <w:proofErr w:type="spellStart"/>
            <w:r w:rsidRPr="003C118B">
              <w:rPr>
                <w:rFonts w:ascii="Cambria" w:eastAsia="Cambria" w:hAnsi="Cambria" w:cs="Cambria"/>
              </w:rPr>
              <w:t>больных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взрослого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возраста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детей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Ознакомление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с правилами </w:t>
            </w:r>
            <w:proofErr w:type="spellStart"/>
            <w:r w:rsidRPr="003C118B">
              <w:rPr>
                <w:rFonts w:ascii="Cambria" w:eastAsia="Cambria" w:hAnsi="Cambria" w:cs="Cambria"/>
              </w:rPr>
              <w:t>обращения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с </w:t>
            </w:r>
            <w:proofErr w:type="spellStart"/>
            <w:r w:rsidRPr="003C118B">
              <w:rPr>
                <w:rFonts w:ascii="Cambria" w:eastAsia="Cambria" w:hAnsi="Cambria" w:cs="Cambria"/>
              </w:rPr>
              <w:t>умершим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человеком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</w:tr>
      <w:tr w:rsidR="007F0778" w:rsidRPr="003C118B"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Всего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часов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аудиторной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самостоятельной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работы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студентов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(</w:t>
            </w:r>
            <w:proofErr w:type="spellStart"/>
            <w:r w:rsidRPr="003C118B">
              <w:rPr>
                <w:rFonts w:ascii="Cambria" w:eastAsia="Cambria" w:hAnsi="Cambria" w:cs="Cambria"/>
              </w:rPr>
              <w:t>содержательный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модуль 1)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23,5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33,5</w:t>
            </w:r>
          </w:p>
        </w:tc>
      </w:tr>
      <w:tr w:rsidR="007F0778" w:rsidRPr="003C118B">
        <w:tc>
          <w:tcPr>
            <w:tcW w:w="9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 w:rsidRPr="003C118B">
              <w:rPr>
                <w:rFonts w:ascii="Cambria" w:eastAsia="Cambria" w:hAnsi="Cambria" w:cs="Cambria"/>
                <w:b/>
              </w:rPr>
              <w:t>Содержательный</w:t>
            </w:r>
            <w:proofErr w:type="spellEnd"/>
            <w:r w:rsidRPr="003C118B">
              <w:rPr>
                <w:rFonts w:ascii="Cambria" w:eastAsia="Cambria" w:hAnsi="Cambria" w:cs="Cambria"/>
                <w:b/>
              </w:rPr>
              <w:t xml:space="preserve"> модуль 2. </w:t>
            </w:r>
            <w:proofErr w:type="spellStart"/>
            <w:r w:rsidRPr="003C118B">
              <w:rPr>
                <w:rFonts w:ascii="Cambria" w:eastAsia="Cambria" w:hAnsi="Cambria" w:cs="Cambria"/>
                <w:b/>
              </w:rPr>
              <w:t>Уход</w:t>
            </w:r>
            <w:proofErr w:type="spellEnd"/>
            <w:r w:rsidRPr="003C118B">
              <w:rPr>
                <w:rFonts w:ascii="Cambria" w:eastAsia="Cambria" w:hAnsi="Cambria" w:cs="Cambria"/>
                <w:b/>
              </w:rPr>
              <w:t xml:space="preserve"> за </w:t>
            </w:r>
            <w:proofErr w:type="spellStart"/>
            <w:r w:rsidRPr="003C118B">
              <w:rPr>
                <w:rFonts w:ascii="Cambria" w:eastAsia="Cambria" w:hAnsi="Cambria" w:cs="Cambria"/>
                <w:b/>
              </w:rPr>
              <w:t>больными</w:t>
            </w:r>
            <w:proofErr w:type="spellEnd"/>
            <w:r w:rsidRPr="003C118B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b/>
              </w:rPr>
              <w:t>хирургического</w:t>
            </w:r>
            <w:proofErr w:type="spellEnd"/>
            <w:r w:rsidRPr="003C118B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b/>
              </w:rPr>
              <w:t>профиля</w:t>
            </w:r>
            <w:proofErr w:type="spellEnd"/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roofErr w:type="spellStart"/>
            <w:r w:rsidRPr="003C118B">
              <w:rPr>
                <w:rFonts w:ascii="Cambria" w:eastAsia="Cambria" w:hAnsi="Cambria" w:cs="Cambria"/>
              </w:rPr>
              <w:t>Продемонстрировать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методы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профилактики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распространения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госпитальной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инфекции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меры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по </w:t>
            </w:r>
            <w:proofErr w:type="spellStart"/>
            <w:r w:rsidRPr="003C118B">
              <w:rPr>
                <w:rFonts w:ascii="Cambria" w:eastAsia="Cambria" w:hAnsi="Cambria" w:cs="Cambria"/>
              </w:rPr>
              <w:t>соблюдению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гигиены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тела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хирургических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больных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медперсонала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гигиены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белья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одежды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больных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roofErr w:type="spellStart"/>
            <w:r w:rsidRPr="003C118B">
              <w:rPr>
                <w:rFonts w:ascii="Cambria" w:eastAsia="Cambria" w:hAnsi="Cambria" w:cs="Cambria"/>
              </w:rPr>
              <w:t>Медицинские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манипуляции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: </w:t>
            </w:r>
            <w:proofErr w:type="spellStart"/>
            <w:r w:rsidRPr="003C118B">
              <w:rPr>
                <w:rFonts w:ascii="Cambria" w:eastAsia="Cambria" w:hAnsi="Cambria" w:cs="Cambria"/>
              </w:rPr>
              <w:t>термометрия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разновидности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клизм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смена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постельного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нательного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белья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уход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за зондами и </w:t>
            </w:r>
            <w:proofErr w:type="spellStart"/>
            <w:r w:rsidRPr="003C118B">
              <w:rPr>
                <w:rFonts w:ascii="Cambria" w:eastAsia="Cambria" w:hAnsi="Cambria" w:cs="Cambria"/>
              </w:rPr>
              <w:t>дренажами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Pr="003C118B">
              <w:rPr>
                <w:rFonts w:ascii="Cambria" w:eastAsia="Cambria" w:hAnsi="Cambria" w:cs="Cambria"/>
              </w:rPr>
              <w:t>Меры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профилактики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возможных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осложнений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Pr="003C118B">
              <w:rPr>
                <w:rFonts w:ascii="Cambria" w:eastAsia="Cambria" w:hAnsi="Cambria" w:cs="Cambria"/>
              </w:rPr>
              <w:t>оперированных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больных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</w:rPr>
              <w:t>особенности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питания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lastRenderedPageBreak/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left="5" w:firstLine="38"/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Уход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за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кожей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больного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санация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ротовой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полости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бритья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волос,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очищения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кишечника с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помощью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клизм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зондирование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желудка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гигиена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белья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одежды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больных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в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предоперационном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периоде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right="53" w:firstLine="38"/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Методы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подготовки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к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использованию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перевязочного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материала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операционного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белья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хирургического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инструментария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шовного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материала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right="38" w:firstLine="29"/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Выполнение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задач по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соблюдению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санитарно-гигиенических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требований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в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перевязочной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Усвоения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правил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бинтование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firstLine="10"/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Уход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за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больными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после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оперативных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вмешательств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на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голове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Наложение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повязок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"чепчик"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Гиппократа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на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затылок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на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оба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глаза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"уздечка"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пращоподибна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right="5"/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Уход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за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больными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после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оперативных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вмешательств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на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грудной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клетке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Наложение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повязок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Вельпо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на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молочную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железу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при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проникающем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повреждении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грудной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полости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right="72" w:hanging="10"/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Уход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за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больными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после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оперативных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вмешательств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на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животе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промежности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Наложение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типичных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бинтовых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повязок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на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живот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промежность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2,5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9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right="77" w:hanging="10"/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Особенности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ухода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за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больными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после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оперативных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вмешательств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на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конечностях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Наложение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повязок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на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плечевой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сустав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локтевой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сустав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>, "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рыцарская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перчатка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», на кисть и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пальцы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типа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"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варежка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>"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10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right="115" w:hanging="24"/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Особенности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ухода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за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больными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с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анаэробной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инфекцией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подготовка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использование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методы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утилизации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перевязочного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материала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после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гнойных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перевязок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right="91" w:hanging="24"/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Отработка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действий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при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подготовке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операционного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белья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перевязочного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материала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к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стерилизации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закладки в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Бикс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shd w:val="clear" w:color="auto" w:fill="FFFFFF"/>
              <w:ind w:right="144" w:hanging="29"/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Виды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уборок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операционного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блока,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приготовления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моющих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дезинфицирующих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растворов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методы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транспортировки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больных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в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операционную</w:t>
            </w:r>
            <w:proofErr w:type="spellEnd"/>
            <w:r w:rsidRPr="003C118B">
              <w:rPr>
                <w:rFonts w:ascii="Cambria" w:eastAsia="Cambria" w:hAnsi="Cambria" w:cs="Cambria"/>
                <w:color w:val="000000"/>
              </w:rPr>
              <w:t xml:space="preserve"> и с </w:t>
            </w:r>
            <w:proofErr w:type="spellStart"/>
            <w:r w:rsidRPr="003C118B">
              <w:rPr>
                <w:rFonts w:ascii="Cambria" w:eastAsia="Cambria" w:hAnsi="Cambria" w:cs="Cambria"/>
                <w:color w:val="000000"/>
              </w:rPr>
              <w:t>операционной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7F0778">
            <w:pPr>
              <w:jc w:val="center"/>
              <w:rPr>
                <w:rFonts w:ascii="Cambria" w:eastAsia="Cambria" w:hAnsi="Cambria" w:cs="Cambria"/>
              </w:rPr>
            </w:pPr>
          </w:p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</w:t>
            </w:r>
          </w:p>
        </w:tc>
      </w:tr>
      <w:tr w:rsidR="007F0778" w:rsidRPr="003C118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7F0778">
            <w:pPr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</w:rPr>
            </w:pPr>
            <w:proofErr w:type="spellStart"/>
            <w:r w:rsidRPr="003C118B">
              <w:rPr>
                <w:rFonts w:ascii="Cambria" w:eastAsia="Cambria" w:hAnsi="Cambria" w:cs="Cambria"/>
              </w:rPr>
              <w:t>Всего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часов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аудиторной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3C118B">
              <w:rPr>
                <w:rFonts w:ascii="Cambria" w:eastAsia="Cambria" w:hAnsi="Cambria" w:cs="Cambria"/>
              </w:rPr>
              <w:t>самостоятельной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работы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3C118B">
              <w:rPr>
                <w:rFonts w:ascii="Cambria" w:eastAsia="Cambria" w:hAnsi="Cambria" w:cs="Cambria"/>
              </w:rPr>
              <w:t>студентов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(</w:t>
            </w:r>
            <w:proofErr w:type="spellStart"/>
            <w:r w:rsidRPr="003C118B">
              <w:rPr>
                <w:rFonts w:ascii="Cambria" w:eastAsia="Cambria" w:hAnsi="Cambria" w:cs="Cambria"/>
              </w:rPr>
              <w:t>содержательный</w:t>
            </w:r>
            <w:proofErr w:type="spellEnd"/>
            <w:r w:rsidRPr="003C118B">
              <w:rPr>
                <w:rFonts w:ascii="Cambria" w:eastAsia="Cambria" w:hAnsi="Cambria" w:cs="Cambria"/>
              </w:rPr>
              <w:t xml:space="preserve"> модуль 2)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22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10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</w:rPr>
            </w:pPr>
            <w:r w:rsidRPr="003C118B">
              <w:rPr>
                <w:rFonts w:ascii="Cambria" w:eastAsia="Cambria" w:hAnsi="Cambria" w:cs="Cambria"/>
              </w:rPr>
              <w:t>32</w:t>
            </w:r>
          </w:p>
        </w:tc>
      </w:tr>
      <w:tr w:rsidR="007F0778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ВМЕСТЕ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45,5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20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Pr="003C118B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 w:rsidRPr="003C118B">
              <w:rPr>
                <w:rFonts w:ascii="Cambria" w:eastAsia="Cambria" w:hAnsi="Cambria" w:cs="Cambria"/>
                <w:b/>
              </w:rPr>
              <w:t>65,5</w:t>
            </w:r>
          </w:p>
        </w:tc>
      </w:tr>
    </w:tbl>
    <w:p w:rsidR="003C118B" w:rsidRDefault="003C118B"/>
    <w:p w:rsidR="003C118B" w:rsidRDefault="003C118B"/>
    <w:p w:rsidR="003C118B" w:rsidRDefault="003C118B"/>
    <w:p w:rsidR="003C118B" w:rsidRPr="003C118B" w:rsidRDefault="003C118B">
      <w:r>
        <w:rPr>
          <w:lang w:val="ru-RU"/>
        </w:rPr>
        <w:t>Оборудование, используемое в учебном процессе кафедрой хирургии №4 с курсом онкологии приведены в додатку№1.</w:t>
      </w:r>
    </w:p>
    <w:p w:rsidR="007F0778" w:rsidRDefault="003C118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br w:type="page"/>
      </w:r>
      <w:r>
        <w:rPr>
          <w:rFonts w:ascii="Cambria" w:eastAsia="Cambria" w:hAnsi="Cambria" w:cs="Cambria"/>
          <w:b/>
          <w:color w:val="000000"/>
        </w:rPr>
        <w:lastRenderedPageBreak/>
        <w:t xml:space="preserve">План </w:t>
      </w:r>
      <w:proofErr w:type="spellStart"/>
      <w:r>
        <w:rPr>
          <w:rFonts w:ascii="Cambria" w:eastAsia="Cambria" w:hAnsi="Cambria" w:cs="Cambria"/>
          <w:b/>
          <w:color w:val="000000"/>
        </w:rPr>
        <w:t>самостоятельной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работы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студентов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по </w:t>
      </w:r>
      <w:proofErr w:type="spellStart"/>
      <w:r>
        <w:rPr>
          <w:rFonts w:ascii="Cambria" w:eastAsia="Cambria" w:hAnsi="Cambria" w:cs="Cambria"/>
          <w:b/>
          <w:color w:val="000000"/>
        </w:rPr>
        <w:t>дисциплине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«</w:t>
      </w:r>
      <w:proofErr w:type="spellStart"/>
      <w:r>
        <w:rPr>
          <w:rFonts w:ascii="Cambria" w:eastAsia="Cambria" w:hAnsi="Cambria" w:cs="Cambria"/>
          <w:b/>
          <w:color w:val="000000"/>
        </w:rPr>
        <w:t>Уход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b/>
          <w:color w:val="000000"/>
        </w:rPr>
        <w:t>больными</w:t>
      </w:r>
      <w:proofErr w:type="spellEnd"/>
      <w:r>
        <w:rPr>
          <w:rFonts w:ascii="Cambria" w:eastAsia="Cambria" w:hAnsi="Cambria" w:cs="Cambria"/>
          <w:b/>
          <w:color w:val="000000"/>
        </w:rPr>
        <w:t>» (практика)</w:t>
      </w:r>
    </w:p>
    <w:p w:rsidR="007F0778" w:rsidRDefault="003C118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 для </w:t>
      </w:r>
      <w:proofErr w:type="spellStart"/>
      <w:r>
        <w:rPr>
          <w:rFonts w:ascii="Cambria" w:eastAsia="Cambria" w:hAnsi="Cambria" w:cs="Cambria"/>
          <w:b/>
          <w:color w:val="000000"/>
        </w:rPr>
        <w:t>специальности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7.120100001</w:t>
      </w:r>
      <w:r>
        <w:rPr>
          <w:rFonts w:ascii="Cambria" w:eastAsia="Cambria" w:hAnsi="Cambria" w:cs="Cambria"/>
          <w:color w:val="000000"/>
        </w:rPr>
        <w:t xml:space="preserve"> «СТОМАТОЛОГИЯ»</w:t>
      </w:r>
    </w:p>
    <w:p w:rsidR="007F0778" w:rsidRDefault="007F0778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mbria" w:eastAsia="Cambria" w:hAnsi="Cambria" w:cs="Cambria"/>
          <w:b/>
          <w:color w:val="000000"/>
        </w:rPr>
      </w:pPr>
    </w:p>
    <w:tbl>
      <w:tblPr>
        <w:tblStyle w:val="aa"/>
        <w:tblW w:w="95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226"/>
        <w:gridCol w:w="1320"/>
        <w:gridCol w:w="3111"/>
      </w:tblGrid>
      <w:tr w:rsidR="007F077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№№ /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зп</w:t>
            </w:r>
            <w:proofErr w:type="spellEnd"/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содержание</w:t>
            </w:r>
            <w:proofErr w:type="spellEnd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количество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часов</w:t>
            </w:r>
            <w:proofErr w:type="spellEnd"/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вид контроля</w:t>
            </w:r>
          </w:p>
        </w:tc>
      </w:tr>
      <w:tr w:rsidR="007F0778">
        <w:tc>
          <w:tcPr>
            <w:tcW w:w="5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1. </w:t>
            </w:r>
            <w:proofErr w:type="spellStart"/>
            <w:r>
              <w:rPr>
                <w:rFonts w:ascii="Cambria" w:eastAsia="Cambria" w:hAnsi="Cambria" w:cs="Cambria"/>
                <w:b/>
              </w:rPr>
              <w:t>Уход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за </w:t>
            </w:r>
            <w:proofErr w:type="spellStart"/>
            <w:r>
              <w:rPr>
                <w:rFonts w:ascii="Cambria" w:eastAsia="Cambria" w:hAnsi="Cambria" w:cs="Cambria"/>
                <w:b/>
              </w:rPr>
              <w:t>больными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терапевтического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профиля</w:t>
            </w:r>
            <w:proofErr w:type="spellEnd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23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из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них: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rPr>
                <w:rFonts w:ascii="Cambria" w:eastAsia="Cambria" w:hAnsi="Cambria" w:cs="Cambria"/>
              </w:rPr>
            </w:pPr>
          </w:p>
        </w:tc>
      </w:tr>
      <w:tr w:rsidR="007F077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Подготовка</w:t>
            </w:r>
            <w:proofErr w:type="spellEnd"/>
            <w:r>
              <w:rPr>
                <w:rFonts w:ascii="Cambria" w:eastAsia="Cambria" w:hAnsi="Cambria" w:cs="Cambria"/>
              </w:rPr>
              <w:t xml:space="preserve"> к </w:t>
            </w:r>
            <w:proofErr w:type="spellStart"/>
            <w:r>
              <w:rPr>
                <w:rFonts w:ascii="Cambria" w:eastAsia="Cambria" w:hAnsi="Cambria" w:cs="Cambria"/>
              </w:rPr>
              <w:t>практическим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занятиям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Текущий</w:t>
            </w:r>
            <w:proofErr w:type="spellEnd"/>
            <w:r>
              <w:rPr>
                <w:rFonts w:ascii="Cambria" w:eastAsia="Cambria" w:hAnsi="Cambria" w:cs="Cambria"/>
              </w:rPr>
              <w:t xml:space="preserve"> контроль на </w:t>
            </w:r>
            <w:proofErr w:type="spellStart"/>
            <w:r>
              <w:rPr>
                <w:rFonts w:ascii="Cambria" w:eastAsia="Cambria" w:hAnsi="Cambria" w:cs="Cambria"/>
              </w:rPr>
              <w:t>практических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занятиях</w:t>
            </w:r>
            <w:proofErr w:type="spellEnd"/>
          </w:p>
        </w:tc>
      </w:tr>
      <w:tr w:rsidR="007F077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Усвоение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практических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навыков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приведенных</w:t>
            </w:r>
            <w:proofErr w:type="spellEnd"/>
            <w:r>
              <w:rPr>
                <w:rFonts w:ascii="Cambria" w:eastAsia="Cambria" w:hAnsi="Cambria" w:cs="Cambria"/>
              </w:rPr>
              <w:t xml:space="preserve"> в плане </w:t>
            </w:r>
            <w:proofErr w:type="spellStart"/>
            <w:r>
              <w:rPr>
                <w:rFonts w:ascii="Cambria" w:eastAsia="Cambria" w:hAnsi="Cambria" w:cs="Cambria"/>
              </w:rPr>
              <w:t>практической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подготовки</w:t>
            </w:r>
            <w:proofErr w:type="spellEnd"/>
            <w:r>
              <w:rPr>
                <w:rFonts w:ascii="Cambria" w:eastAsia="Cambria" w:hAnsi="Cambria" w:cs="Cambria"/>
              </w:rPr>
              <w:t xml:space="preserve"> студента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Текущий</w:t>
            </w:r>
            <w:proofErr w:type="spellEnd"/>
            <w:r>
              <w:rPr>
                <w:rFonts w:ascii="Cambria" w:eastAsia="Cambria" w:hAnsi="Cambria" w:cs="Cambria"/>
              </w:rPr>
              <w:t xml:space="preserve"> контроль на </w:t>
            </w:r>
            <w:proofErr w:type="spellStart"/>
            <w:r>
              <w:rPr>
                <w:rFonts w:ascii="Cambria" w:eastAsia="Cambria" w:hAnsi="Cambria" w:cs="Cambria"/>
              </w:rPr>
              <w:t>практических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занятиях</w:t>
            </w:r>
            <w:proofErr w:type="spellEnd"/>
          </w:p>
        </w:tc>
      </w:tr>
      <w:tr w:rsidR="007F077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Заполнение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основной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отчетной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документации</w:t>
            </w:r>
            <w:proofErr w:type="spellEnd"/>
            <w:r>
              <w:rPr>
                <w:rFonts w:ascii="Cambria" w:eastAsia="Cambria" w:hAnsi="Cambria" w:cs="Cambria"/>
              </w:rPr>
              <w:t xml:space="preserve"> - </w:t>
            </w:r>
            <w:proofErr w:type="spellStart"/>
            <w:r>
              <w:rPr>
                <w:rFonts w:ascii="Cambria" w:eastAsia="Cambria" w:hAnsi="Cambria" w:cs="Cambria"/>
              </w:rPr>
              <w:t>дневника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производственной</w:t>
            </w:r>
            <w:proofErr w:type="spellEnd"/>
            <w:r>
              <w:rPr>
                <w:rFonts w:ascii="Cambria" w:eastAsia="Cambria" w:hAnsi="Cambria" w:cs="Cambria"/>
              </w:rPr>
              <w:t xml:space="preserve"> практики и </w:t>
            </w:r>
            <w:proofErr w:type="spellStart"/>
            <w:r>
              <w:rPr>
                <w:rFonts w:ascii="Cambria" w:eastAsia="Cambria" w:hAnsi="Cambria" w:cs="Cambria"/>
              </w:rPr>
              <w:t>итогового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отчета</w:t>
            </w:r>
            <w:proofErr w:type="spellEnd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Текущий</w:t>
            </w:r>
            <w:proofErr w:type="spellEnd"/>
            <w:r>
              <w:rPr>
                <w:rFonts w:ascii="Cambria" w:eastAsia="Cambria" w:hAnsi="Cambria" w:cs="Cambria"/>
              </w:rPr>
              <w:t xml:space="preserve"> контроль на </w:t>
            </w:r>
            <w:proofErr w:type="spellStart"/>
            <w:r>
              <w:rPr>
                <w:rFonts w:ascii="Cambria" w:eastAsia="Cambria" w:hAnsi="Cambria" w:cs="Cambria"/>
              </w:rPr>
              <w:t>практических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занятиях</w:t>
            </w:r>
            <w:proofErr w:type="spellEnd"/>
          </w:p>
        </w:tc>
      </w:tr>
      <w:tr w:rsidR="007F077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Индивидуальная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работа</w:t>
            </w:r>
            <w:proofErr w:type="spellEnd"/>
            <w:r>
              <w:rPr>
                <w:rFonts w:ascii="Cambria" w:eastAsia="Cambria" w:hAnsi="Cambria" w:cs="Cambria"/>
              </w:rPr>
              <w:t xml:space="preserve">: - доклад </w:t>
            </w:r>
            <w:proofErr w:type="spellStart"/>
            <w:r>
              <w:rPr>
                <w:rFonts w:ascii="Cambria" w:eastAsia="Cambria" w:hAnsi="Cambria" w:cs="Cambria"/>
              </w:rPr>
              <w:t>реферата</w:t>
            </w:r>
            <w:proofErr w:type="spellEnd"/>
            <w:r>
              <w:rPr>
                <w:rFonts w:ascii="Cambria" w:eastAsia="Cambria" w:hAnsi="Cambria" w:cs="Cambria"/>
              </w:rPr>
              <w:t xml:space="preserve"> на </w:t>
            </w:r>
            <w:proofErr w:type="spellStart"/>
            <w:r>
              <w:rPr>
                <w:rFonts w:ascii="Cambria" w:eastAsia="Cambria" w:hAnsi="Cambria" w:cs="Cambria"/>
              </w:rPr>
              <w:t>практическом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занятии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подготовка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санитарного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бюллетеня</w:t>
            </w:r>
            <w:proofErr w:type="spellEnd"/>
            <w:r>
              <w:rPr>
                <w:rFonts w:ascii="Cambria" w:eastAsia="Cambria" w:hAnsi="Cambria" w:cs="Cambria"/>
              </w:rPr>
              <w:t xml:space="preserve"> и доклад на </w:t>
            </w:r>
            <w:proofErr w:type="spellStart"/>
            <w:r>
              <w:rPr>
                <w:rFonts w:ascii="Cambria" w:eastAsia="Cambria" w:hAnsi="Cambria" w:cs="Cambria"/>
              </w:rPr>
              <w:t>клинических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конференциях</w:t>
            </w:r>
            <w:proofErr w:type="spellEnd"/>
            <w:r>
              <w:rPr>
                <w:rFonts w:ascii="Cambria" w:eastAsia="Cambria" w:hAnsi="Cambria" w:cs="Cambria"/>
              </w:rPr>
              <w:t xml:space="preserve"> баз </w:t>
            </w:r>
            <w:proofErr w:type="spellStart"/>
            <w:r>
              <w:rPr>
                <w:rFonts w:ascii="Cambria" w:eastAsia="Cambria" w:hAnsi="Cambria" w:cs="Cambria"/>
              </w:rPr>
              <w:t>кафедры</w:t>
            </w:r>
            <w:proofErr w:type="spellEnd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Текущий</w:t>
            </w:r>
            <w:proofErr w:type="spellEnd"/>
            <w:r>
              <w:rPr>
                <w:rFonts w:ascii="Cambria" w:eastAsia="Cambria" w:hAnsi="Cambria" w:cs="Cambria"/>
              </w:rPr>
              <w:t xml:space="preserve"> контроль на </w:t>
            </w:r>
            <w:proofErr w:type="spellStart"/>
            <w:r>
              <w:rPr>
                <w:rFonts w:ascii="Cambria" w:eastAsia="Cambria" w:hAnsi="Cambria" w:cs="Cambria"/>
              </w:rPr>
              <w:t>практических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занятиях</w:t>
            </w:r>
            <w:proofErr w:type="spellEnd"/>
          </w:p>
        </w:tc>
      </w:tr>
      <w:tr w:rsidR="007F0778">
        <w:tc>
          <w:tcPr>
            <w:tcW w:w="5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keepNext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Содержательный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модуль 2. </w:t>
            </w:r>
            <w:proofErr w:type="spellStart"/>
            <w:r>
              <w:rPr>
                <w:rFonts w:ascii="Cambria" w:eastAsia="Cambria" w:hAnsi="Cambria" w:cs="Cambria"/>
                <w:b/>
              </w:rPr>
              <w:t>Уход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за </w:t>
            </w:r>
            <w:proofErr w:type="spellStart"/>
            <w:r>
              <w:rPr>
                <w:rFonts w:ascii="Cambria" w:eastAsia="Cambria" w:hAnsi="Cambria" w:cs="Cambria"/>
                <w:b/>
              </w:rPr>
              <w:t>больными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хирургического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профиля</w:t>
            </w:r>
            <w:proofErr w:type="spellEnd"/>
          </w:p>
          <w:p w:rsidR="007F0778" w:rsidRDefault="007F0778">
            <w:pPr>
              <w:rPr>
                <w:rFonts w:ascii="Cambria" w:eastAsia="Cambria" w:hAnsi="Cambria" w:cs="Cambria"/>
                <w:b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Количество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часов</w:t>
            </w:r>
            <w:proofErr w:type="spellEnd"/>
            <w:r>
              <w:rPr>
                <w:rFonts w:ascii="Cambria" w:eastAsia="Cambria" w:hAnsi="Cambria" w:cs="Cambria"/>
              </w:rPr>
              <w:t xml:space="preserve"> 22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</w:t>
            </w:r>
            <w:proofErr w:type="spellEnd"/>
            <w:r>
              <w:rPr>
                <w:rFonts w:ascii="Cambria" w:eastAsia="Cambria" w:hAnsi="Cambria" w:cs="Cambria"/>
              </w:rPr>
              <w:t xml:space="preserve"> них: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rPr>
                <w:rFonts w:ascii="Cambria" w:eastAsia="Cambria" w:hAnsi="Cambria" w:cs="Cambria"/>
                <w:b/>
              </w:rPr>
            </w:pPr>
          </w:p>
        </w:tc>
      </w:tr>
      <w:tr w:rsidR="007F077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Подготовка</w:t>
            </w:r>
            <w:proofErr w:type="spellEnd"/>
            <w:r>
              <w:rPr>
                <w:rFonts w:ascii="Cambria" w:eastAsia="Cambria" w:hAnsi="Cambria" w:cs="Cambria"/>
              </w:rPr>
              <w:t xml:space="preserve"> к </w:t>
            </w:r>
            <w:proofErr w:type="spellStart"/>
            <w:r>
              <w:rPr>
                <w:rFonts w:ascii="Cambria" w:eastAsia="Cambria" w:hAnsi="Cambria" w:cs="Cambria"/>
              </w:rPr>
              <w:t>практическим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занятиям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Текущий</w:t>
            </w:r>
            <w:proofErr w:type="spellEnd"/>
            <w:r>
              <w:rPr>
                <w:rFonts w:ascii="Cambria" w:eastAsia="Cambria" w:hAnsi="Cambria" w:cs="Cambria"/>
              </w:rPr>
              <w:t xml:space="preserve"> контроль на </w:t>
            </w:r>
            <w:proofErr w:type="spellStart"/>
            <w:r>
              <w:rPr>
                <w:rFonts w:ascii="Cambria" w:eastAsia="Cambria" w:hAnsi="Cambria" w:cs="Cambria"/>
              </w:rPr>
              <w:t>практических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занятиях</w:t>
            </w:r>
            <w:proofErr w:type="spellEnd"/>
          </w:p>
        </w:tc>
      </w:tr>
      <w:tr w:rsidR="007F077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Усвоение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практических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навыков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приведенных</w:t>
            </w:r>
            <w:proofErr w:type="spellEnd"/>
            <w:r>
              <w:rPr>
                <w:rFonts w:ascii="Cambria" w:eastAsia="Cambria" w:hAnsi="Cambria" w:cs="Cambria"/>
              </w:rPr>
              <w:t xml:space="preserve"> в плане </w:t>
            </w:r>
            <w:proofErr w:type="spellStart"/>
            <w:r>
              <w:rPr>
                <w:rFonts w:ascii="Cambria" w:eastAsia="Cambria" w:hAnsi="Cambria" w:cs="Cambria"/>
              </w:rPr>
              <w:t>практической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подготовки</w:t>
            </w:r>
            <w:proofErr w:type="spellEnd"/>
            <w:r>
              <w:rPr>
                <w:rFonts w:ascii="Cambria" w:eastAsia="Cambria" w:hAnsi="Cambria" w:cs="Cambria"/>
              </w:rPr>
              <w:t xml:space="preserve"> студента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Текущий</w:t>
            </w:r>
            <w:proofErr w:type="spellEnd"/>
            <w:r>
              <w:rPr>
                <w:rFonts w:ascii="Cambria" w:eastAsia="Cambria" w:hAnsi="Cambria" w:cs="Cambria"/>
              </w:rPr>
              <w:t xml:space="preserve"> контроль на </w:t>
            </w:r>
            <w:proofErr w:type="spellStart"/>
            <w:r>
              <w:rPr>
                <w:rFonts w:ascii="Cambria" w:eastAsia="Cambria" w:hAnsi="Cambria" w:cs="Cambria"/>
              </w:rPr>
              <w:t>практических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занятиях</w:t>
            </w:r>
            <w:proofErr w:type="spellEnd"/>
          </w:p>
        </w:tc>
      </w:tr>
      <w:tr w:rsidR="007F077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Заполнение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основной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отчетной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документации</w:t>
            </w:r>
            <w:proofErr w:type="spellEnd"/>
            <w:r>
              <w:rPr>
                <w:rFonts w:ascii="Cambria" w:eastAsia="Cambria" w:hAnsi="Cambria" w:cs="Cambria"/>
              </w:rPr>
              <w:t xml:space="preserve"> - </w:t>
            </w:r>
            <w:proofErr w:type="spellStart"/>
            <w:r>
              <w:rPr>
                <w:rFonts w:ascii="Cambria" w:eastAsia="Cambria" w:hAnsi="Cambria" w:cs="Cambria"/>
              </w:rPr>
              <w:t>дневника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производственной</w:t>
            </w:r>
            <w:proofErr w:type="spellEnd"/>
            <w:r>
              <w:rPr>
                <w:rFonts w:ascii="Cambria" w:eastAsia="Cambria" w:hAnsi="Cambria" w:cs="Cambria"/>
              </w:rPr>
              <w:t xml:space="preserve"> практики и </w:t>
            </w:r>
            <w:proofErr w:type="spellStart"/>
            <w:r>
              <w:rPr>
                <w:rFonts w:ascii="Cambria" w:eastAsia="Cambria" w:hAnsi="Cambria" w:cs="Cambria"/>
              </w:rPr>
              <w:t>итогового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отчета</w:t>
            </w:r>
            <w:proofErr w:type="spellEnd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Текущий</w:t>
            </w:r>
            <w:proofErr w:type="spellEnd"/>
            <w:r>
              <w:rPr>
                <w:rFonts w:ascii="Cambria" w:eastAsia="Cambria" w:hAnsi="Cambria" w:cs="Cambria"/>
              </w:rPr>
              <w:t xml:space="preserve"> контроль на </w:t>
            </w:r>
            <w:proofErr w:type="spellStart"/>
            <w:r>
              <w:rPr>
                <w:rFonts w:ascii="Cambria" w:eastAsia="Cambria" w:hAnsi="Cambria" w:cs="Cambria"/>
              </w:rPr>
              <w:t>практических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занятиях</w:t>
            </w:r>
            <w:proofErr w:type="spellEnd"/>
          </w:p>
        </w:tc>
      </w:tr>
      <w:tr w:rsidR="007F0778">
        <w:tc>
          <w:tcPr>
            <w:tcW w:w="5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всего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45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rPr>
                <w:rFonts w:ascii="Cambria" w:eastAsia="Cambria" w:hAnsi="Cambria" w:cs="Cambria"/>
                <w:b/>
              </w:rPr>
            </w:pPr>
          </w:p>
        </w:tc>
      </w:tr>
    </w:tbl>
    <w:p w:rsidR="007F0778" w:rsidRDefault="007F0778">
      <w:pPr>
        <w:ind w:left="360"/>
        <w:jc w:val="center"/>
        <w:rPr>
          <w:rFonts w:ascii="Cambria" w:eastAsia="Cambria" w:hAnsi="Cambria" w:cs="Cambria"/>
        </w:rPr>
      </w:pPr>
    </w:p>
    <w:p w:rsidR="007F0778" w:rsidRDefault="007F0778">
      <w:pPr>
        <w:rPr>
          <w:rFonts w:ascii="Cambria" w:eastAsia="Cambria" w:hAnsi="Cambria" w:cs="Cambria"/>
        </w:rPr>
      </w:pPr>
    </w:p>
    <w:p w:rsidR="007F0778" w:rsidRDefault="007F0778">
      <w:pPr>
        <w:jc w:val="center"/>
        <w:rPr>
          <w:rFonts w:ascii="Cambria" w:eastAsia="Cambria" w:hAnsi="Cambria" w:cs="Cambria"/>
          <w:b/>
        </w:rPr>
      </w:pPr>
    </w:p>
    <w:p w:rsidR="007F0778" w:rsidRDefault="007F0778">
      <w:pPr>
        <w:jc w:val="center"/>
        <w:rPr>
          <w:rFonts w:ascii="Cambria" w:eastAsia="Cambria" w:hAnsi="Cambria" w:cs="Cambria"/>
          <w:b/>
        </w:rPr>
      </w:pPr>
    </w:p>
    <w:p w:rsidR="007F0778" w:rsidRDefault="007F0778">
      <w:pPr>
        <w:jc w:val="center"/>
        <w:rPr>
          <w:rFonts w:ascii="Cambria" w:eastAsia="Cambria" w:hAnsi="Cambria" w:cs="Cambria"/>
          <w:b/>
        </w:rPr>
      </w:pPr>
    </w:p>
    <w:p w:rsidR="007F0778" w:rsidRDefault="003C118B">
      <w:pPr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ПЕРЕЧЕНЬ </w:t>
      </w:r>
      <w:proofErr w:type="spellStart"/>
      <w:r>
        <w:rPr>
          <w:rFonts w:ascii="Cambria" w:eastAsia="Cambria" w:hAnsi="Cambria" w:cs="Cambria"/>
          <w:b/>
        </w:rPr>
        <w:t>практических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навыков</w:t>
      </w:r>
      <w:proofErr w:type="spellEnd"/>
      <w:r>
        <w:rPr>
          <w:rFonts w:ascii="Cambria" w:eastAsia="Cambria" w:hAnsi="Cambria" w:cs="Cambria"/>
          <w:b/>
        </w:rPr>
        <w:t xml:space="preserve"> для </w:t>
      </w:r>
      <w:proofErr w:type="spellStart"/>
      <w:r>
        <w:rPr>
          <w:rFonts w:ascii="Cambria" w:eastAsia="Cambria" w:hAnsi="Cambria" w:cs="Cambria"/>
          <w:b/>
        </w:rPr>
        <w:t>итогового</w:t>
      </w:r>
      <w:proofErr w:type="spellEnd"/>
      <w:r>
        <w:rPr>
          <w:rFonts w:ascii="Cambria" w:eastAsia="Cambria" w:hAnsi="Cambria" w:cs="Cambria"/>
          <w:b/>
        </w:rPr>
        <w:t xml:space="preserve"> модульного контроля по </w:t>
      </w:r>
      <w:proofErr w:type="spellStart"/>
      <w:r>
        <w:rPr>
          <w:rFonts w:ascii="Cambria" w:eastAsia="Cambria" w:hAnsi="Cambria" w:cs="Cambria"/>
          <w:b/>
        </w:rPr>
        <w:t>производственной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практике</w:t>
      </w:r>
      <w:proofErr w:type="spellEnd"/>
      <w:r>
        <w:rPr>
          <w:rFonts w:ascii="Cambria" w:eastAsia="Cambria" w:hAnsi="Cambria" w:cs="Cambria"/>
          <w:b/>
        </w:rPr>
        <w:t xml:space="preserve"> </w:t>
      </w:r>
    </w:p>
    <w:p w:rsidR="007F0778" w:rsidRDefault="003C118B">
      <w:pPr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«</w:t>
      </w:r>
      <w:proofErr w:type="spellStart"/>
      <w:r>
        <w:rPr>
          <w:rFonts w:ascii="Cambria" w:eastAsia="Cambria" w:hAnsi="Cambria" w:cs="Cambria"/>
          <w:b/>
        </w:rPr>
        <w:t>Уход</w:t>
      </w:r>
      <w:proofErr w:type="spellEnd"/>
      <w:r>
        <w:rPr>
          <w:rFonts w:ascii="Cambria" w:eastAsia="Cambria" w:hAnsi="Cambria" w:cs="Cambria"/>
          <w:b/>
        </w:rPr>
        <w:t xml:space="preserve"> за </w:t>
      </w:r>
      <w:proofErr w:type="spellStart"/>
      <w:r>
        <w:rPr>
          <w:rFonts w:ascii="Cambria" w:eastAsia="Cambria" w:hAnsi="Cambria" w:cs="Cambria"/>
          <w:b/>
        </w:rPr>
        <w:t>больными</w:t>
      </w:r>
      <w:proofErr w:type="spellEnd"/>
      <w:r>
        <w:rPr>
          <w:rFonts w:ascii="Cambria" w:eastAsia="Cambria" w:hAnsi="Cambria" w:cs="Cambria"/>
          <w:b/>
        </w:rPr>
        <w:t>»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 xml:space="preserve">Приготовить </w:t>
      </w:r>
      <w:proofErr w:type="spellStart"/>
      <w:r>
        <w:rPr>
          <w:rFonts w:ascii="Cambria" w:eastAsia="Cambria" w:hAnsi="Cambria" w:cs="Cambria"/>
        </w:rPr>
        <w:t>соответствующий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дезинфицирующий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раствор</w:t>
      </w:r>
      <w:proofErr w:type="spellEnd"/>
      <w:r>
        <w:rPr>
          <w:rFonts w:ascii="Cambria" w:eastAsia="Cambria" w:hAnsi="Cambria" w:cs="Cambria"/>
        </w:rPr>
        <w:t xml:space="preserve"> и провести </w:t>
      </w:r>
      <w:proofErr w:type="spellStart"/>
      <w:r>
        <w:rPr>
          <w:rFonts w:ascii="Cambria" w:eastAsia="Cambria" w:hAnsi="Cambria" w:cs="Cambria"/>
        </w:rPr>
        <w:t>санитарную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обработку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прикроватных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тумбочек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подоконников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палате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 xml:space="preserve">Приготовить </w:t>
      </w:r>
      <w:proofErr w:type="spellStart"/>
      <w:r>
        <w:rPr>
          <w:rFonts w:ascii="Cambria" w:eastAsia="Cambria" w:hAnsi="Cambria" w:cs="Cambria"/>
        </w:rPr>
        <w:t>соответствующий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дезинфицирующий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раствор</w:t>
      </w:r>
      <w:proofErr w:type="spellEnd"/>
      <w:r>
        <w:rPr>
          <w:rFonts w:ascii="Cambria" w:eastAsia="Cambria" w:hAnsi="Cambria" w:cs="Cambria"/>
        </w:rPr>
        <w:t xml:space="preserve"> и провести </w:t>
      </w:r>
      <w:proofErr w:type="spellStart"/>
      <w:r>
        <w:rPr>
          <w:rFonts w:ascii="Cambria" w:eastAsia="Cambria" w:hAnsi="Cambria" w:cs="Cambria"/>
        </w:rPr>
        <w:t>влажную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уборку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манипуляционной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 xml:space="preserve">Приготовить </w:t>
      </w:r>
      <w:proofErr w:type="spellStart"/>
      <w:r>
        <w:rPr>
          <w:rFonts w:ascii="Cambria" w:eastAsia="Cambria" w:hAnsi="Cambria" w:cs="Cambria"/>
        </w:rPr>
        <w:t>соответствующий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дезинфицирующий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раствор</w:t>
      </w:r>
      <w:proofErr w:type="spellEnd"/>
      <w:r>
        <w:rPr>
          <w:rFonts w:ascii="Cambria" w:eastAsia="Cambria" w:hAnsi="Cambria" w:cs="Cambria"/>
        </w:rPr>
        <w:t xml:space="preserve"> и провести </w:t>
      </w:r>
      <w:proofErr w:type="spellStart"/>
      <w:r>
        <w:rPr>
          <w:rFonts w:ascii="Cambria" w:eastAsia="Cambria" w:hAnsi="Cambria" w:cs="Cambria"/>
        </w:rPr>
        <w:t>обработку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медицинских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принадлежностей</w:t>
      </w:r>
      <w:proofErr w:type="spellEnd"/>
      <w:r>
        <w:rPr>
          <w:rFonts w:ascii="Cambria" w:eastAsia="Cambria" w:hAnsi="Cambria" w:cs="Cambria"/>
        </w:rPr>
        <w:t xml:space="preserve"> для многократного </w:t>
      </w:r>
      <w:proofErr w:type="spellStart"/>
      <w:r>
        <w:rPr>
          <w:rFonts w:ascii="Cambria" w:eastAsia="Cambria" w:hAnsi="Cambria" w:cs="Cambria"/>
        </w:rPr>
        <w:t>использования</w:t>
      </w:r>
      <w:proofErr w:type="spellEnd"/>
      <w:r>
        <w:rPr>
          <w:rFonts w:ascii="Cambria" w:eastAsia="Cambria" w:hAnsi="Cambria" w:cs="Cambria"/>
        </w:rPr>
        <w:t xml:space="preserve"> (банок, термометра, </w:t>
      </w:r>
      <w:proofErr w:type="spellStart"/>
      <w:r>
        <w:rPr>
          <w:rFonts w:ascii="Cambria" w:eastAsia="Cambria" w:hAnsi="Cambria" w:cs="Cambria"/>
        </w:rPr>
        <w:t>кинцивникив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клизмы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подкладного</w:t>
      </w:r>
      <w:proofErr w:type="spellEnd"/>
      <w:r>
        <w:rPr>
          <w:rFonts w:ascii="Cambria" w:eastAsia="Cambria" w:hAnsi="Cambria" w:cs="Cambria"/>
        </w:rPr>
        <w:t xml:space="preserve"> судна).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lastRenderedPageBreak/>
        <w:t xml:space="preserve">Провести </w:t>
      </w:r>
      <w:proofErr w:type="spellStart"/>
      <w:r>
        <w:rPr>
          <w:rFonts w:ascii="Cambria" w:eastAsia="Cambria" w:hAnsi="Cambria" w:cs="Cambria"/>
        </w:rPr>
        <w:t>расспрос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заполнить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титульный</w:t>
      </w:r>
      <w:proofErr w:type="spellEnd"/>
      <w:r>
        <w:rPr>
          <w:rFonts w:ascii="Cambria" w:eastAsia="Cambria" w:hAnsi="Cambria" w:cs="Cambria"/>
        </w:rPr>
        <w:t xml:space="preserve"> лист </w:t>
      </w:r>
      <w:proofErr w:type="spellStart"/>
      <w:r>
        <w:rPr>
          <w:rFonts w:ascii="Cambria" w:eastAsia="Cambria" w:hAnsi="Cambria" w:cs="Cambria"/>
        </w:rPr>
        <w:t>истории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болезни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 xml:space="preserve">Провести </w:t>
      </w:r>
      <w:proofErr w:type="spellStart"/>
      <w:r>
        <w:rPr>
          <w:rFonts w:ascii="Cambria" w:eastAsia="Cambria" w:hAnsi="Cambria" w:cs="Cambria"/>
        </w:rPr>
        <w:t>расспрос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выделить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основные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жалобы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 xml:space="preserve">Провести </w:t>
      </w:r>
      <w:proofErr w:type="spellStart"/>
      <w:r>
        <w:rPr>
          <w:rFonts w:ascii="Cambria" w:eastAsia="Cambria" w:hAnsi="Cambria" w:cs="Cambria"/>
        </w:rPr>
        <w:t>измерения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температуры</w:t>
      </w:r>
      <w:proofErr w:type="spellEnd"/>
      <w:r>
        <w:rPr>
          <w:rFonts w:ascii="Cambria" w:eastAsia="Cambria" w:hAnsi="Cambria" w:cs="Cambria"/>
        </w:rPr>
        <w:t xml:space="preserve"> у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 и оформить </w:t>
      </w:r>
      <w:proofErr w:type="spellStart"/>
      <w:r>
        <w:rPr>
          <w:rFonts w:ascii="Cambria" w:eastAsia="Cambria" w:hAnsi="Cambria" w:cs="Cambria"/>
        </w:rPr>
        <w:t>температурный</w:t>
      </w:r>
      <w:proofErr w:type="spellEnd"/>
      <w:r>
        <w:rPr>
          <w:rFonts w:ascii="Cambria" w:eastAsia="Cambria" w:hAnsi="Cambria" w:cs="Cambria"/>
        </w:rPr>
        <w:t xml:space="preserve"> лист.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 xml:space="preserve">Провести </w:t>
      </w:r>
      <w:proofErr w:type="spellStart"/>
      <w:r>
        <w:rPr>
          <w:rFonts w:ascii="Cambria" w:eastAsia="Cambria" w:hAnsi="Cambria" w:cs="Cambria"/>
        </w:rPr>
        <w:t>осмотр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 на </w:t>
      </w:r>
      <w:proofErr w:type="spellStart"/>
      <w:r>
        <w:rPr>
          <w:rFonts w:ascii="Cambria" w:eastAsia="Cambria" w:hAnsi="Cambria" w:cs="Cambria"/>
        </w:rPr>
        <w:t>наличие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чесотки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педикулеза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 xml:space="preserve">Провести </w:t>
      </w:r>
      <w:proofErr w:type="spellStart"/>
      <w:r>
        <w:rPr>
          <w:rFonts w:ascii="Cambria" w:eastAsia="Cambria" w:hAnsi="Cambria" w:cs="Cambria"/>
        </w:rPr>
        <w:t>измерения</w:t>
      </w:r>
      <w:proofErr w:type="spellEnd"/>
      <w:r>
        <w:rPr>
          <w:rFonts w:ascii="Cambria" w:eastAsia="Cambria" w:hAnsi="Cambria" w:cs="Cambria"/>
        </w:rPr>
        <w:t xml:space="preserve"> роста </w:t>
      </w:r>
      <w:proofErr w:type="spellStart"/>
      <w:r>
        <w:rPr>
          <w:rFonts w:ascii="Cambria" w:eastAsia="Cambria" w:hAnsi="Cambria" w:cs="Cambria"/>
        </w:rPr>
        <w:t>пациента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стоя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сидя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определить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массу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тела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рассчитать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индекс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массы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тела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proofErr w:type="spellStart"/>
      <w:r>
        <w:rPr>
          <w:rFonts w:ascii="Cambria" w:eastAsia="Cambria" w:hAnsi="Cambria" w:cs="Cambria"/>
        </w:rPr>
        <w:t>Подготовить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гигиеническую</w:t>
      </w:r>
      <w:proofErr w:type="spellEnd"/>
      <w:r>
        <w:rPr>
          <w:rFonts w:ascii="Cambria" w:eastAsia="Cambria" w:hAnsi="Cambria" w:cs="Cambria"/>
        </w:rPr>
        <w:t xml:space="preserve"> ванну для </w:t>
      </w:r>
      <w:proofErr w:type="spellStart"/>
      <w:r>
        <w:rPr>
          <w:rFonts w:ascii="Cambria" w:eastAsia="Cambria" w:hAnsi="Cambria" w:cs="Cambria"/>
        </w:rPr>
        <w:t>санитарной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обработки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 и провести </w:t>
      </w:r>
      <w:proofErr w:type="spellStart"/>
      <w:r>
        <w:rPr>
          <w:rFonts w:ascii="Cambria" w:eastAsia="Cambria" w:hAnsi="Cambria" w:cs="Cambria"/>
        </w:rPr>
        <w:t>ее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дезинфекцию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после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пользования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proofErr w:type="spellStart"/>
      <w:r>
        <w:rPr>
          <w:rFonts w:ascii="Cambria" w:eastAsia="Cambria" w:hAnsi="Cambria" w:cs="Cambria"/>
        </w:rPr>
        <w:t>Продемонстрировать</w:t>
      </w:r>
      <w:proofErr w:type="spellEnd"/>
      <w:r>
        <w:rPr>
          <w:rFonts w:ascii="Cambria" w:eastAsia="Cambria" w:hAnsi="Cambria" w:cs="Cambria"/>
        </w:rPr>
        <w:t xml:space="preserve"> методику </w:t>
      </w:r>
      <w:proofErr w:type="spellStart"/>
      <w:r>
        <w:rPr>
          <w:rFonts w:ascii="Cambria" w:eastAsia="Cambria" w:hAnsi="Cambria" w:cs="Cambria"/>
        </w:rPr>
        <w:t>транспортировки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 на </w:t>
      </w:r>
      <w:proofErr w:type="spellStart"/>
      <w:r>
        <w:rPr>
          <w:rFonts w:ascii="Cambria" w:eastAsia="Cambria" w:hAnsi="Cambria" w:cs="Cambria"/>
        </w:rPr>
        <w:t>носилках</w:t>
      </w:r>
      <w:proofErr w:type="spellEnd"/>
      <w:r>
        <w:rPr>
          <w:rFonts w:ascii="Cambria" w:eastAsia="Cambria" w:hAnsi="Cambria" w:cs="Cambria"/>
        </w:rPr>
        <w:t xml:space="preserve"> (</w:t>
      </w:r>
      <w:proofErr w:type="spellStart"/>
      <w:r>
        <w:rPr>
          <w:rFonts w:ascii="Cambria" w:eastAsia="Cambria" w:hAnsi="Cambria" w:cs="Cambria"/>
        </w:rPr>
        <w:t>каталке</w:t>
      </w:r>
      <w:proofErr w:type="spellEnd"/>
      <w:r>
        <w:rPr>
          <w:rFonts w:ascii="Cambria" w:eastAsia="Cambria" w:hAnsi="Cambria" w:cs="Cambria"/>
        </w:rPr>
        <w:t xml:space="preserve">) и </w:t>
      </w:r>
      <w:proofErr w:type="spellStart"/>
      <w:r>
        <w:rPr>
          <w:rFonts w:ascii="Cambria" w:eastAsia="Cambria" w:hAnsi="Cambria" w:cs="Cambria"/>
        </w:rPr>
        <w:t>перекладывание</w:t>
      </w:r>
      <w:proofErr w:type="spellEnd"/>
      <w:r>
        <w:rPr>
          <w:rFonts w:ascii="Cambria" w:eastAsia="Cambria" w:hAnsi="Cambria" w:cs="Cambria"/>
        </w:rPr>
        <w:t xml:space="preserve"> его на </w:t>
      </w:r>
      <w:proofErr w:type="spellStart"/>
      <w:r>
        <w:rPr>
          <w:rFonts w:ascii="Cambria" w:eastAsia="Cambria" w:hAnsi="Cambria" w:cs="Cambria"/>
        </w:rPr>
        <w:t>кровать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proofErr w:type="spellStart"/>
      <w:r>
        <w:rPr>
          <w:rFonts w:ascii="Cambria" w:eastAsia="Cambria" w:hAnsi="Cambria" w:cs="Cambria"/>
        </w:rPr>
        <w:t>Продемонстрировать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навыки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пользования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функциональным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кроватью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предоставления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соответствующих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положений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больному</w:t>
      </w:r>
      <w:proofErr w:type="spellEnd"/>
      <w:r>
        <w:rPr>
          <w:rFonts w:ascii="Cambria" w:eastAsia="Cambria" w:hAnsi="Cambria" w:cs="Cambria"/>
        </w:rPr>
        <w:t xml:space="preserve"> при приступе </w:t>
      </w:r>
      <w:proofErr w:type="spellStart"/>
      <w:r>
        <w:rPr>
          <w:rFonts w:ascii="Cambria" w:eastAsia="Cambria" w:hAnsi="Cambria" w:cs="Cambria"/>
        </w:rPr>
        <w:t>удушья</w:t>
      </w:r>
      <w:proofErr w:type="spellEnd"/>
      <w:r>
        <w:rPr>
          <w:rFonts w:ascii="Cambria" w:eastAsia="Cambria" w:hAnsi="Cambria" w:cs="Cambria"/>
        </w:rPr>
        <w:t xml:space="preserve"> и при </w:t>
      </w:r>
      <w:proofErr w:type="spellStart"/>
      <w:r>
        <w:rPr>
          <w:rFonts w:ascii="Cambria" w:eastAsia="Cambria" w:hAnsi="Cambria" w:cs="Cambria"/>
        </w:rPr>
        <w:t>коллапсе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proofErr w:type="spellStart"/>
      <w:r>
        <w:rPr>
          <w:rFonts w:ascii="Cambria" w:eastAsia="Cambria" w:hAnsi="Cambria" w:cs="Cambria"/>
        </w:rPr>
        <w:t>Исследовать</w:t>
      </w:r>
      <w:proofErr w:type="spellEnd"/>
      <w:r>
        <w:rPr>
          <w:rFonts w:ascii="Cambria" w:eastAsia="Cambria" w:hAnsi="Cambria" w:cs="Cambria"/>
        </w:rPr>
        <w:t xml:space="preserve"> у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 пульс на </w:t>
      </w:r>
      <w:proofErr w:type="spellStart"/>
      <w:r>
        <w:rPr>
          <w:rFonts w:ascii="Cambria" w:eastAsia="Cambria" w:hAnsi="Cambria" w:cs="Cambria"/>
        </w:rPr>
        <w:t>лучевых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артериях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сделать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вывод</w:t>
      </w:r>
      <w:proofErr w:type="spellEnd"/>
      <w:r>
        <w:rPr>
          <w:rFonts w:ascii="Cambria" w:eastAsia="Cambria" w:hAnsi="Cambria" w:cs="Cambria"/>
        </w:rPr>
        <w:t xml:space="preserve"> об </w:t>
      </w:r>
      <w:proofErr w:type="spellStart"/>
      <w:r>
        <w:rPr>
          <w:rFonts w:ascii="Cambria" w:eastAsia="Cambria" w:hAnsi="Cambria" w:cs="Cambria"/>
        </w:rPr>
        <w:t>основных</w:t>
      </w:r>
      <w:proofErr w:type="spellEnd"/>
      <w:r>
        <w:rPr>
          <w:rFonts w:ascii="Cambria" w:eastAsia="Cambria" w:hAnsi="Cambria" w:cs="Cambria"/>
        </w:rPr>
        <w:t xml:space="preserve"> его </w:t>
      </w:r>
      <w:proofErr w:type="spellStart"/>
      <w:r>
        <w:rPr>
          <w:rFonts w:ascii="Cambria" w:eastAsia="Cambria" w:hAnsi="Cambria" w:cs="Cambria"/>
        </w:rPr>
        <w:t>свойства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proofErr w:type="spellStart"/>
      <w:r>
        <w:rPr>
          <w:rFonts w:ascii="Cambria" w:eastAsia="Cambria" w:hAnsi="Cambria" w:cs="Cambria"/>
        </w:rPr>
        <w:t>Исследовать</w:t>
      </w:r>
      <w:proofErr w:type="spellEnd"/>
      <w:r>
        <w:rPr>
          <w:rFonts w:ascii="Cambria" w:eastAsia="Cambria" w:hAnsi="Cambria" w:cs="Cambria"/>
        </w:rPr>
        <w:t xml:space="preserve"> у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 пульс на </w:t>
      </w:r>
      <w:proofErr w:type="spellStart"/>
      <w:r>
        <w:rPr>
          <w:rFonts w:ascii="Cambria" w:eastAsia="Cambria" w:hAnsi="Cambria" w:cs="Cambria"/>
        </w:rPr>
        <w:t>нижних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конечностях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сделать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вывод</w:t>
      </w:r>
      <w:proofErr w:type="spellEnd"/>
      <w:r>
        <w:rPr>
          <w:rFonts w:ascii="Cambria" w:eastAsia="Cambria" w:hAnsi="Cambria" w:cs="Cambria"/>
        </w:rPr>
        <w:t xml:space="preserve"> о его </w:t>
      </w:r>
      <w:proofErr w:type="spellStart"/>
      <w:r>
        <w:rPr>
          <w:rFonts w:ascii="Cambria" w:eastAsia="Cambria" w:hAnsi="Cambria" w:cs="Cambria"/>
        </w:rPr>
        <w:t>соответствии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норме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proofErr w:type="spellStart"/>
      <w:r>
        <w:rPr>
          <w:rFonts w:ascii="Cambria" w:eastAsia="Cambria" w:hAnsi="Cambria" w:cs="Cambria"/>
        </w:rPr>
        <w:t>Измерить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больному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артериальное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давление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сделать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вывод</w:t>
      </w:r>
      <w:proofErr w:type="spellEnd"/>
      <w:r>
        <w:rPr>
          <w:rFonts w:ascii="Cambria" w:eastAsia="Cambria" w:hAnsi="Cambria" w:cs="Cambria"/>
        </w:rPr>
        <w:t xml:space="preserve"> о его </w:t>
      </w:r>
      <w:proofErr w:type="spellStart"/>
      <w:r>
        <w:rPr>
          <w:rFonts w:ascii="Cambria" w:eastAsia="Cambria" w:hAnsi="Cambria" w:cs="Cambria"/>
        </w:rPr>
        <w:t>соответствии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норме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 xml:space="preserve">Провести </w:t>
      </w:r>
      <w:proofErr w:type="spellStart"/>
      <w:r>
        <w:rPr>
          <w:rFonts w:ascii="Cambria" w:eastAsia="Cambria" w:hAnsi="Cambria" w:cs="Cambria"/>
        </w:rPr>
        <w:t>исследования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дыхания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показательного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сделать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вывод</w:t>
      </w:r>
      <w:proofErr w:type="spellEnd"/>
      <w:r>
        <w:rPr>
          <w:rFonts w:ascii="Cambria" w:eastAsia="Cambria" w:hAnsi="Cambria" w:cs="Cambria"/>
        </w:rPr>
        <w:t xml:space="preserve"> об </w:t>
      </w:r>
      <w:proofErr w:type="spellStart"/>
      <w:r>
        <w:rPr>
          <w:rFonts w:ascii="Cambria" w:eastAsia="Cambria" w:hAnsi="Cambria" w:cs="Cambria"/>
        </w:rPr>
        <w:t>основных</w:t>
      </w:r>
      <w:proofErr w:type="spellEnd"/>
      <w:r>
        <w:rPr>
          <w:rFonts w:ascii="Cambria" w:eastAsia="Cambria" w:hAnsi="Cambria" w:cs="Cambria"/>
        </w:rPr>
        <w:t xml:space="preserve"> его </w:t>
      </w:r>
      <w:proofErr w:type="spellStart"/>
      <w:r>
        <w:rPr>
          <w:rFonts w:ascii="Cambria" w:eastAsia="Cambria" w:hAnsi="Cambria" w:cs="Cambria"/>
        </w:rPr>
        <w:t>свойства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 xml:space="preserve">На </w:t>
      </w:r>
      <w:proofErr w:type="spellStart"/>
      <w:r>
        <w:rPr>
          <w:rFonts w:ascii="Cambria" w:eastAsia="Cambria" w:hAnsi="Cambria" w:cs="Cambria"/>
        </w:rPr>
        <w:t>бланке</w:t>
      </w:r>
      <w:proofErr w:type="spellEnd"/>
      <w:r>
        <w:rPr>
          <w:rFonts w:ascii="Cambria" w:eastAsia="Cambria" w:hAnsi="Cambria" w:cs="Cambria"/>
        </w:rPr>
        <w:t xml:space="preserve"> температурного листа </w:t>
      </w:r>
      <w:proofErr w:type="spellStart"/>
      <w:r>
        <w:rPr>
          <w:rFonts w:ascii="Cambria" w:eastAsia="Cambria" w:hAnsi="Cambria" w:cs="Cambria"/>
        </w:rPr>
        <w:t>отметить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предложенные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преподавателем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показатели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пульса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артериального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давления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температуры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тела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сделать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вывод</w:t>
      </w:r>
      <w:proofErr w:type="spellEnd"/>
      <w:r>
        <w:rPr>
          <w:rFonts w:ascii="Cambria" w:eastAsia="Cambria" w:hAnsi="Cambria" w:cs="Cambria"/>
        </w:rPr>
        <w:t xml:space="preserve"> об </w:t>
      </w:r>
      <w:proofErr w:type="spellStart"/>
      <w:r>
        <w:rPr>
          <w:rFonts w:ascii="Cambria" w:eastAsia="Cambria" w:hAnsi="Cambria" w:cs="Cambria"/>
        </w:rPr>
        <w:t>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соответствии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норме</w:t>
      </w:r>
      <w:proofErr w:type="spellEnd"/>
      <w:r>
        <w:rPr>
          <w:rFonts w:ascii="Cambria" w:eastAsia="Cambria" w:hAnsi="Cambria" w:cs="Cambria"/>
        </w:rPr>
        <w:t xml:space="preserve"> и о типе </w:t>
      </w:r>
      <w:proofErr w:type="spellStart"/>
      <w:r>
        <w:rPr>
          <w:rFonts w:ascii="Cambria" w:eastAsia="Cambria" w:hAnsi="Cambria" w:cs="Cambria"/>
        </w:rPr>
        <w:t>температурной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кривой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 xml:space="preserve">Провести </w:t>
      </w:r>
      <w:proofErr w:type="spellStart"/>
      <w:r>
        <w:rPr>
          <w:rFonts w:ascii="Cambria" w:eastAsia="Cambria" w:hAnsi="Cambria" w:cs="Cambria"/>
        </w:rPr>
        <w:t>изменение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нательного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постельного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белья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больному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находящемуся</w:t>
      </w:r>
      <w:proofErr w:type="spellEnd"/>
      <w:r>
        <w:rPr>
          <w:rFonts w:ascii="Cambria" w:eastAsia="Cambria" w:hAnsi="Cambria" w:cs="Cambria"/>
        </w:rPr>
        <w:t xml:space="preserve"> на </w:t>
      </w:r>
      <w:proofErr w:type="spellStart"/>
      <w:r>
        <w:rPr>
          <w:rFonts w:ascii="Cambria" w:eastAsia="Cambria" w:hAnsi="Cambria" w:cs="Cambria"/>
        </w:rPr>
        <w:t>постельном</w:t>
      </w:r>
      <w:proofErr w:type="spellEnd"/>
      <w:r>
        <w:rPr>
          <w:rFonts w:ascii="Cambria" w:eastAsia="Cambria" w:hAnsi="Cambria" w:cs="Cambria"/>
        </w:rPr>
        <w:t xml:space="preserve"> режиме.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proofErr w:type="spellStart"/>
      <w:r>
        <w:rPr>
          <w:rFonts w:ascii="Cambria" w:eastAsia="Cambria" w:hAnsi="Cambria" w:cs="Cambria"/>
        </w:rPr>
        <w:t>Разложить</w:t>
      </w:r>
      <w:proofErr w:type="spellEnd"/>
      <w:r>
        <w:rPr>
          <w:rFonts w:ascii="Cambria" w:eastAsia="Cambria" w:hAnsi="Cambria" w:cs="Cambria"/>
        </w:rPr>
        <w:t xml:space="preserve"> на </w:t>
      </w:r>
      <w:proofErr w:type="spellStart"/>
      <w:r>
        <w:rPr>
          <w:rFonts w:ascii="Cambria" w:eastAsia="Cambria" w:hAnsi="Cambria" w:cs="Cambria"/>
        </w:rPr>
        <w:t>демонстрационном</w:t>
      </w:r>
      <w:proofErr w:type="spellEnd"/>
      <w:r>
        <w:rPr>
          <w:rFonts w:ascii="Cambria" w:eastAsia="Cambria" w:hAnsi="Cambria" w:cs="Cambria"/>
        </w:rPr>
        <w:t xml:space="preserve"> столе </w:t>
      </w:r>
      <w:proofErr w:type="spellStart"/>
      <w:r>
        <w:rPr>
          <w:rFonts w:ascii="Cambria" w:eastAsia="Cambria" w:hAnsi="Cambria" w:cs="Cambria"/>
        </w:rPr>
        <w:t>предложены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лекарственные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средства</w:t>
      </w:r>
      <w:proofErr w:type="spellEnd"/>
      <w:r>
        <w:rPr>
          <w:rFonts w:ascii="Cambria" w:eastAsia="Cambria" w:hAnsi="Cambria" w:cs="Cambria"/>
        </w:rPr>
        <w:t xml:space="preserve"> по </w:t>
      </w:r>
      <w:proofErr w:type="spellStart"/>
      <w:r>
        <w:rPr>
          <w:rFonts w:ascii="Cambria" w:eastAsia="Cambria" w:hAnsi="Cambria" w:cs="Cambria"/>
        </w:rPr>
        <w:t>группам</w:t>
      </w:r>
      <w:proofErr w:type="spellEnd"/>
      <w:r>
        <w:rPr>
          <w:rFonts w:ascii="Cambria" w:eastAsia="Cambria" w:hAnsi="Cambria" w:cs="Cambria"/>
        </w:rPr>
        <w:t xml:space="preserve"> по способу </w:t>
      </w:r>
      <w:proofErr w:type="spellStart"/>
      <w:r>
        <w:rPr>
          <w:rFonts w:ascii="Cambria" w:eastAsia="Cambria" w:hAnsi="Cambria" w:cs="Cambria"/>
        </w:rPr>
        <w:t>введения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назвать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основные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способы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введения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препаратов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proofErr w:type="spellStart"/>
      <w:r>
        <w:rPr>
          <w:rFonts w:ascii="Cambria" w:eastAsia="Cambria" w:hAnsi="Cambria" w:cs="Cambria"/>
        </w:rPr>
        <w:t>Продемонстрировать</w:t>
      </w:r>
      <w:proofErr w:type="spellEnd"/>
      <w:r>
        <w:rPr>
          <w:rFonts w:ascii="Cambria" w:eastAsia="Cambria" w:hAnsi="Cambria" w:cs="Cambria"/>
        </w:rPr>
        <w:t xml:space="preserve"> на муляжи методику </w:t>
      </w:r>
      <w:proofErr w:type="spellStart"/>
      <w:r>
        <w:rPr>
          <w:rFonts w:ascii="Cambria" w:eastAsia="Cambria" w:hAnsi="Cambria" w:cs="Cambria"/>
        </w:rPr>
        <w:t>закапывания</w:t>
      </w:r>
      <w:proofErr w:type="spellEnd"/>
      <w:r>
        <w:rPr>
          <w:rFonts w:ascii="Cambria" w:eastAsia="Cambria" w:hAnsi="Cambria" w:cs="Cambria"/>
        </w:rPr>
        <w:t xml:space="preserve"> капель в </w:t>
      </w:r>
      <w:proofErr w:type="spellStart"/>
      <w:r>
        <w:rPr>
          <w:rFonts w:ascii="Cambria" w:eastAsia="Cambria" w:hAnsi="Cambria" w:cs="Cambria"/>
        </w:rPr>
        <w:t>уши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нос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глаза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proofErr w:type="spellStart"/>
      <w:r>
        <w:rPr>
          <w:rFonts w:ascii="Cambria" w:eastAsia="Cambria" w:hAnsi="Cambria" w:cs="Cambria"/>
        </w:rPr>
        <w:t>Подготовить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необходимые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растворы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продемонстрировать</w:t>
      </w:r>
      <w:proofErr w:type="spellEnd"/>
      <w:r>
        <w:rPr>
          <w:rFonts w:ascii="Cambria" w:eastAsia="Cambria" w:hAnsi="Cambria" w:cs="Cambria"/>
        </w:rPr>
        <w:t xml:space="preserve"> правила </w:t>
      </w:r>
      <w:proofErr w:type="spellStart"/>
      <w:r>
        <w:rPr>
          <w:rFonts w:ascii="Cambria" w:eastAsia="Cambria" w:hAnsi="Cambria" w:cs="Cambria"/>
        </w:rPr>
        <w:t>обращения</w:t>
      </w:r>
      <w:proofErr w:type="spellEnd"/>
      <w:r>
        <w:rPr>
          <w:rFonts w:ascii="Cambria" w:eastAsia="Cambria" w:hAnsi="Cambria" w:cs="Cambria"/>
        </w:rPr>
        <w:t xml:space="preserve"> с </w:t>
      </w:r>
      <w:proofErr w:type="spellStart"/>
      <w:r>
        <w:rPr>
          <w:rFonts w:ascii="Cambria" w:eastAsia="Cambria" w:hAnsi="Cambria" w:cs="Cambria"/>
        </w:rPr>
        <w:t>одноразовым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шприцем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после</w:t>
      </w:r>
      <w:proofErr w:type="spellEnd"/>
      <w:r>
        <w:rPr>
          <w:rFonts w:ascii="Cambria" w:eastAsia="Cambria" w:hAnsi="Cambria" w:cs="Cambria"/>
        </w:rPr>
        <w:t xml:space="preserve"> его </w:t>
      </w:r>
      <w:proofErr w:type="spellStart"/>
      <w:r>
        <w:rPr>
          <w:rFonts w:ascii="Cambria" w:eastAsia="Cambria" w:hAnsi="Cambria" w:cs="Cambria"/>
        </w:rPr>
        <w:t>применения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proofErr w:type="spellStart"/>
      <w:r>
        <w:rPr>
          <w:rFonts w:ascii="Cambria" w:eastAsia="Cambria" w:hAnsi="Cambria" w:cs="Cambria"/>
        </w:rPr>
        <w:t>Продемонстрировать</w:t>
      </w:r>
      <w:proofErr w:type="spellEnd"/>
      <w:r>
        <w:rPr>
          <w:rFonts w:ascii="Cambria" w:eastAsia="Cambria" w:hAnsi="Cambria" w:cs="Cambria"/>
        </w:rPr>
        <w:t xml:space="preserve"> методику </w:t>
      </w:r>
      <w:proofErr w:type="spellStart"/>
      <w:r>
        <w:rPr>
          <w:rFonts w:ascii="Cambria" w:eastAsia="Cambria" w:hAnsi="Cambria" w:cs="Cambria"/>
        </w:rPr>
        <w:t>подготовки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резиновой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грелки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пузыря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льдом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пользования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ими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proofErr w:type="spellStart"/>
      <w:r>
        <w:rPr>
          <w:rFonts w:ascii="Cambria" w:eastAsia="Cambria" w:hAnsi="Cambria" w:cs="Cambria"/>
        </w:rPr>
        <w:t>Продемонстрировать</w:t>
      </w:r>
      <w:proofErr w:type="spellEnd"/>
      <w:r>
        <w:rPr>
          <w:rFonts w:ascii="Cambria" w:eastAsia="Cambria" w:hAnsi="Cambria" w:cs="Cambria"/>
        </w:rPr>
        <w:t xml:space="preserve"> методику </w:t>
      </w:r>
      <w:proofErr w:type="spellStart"/>
      <w:r>
        <w:rPr>
          <w:rFonts w:ascii="Cambria" w:eastAsia="Cambria" w:hAnsi="Cambria" w:cs="Cambria"/>
        </w:rPr>
        <w:t>применения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горчичников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proofErr w:type="spellStart"/>
      <w:r>
        <w:rPr>
          <w:rFonts w:ascii="Cambria" w:eastAsia="Cambria" w:hAnsi="Cambria" w:cs="Cambria"/>
        </w:rPr>
        <w:t>Продемонстрировать</w:t>
      </w:r>
      <w:proofErr w:type="spellEnd"/>
      <w:r>
        <w:rPr>
          <w:rFonts w:ascii="Cambria" w:eastAsia="Cambria" w:hAnsi="Cambria" w:cs="Cambria"/>
        </w:rPr>
        <w:t xml:space="preserve"> методику </w:t>
      </w:r>
      <w:proofErr w:type="spellStart"/>
      <w:r>
        <w:rPr>
          <w:rFonts w:ascii="Cambria" w:eastAsia="Cambria" w:hAnsi="Cambria" w:cs="Cambria"/>
        </w:rPr>
        <w:t>кормления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больного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прикованного</w:t>
      </w:r>
      <w:proofErr w:type="spellEnd"/>
      <w:r>
        <w:rPr>
          <w:rFonts w:ascii="Cambria" w:eastAsia="Cambria" w:hAnsi="Cambria" w:cs="Cambria"/>
        </w:rPr>
        <w:t xml:space="preserve"> к постели.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r>
        <w:rPr>
          <w:rFonts w:ascii="Cambria" w:eastAsia="Cambria" w:hAnsi="Cambria" w:cs="Cambria"/>
        </w:rPr>
        <w:t xml:space="preserve">Приготовить </w:t>
      </w:r>
      <w:proofErr w:type="spellStart"/>
      <w:r>
        <w:rPr>
          <w:rFonts w:ascii="Cambria" w:eastAsia="Cambria" w:hAnsi="Cambria" w:cs="Cambria"/>
        </w:rPr>
        <w:t>необходимое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оборудование</w:t>
      </w:r>
      <w:proofErr w:type="spellEnd"/>
      <w:r>
        <w:rPr>
          <w:rFonts w:ascii="Cambria" w:eastAsia="Cambria" w:hAnsi="Cambria" w:cs="Cambria"/>
        </w:rPr>
        <w:t xml:space="preserve"> для </w:t>
      </w:r>
      <w:proofErr w:type="spellStart"/>
      <w:r>
        <w:rPr>
          <w:rFonts w:ascii="Cambria" w:eastAsia="Cambria" w:hAnsi="Cambria" w:cs="Cambria"/>
        </w:rPr>
        <w:t>очистительной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клизмы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продемонстрировать</w:t>
      </w:r>
      <w:proofErr w:type="spellEnd"/>
      <w:r>
        <w:rPr>
          <w:rFonts w:ascii="Cambria" w:eastAsia="Cambria" w:hAnsi="Cambria" w:cs="Cambria"/>
        </w:rPr>
        <w:t xml:space="preserve"> методику </w:t>
      </w:r>
      <w:proofErr w:type="spellStart"/>
      <w:r>
        <w:rPr>
          <w:rFonts w:ascii="Cambria" w:eastAsia="Cambria" w:hAnsi="Cambria" w:cs="Cambria"/>
        </w:rPr>
        <w:t>ее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применения</w:t>
      </w:r>
      <w:proofErr w:type="spellEnd"/>
      <w:r>
        <w:rPr>
          <w:rFonts w:ascii="Cambria" w:eastAsia="Cambria" w:hAnsi="Cambria" w:cs="Cambria"/>
        </w:rPr>
        <w:t xml:space="preserve"> на муляжи.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proofErr w:type="spellStart"/>
      <w:r>
        <w:rPr>
          <w:rFonts w:ascii="Cambria" w:eastAsia="Cambria" w:hAnsi="Cambria" w:cs="Cambria"/>
        </w:rPr>
        <w:t>Продемонстрировать</w:t>
      </w:r>
      <w:proofErr w:type="spellEnd"/>
      <w:r>
        <w:rPr>
          <w:rFonts w:ascii="Cambria" w:eastAsia="Cambria" w:hAnsi="Cambria" w:cs="Cambria"/>
        </w:rPr>
        <w:t xml:space="preserve"> на муляжи методику </w:t>
      </w:r>
      <w:proofErr w:type="spellStart"/>
      <w:r>
        <w:rPr>
          <w:rFonts w:ascii="Cambria" w:eastAsia="Cambria" w:hAnsi="Cambria" w:cs="Cambria"/>
        </w:rPr>
        <w:t>пользования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подкладным</w:t>
      </w:r>
      <w:proofErr w:type="spellEnd"/>
      <w:r>
        <w:rPr>
          <w:rFonts w:ascii="Cambria" w:eastAsia="Cambria" w:hAnsi="Cambria" w:cs="Cambria"/>
        </w:rPr>
        <w:t xml:space="preserve"> судном и </w:t>
      </w:r>
      <w:proofErr w:type="spellStart"/>
      <w:r>
        <w:rPr>
          <w:rFonts w:ascii="Cambria" w:eastAsia="Cambria" w:hAnsi="Cambria" w:cs="Cambria"/>
        </w:rPr>
        <w:t>мочеприемником</w:t>
      </w:r>
      <w:proofErr w:type="spellEnd"/>
      <w:r>
        <w:rPr>
          <w:rFonts w:ascii="Cambria" w:eastAsia="Cambria" w:hAnsi="Cambria" w:cs="Cambria"/>
        </w:rPr>
        <w:t xml:space="preserve"> у </w:t>
      </w:r>
      <w:proofErr w:type="spellStart"/>
      <w:r>
        <w:rPr>
          <w:rFonts w:ascii="Cambria" w:eastAsia="Cambria" w:hAnsi="Cambria" w:cs="Cambria"/>
        </w:rPr>
        <w:t>больных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мужского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женского</w:t>
      </w:r>
      <w:proofErr w:type="spellEnd"/>
      <w:r>
        <w:rPr>
          <w:rFonts w:ascii="Cambria" w:eastAsia="Cambria" w:hAnsi="Cambria" w:cs="Cambria"/>
        </w:rPr>
        <w:t xml:space="preserve"> пола.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proofErr w:type="spellStart"/>
      <w:r>
        <w:rPr>
          <w:rFonts w:ascii="Cambria" w:eastAsia="Cambria" w:hAnsi="Cambria" w:cs="Cambria"/>
        </w:rPr>
        <w:t>Подготовить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необходимые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средства</w:t>
      </w:r>
      <w:proofErr w:type="spellEnd"/>
      <w:r>
        <w:rPr>
          <w:rFonts w:ascii="Cambria" w:eastAsia="Cambria" w:hAnsi="Cambria" w:cs="Cambria"/>
        </w:rPr>
        <w:t xml:space="preserve"> и провести </w:t>
      </w:r>
      <w:proofErr w:type="spellStart"/>
      <w:r>
        <w:rPr>
          <w:rFonts w:ascii="Cambria" w:eastAsia="Cambria" w:hAnsi="Cambria" w:cs="Cambria"/>
        </w:rPr>
        <w:t>гигиену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полости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рта</w:t>
      </w:r>
      <w:proofErr w:type="spellEnd"/>
      <w:r>
        <w:rPr>
          <w:rFonts w:ascii="Cambria" w:eastAsia="Cambria" w:hAnsi="Cambria" w:cs="Cambria"/>
        </w:rPr>
        <w:t xml:space="preserve">, носа и </w:t>
      </w:r>
      <w:proofErr w:type="spellStart"/>
      <w:r>
        <w:rPr>
          <w:rFonts w:ascii="Cambria" w:eastAsia="Cambria" w:hAnsi="Cambria" w:cs="Cambria"/>
        </w:rPr>
        <w:t>ушей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тяжелобольному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proofErr w:type="spellStart"/>
      <w:r>
        <w:rPr>
          <w:rFonts w:ascii="Cambria" w:eastAsia="Cambria" w:hAnsi="Cambria" w:cs="Cambria"/>
        </w:rPr>
        <w:t>Подготовить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необходимые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средства</w:t>
      </w:r>
      <w:proofErr w:type="spellEnd"/>
      <w:r>
        <w:rPr>
          <w:rFonts w:ascii="Cambria" w:eastAsia="Cambria" w:hAnsi="Cambria" w:cs="Cambria"/>
        </w:rPr>
        <w:t xml:space="preserve"> и провести </w:t>
      </w:r>
      <w:proofErr w:type="spellStart"/>
      <w:r>
        <w:rPr>
          <w:rFonts w:ascii="Cambria" w:eastAsia="Cambria" w:hAnsi="Cambria" w:cs="Cambria"/>
        </w:rPr>
        <w:t>профилактику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образования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пролежней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proofErr w:type="spellStart"/>
      <w:r>
        <w:rPr>
          <w:rFonts w:ascii="Cambria" w:eastAsia="Cambria" w:hAnsi="Cambria" w:cs="Cambria"/>
        </w:rPr>
        <w:t>Продемонстрировать</w:t>
      </w:r>
      <w:proofErr w:type="spellEnd"/>
      <w:r>
        <w:rPr>
          <w:rFonts w:ascii="Cambria" w:eastAsia="Cambria" w:hAnsi="Cambria" w:cs="Cambria"/>
        </w:rPr>
        <w:t xml:space="preserve"> методику </w:t>
      </w:r>
      <w:proofErr w:type="spellStart"/>
      <w:r>
        <w:rPr>
          <w:rFonts w:ascii="Cambria" w:eastAsia="Cambria" w:hAnsi="Cambria" w:cs="Cambria"/>
        </w:rPr>
        <w:t>проведения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реанимационных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мероприятий</w:t>
      </w:r>
      <w:proofErr w:type="spellEnd"/>
      <w:r>
        <w:rPr>
          <w:rFonts w:ascii="Cambria" w:eastAsia="Cambria" w:hAnsi="Cambria" w:cs="Cambria"/>
        </w:rPr>
        <w:t xml:space="preserve"> (</w:t>
      </w:r>
      <w:proofErr w:type="spellStart"/>
      <w:r>
        <w:rPr>
          <w:rFonts w:ascii="Cambria" w:eastAsia="Cambria" w:hAnsi="Cambria" w:cs="Cambria"/>
        </w:rPr>
        <w:t>искусственная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вентиляция</w:t>
      </w:r>
      <w:proofErr w:type="spellEnd"/>
      <w:r>
        <w:rPr>
          <w:rFonts w:ascii="Cambria" w:eastAsia="Cambria" w:hAnsi="Cambria" w:cs="Cambria"/>
        </w:rPr>
        <w:t xml:space="preserve"> легких, </w:t>
      </w:r>
      <w:proofErr w:type="spellStart"/>
      <w:r>
        <w:rPr>
          <w:rFonts w:ascii="Cambria" w:eastAsia="Cambria" w:hAnsi="Cambria" w:cs="Cambria"/>
        </w:rPr>
        <w:t>непрямой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массаж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сердца</w:t>
      </w:r>
      <w:proofErr w:type="spellEnd"/>
      <w:r>
        <w:rPr>
          <w:rFonts w:ascii="Cambria" w:eastAsia="Cambria" w:hAnsi="Cambria" w:cs="Cambria"/>
        </w:rPr>
        <w:t>) на фантоме.</w:t>
      </w:r>
    </w:p>
    <w:p w:rsidR="007F0778" w:rsidRDefault="003C118B">
      <w:pPr>
        <w:widowControl/>
        <w:numPr>
          <w:ilvl w:val="0"/>
          <w:numId w:val="3"/>
        </w:numPr>
        <w:tabs>
          <w:tab w:val="left" w:pos="993"/>
          <w:tab w:val="left" w:pos="1064"/>
          <w:tab w:val="left" w:pos="1134"/>
        </w:tabs>
        <w:ind w:left="0" w:firstLine="709"/>
        <w:jc w:val="both"/>
      </w:pPr>
      <w:proofErr w:type="spellStart"/>
      <w:r>
        <w:rPr>
          <w:rFonts w:ascii="Cambria" w:eastAsia="Cambria" w:hAnsi="Cambria" w:cs="Cambria"/>
        </w:rPr>
        <w:lastRenderedPageBreak/>
        <w:t>Продемонстрировать</w:t>
      </w:r>
      <w:proofErr w:type="spellEnd"/>
      <w:r>
        <w:rPr>
          <w:rFonts w:ascii="Cambria" w:eastAsia="Cambria" w:hAnsi="Cambria" w:cs="Cambria"/>
        </w:rPr>
        <w:t xml:space="preserve"> методику </w:t>
      </w:r>
      <w:proofErr w:type="spellStart"/>
      <w:r>
        <w:rPr>
          <w:rFonts w:ascii="Cambria" w:eastAsia="Cambria" w:hAnsi="Cambria" w:cs="Cambria"/>
        </w:rPr>
        <w:t>проведения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подкожных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внутримышечно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внутривенных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инъекций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инфузий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лечебного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раствора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4"/>
          <w:tab w:val="left" w:pos="1134"/>
        </w:tabs>
        <w:ind w:left="0" w:firstLine="709"/>
        <w:jc w:val="both"/>
        <w:rPr>
          <w:color w:val="000000"/>
        </w:rPr>
      </w:pPr>
      <w:proofErr w:type="spellStart"/>
      <w:r>
        <w:rPr>
          <w:rFonts w:ascii="Cambria" w:eastAsia="Cambria" w:hAnsi="Cambria" w:cs="Cambria"/>
          <w:color w:val="000000"/>
        </w:rPr>
        <w:t>Продемонстрировать</w:t>
      </w:r>
      <w:proofErr w:type="spellEnd"/>
      <w:r>
        <w:rPr>
          <w:rFonts w:ascii="Cambria" w:eastAsia="Cambria" w:hAnsi="Cambria" w:cs="Cambria"/>
          <w:color w:val="000000"/>
        </w:rPr>
        <w:t xml:space="preserve"> методику </w:t>
      </w:r>
      <w:proofErr w:type="spellStart"/>
      <w:r>
        <w:rPr>
          <w:rFonts w:ascii="Cambria" w:eastAsia="Cambria" w:hAnsi="Cambria" w:cs="Cambria"/>
          <w:color w:val="000000"/>
        </w:rPr>
        <w:t>утилизации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перевязочного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материала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загрязненного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гнойными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выделениями</w:t>
      </w:r>
      <w:proofErr w:type="spellEnd"/>
      <w:r>
        <w:rPr>
          <w:rFonts w:ascii="Cambria" w:eastAsia="Cambria" w:hAnsi="Cambria" w:cs="Cambria"/>
          <w:color w:val="000000"/>
        </w:rPr>
        <w:t xml:space="preserve"> в </w:t>
      </w:r>
      <w:proofErr w:type="spellStart"/>
      <w:r>
        <w:rPr>
          <w:rFonts w:ascii="Cambria" w:eastAsia="Cambria" w:hAnsi="Cambria" w:cs="Cambria"/>
          <w:color w:val="000000"/>
        </w:rPr>
        <w:t>гнойной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перевязочной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3C118B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4"/>
          <w:tab w:val="left" w:pos="1134"/>
        </w:tabs>
        <w:ind w:left="0" w:firstLine="709"/>
        <w:jc w:val="both"/>
        <w:rPr>
          <w:color w:val="000000"/>
        </w:rPr>
      </w:pPr>
      <w:proofErr w:type="spellStart"/>
      <w:r>
        <w:rPr>
          <w:rFonts w:ascii="Cambria" w:eastAsia="Cambria" w:hAnsi="Cambria" w:cs="Cambria"/>
          <w:color w:val="000000"/>
        </w:rPr>
        <w:t>Продемонстрировать</w:t>
      </w:r>
      <w:proofErr w:type="spellEnd"/>
      <w:r>
        <w:rPr>
          <w:rFonts w:ascii="Cambria" w:eastAsia="Cambria" w:hAnsi="Cambria" w:cs="Cambria"/>
          <w:color w:val="000000"/>
        </w:rPr>
        <w:t xml:space="preserve"> методику </w:t>
      </w:r>
      <w:proofErr w:type="spellStart"/>
      <w:r>
        <w:rPr>
          <w:rFonts w:ascii="Cambria" w:eastAsia="Cambria" w:hAnsi="Cambria" w:cs="Cambria"/>
          <w:color w:val="000000"/>
        </w:rPr>
        <w:t>одевание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операционного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белья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3C118B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4"/>
          <w:tab w:val="left" w:pos="1134"/>
        </w:tabs>
        <w:ind w:left="0" w:firstLine="709"/>
        <w:jc w:val="both"/>
        <w:rPr>
          <w:color w:val="000000"/>
        </w:rPr>
      </w:pPr>
      <w:proofErr w:type="spellStart"/>
      <w:r>
        <w:rPr>
          <w:rFonts w:ascii="Cambria" w:eastAsia="Cambria" w:hAnsi="Cambria" w:cs="Cambria"/>
          <w:color w:val="000000"/>
        </w:rPr>
        <w:t>Продемонстрировать</w:t>
      </w:r>
      <w:proofErr w:type="spellEnd"/>
      <w:r>
        <w:rPr>
          <w:rFonts w:ascii="Cambria" w:eastAsia="Cambria" w:hAnsi="Cambria" w:cs="Cambria"/>
          <w:color w:val="000000"/>
        </w:rPr>
        <w:t xml:space="preserve"> методику </w:t>
      </w:r>
      <w:proofErr w:type="spellStart"/>
      <w:r>
        <w:rPr>
          <w:rFonts w:ascii="Cambria" w:eastAsia="Cambria" w:hAnsi="Cambria" w:cs="Cambria"/>
          <w:color w:val="000000"/>
        </w:rPr>
        <w:t>изготовления</w:t>
      </w:r>
      <w:proofErr w:type="spellEnd"/>
      <w:r>
        <w:rPr>
          <w:rFonts w:ascii="Cambria" w:eastAsia="Cambria" w:hAnsi="Cambria" w:cs="Cambria"/>
          <w:color w:val="000000"/>
        </w:rPr>
        <w:t xml:space="preserve"> салфеток, </w:t>
      </w:r>
      <w:proofErr w:type="spellStart"/>
      <w:r>
        <w:rPr>
          <w:rFonts w:ascii="Cambria" w:eastAsia="Cambria" w:hAnsi="Cambria" w:cs="Cambria"/>
          <w:color w:val="000000"/>
        </w:rPr>
        <w:t>тампонов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шариков</w:t>
      </w:r>
      <w:proofErr w:type="spellEnd"/>
      <w:r>
        <w:rPr>
          <w:rFonts w:ascii="Cambria" w:eastAsia="Cambria" w:hAnsi="Cambria" w:cs="Cambria"/>
          <w:color w:val="000000"/>
        </w:rPr>
        <w:t xml:space="preserve"> для </w:t>
      </w:r>
      <w:proofErr w:type="spellStart"/>
      <w:r>
        <w:rPr>
          <w:rFonts w:ascii="Cambria" w:eastAsia="Cambria" w:hAnsi="Cambria" w:cs="Cambria"/>
          <w:color w:val="000000"/>
        </w:rPr>
        <w:t>ухода</w:t>
      </w:r>
      <w:proofErr w:type="spellEnd"/>
      <w:r>
        <w:rPr>
          <w:rFonts w:ascii="Cambria" w:eastAsia="Cambria" w:hAnsi="Cambria" w:cs="Cambria"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color w:val="000000"/>
        </w:rPr>
        <w:t>хирургическим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больным</w:t>
      </w:r>
      <w:proofErr w:type="spellEnd"/>
      <w:r>
        <w:rPr>
          <w:rFonts w:ascii="Cambria" w:eastAsia="Cambria" w:hAnsi="Cambria" w:cs="Cambria"/>
          <w:color w:val="000000"/>
        </w:rPr>
        <w:t xml:space="preserve"> и правила </w:t>
      </w:r>
      <w:proofErr w:type="spellStart"/>
      <w:r>
        <w:rPr>
          <w:rFonts w:ascii="Cambria" w:eastAsia="Cambria" w:hAnsi="Cambria" w:cs="Cambria"/>
          <w:color w:val="000000"/>
        </w:rPr>
        <w:t>их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утилизации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после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использования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3C118B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4"/>
          <w:tab w:val="left" w:pos="1134"/>
        </w:tabs>
        <w:ind w:left="0" w:firstLine="709"/>
        <w:jc w:val="both"/>
        <w:rPr>
          <w:color w:val="000000"/>
        </w:rPr>
      </w:pPr>
      <w:proofErr w:type="spellStart"/>
      <w:r>
        <w:rPr>
          <w:rFonts w:ascii="Cambria" w:eastAsia="Cambria" w:hAnsi="Cambria" w:cs="Cambria"/>
          <w:color w:val="000000"/>
        </w:rPr>
        <w:t>Подготовить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операционную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белье</w:t>
      </w:r>
      <w:proofErr w:type="spellEnd"/>
      <w:r>
        <w:rPr>
          <w:rFonts w:ascii="Cambria" w:eastAsia="Cambria" w:hAnsi="Cambria" w:cs="Cambria"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color w:val="000000"/>
        </w:rPr>
        <w:t>перевязочный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материал</w:t>
      </w:r>
      <w:proofErr w:type="spellEnd"/>
      <w:r>
        <w:rPr>
          <w:rFonts w:ascii="Cambria" w:eastAsia="Cambria" w:hAnsi="Cambria" w:cs="Cambria"/>
          <w:color w:val="000000"/>
        </w:rPr>
        <w:t xml:space="preserve"> к </w:t>
      </w:r>
      <w:proofErr w:type="spellStart"/>
      <w:r>
        <w:rPr>
          <w:rFonts w:ascii="Cambria" w:eastAsia="Cambria" w:hAnsi="Cambria" w:cs="Cambria"/>
          <w:color w:val="000000"/>
        </w:rPr>
        <w:t>стерилизации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3C118B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4"/>
          <w:tab w:val="left" w:pos="1134"/>
        </w:tabs>
        <w:ind w:left="0" w:firstLine="709"/>
        <w:jc w:val="both"/>
        <w:rPr>
          <w:color w:val="000000"/>
        </w:rPr>
      </w:pPr>
      <w:proofErr w:type="spellStart"/>
      <w:r>
        <w:rPr>
          <w:rFonts w:ascii="Cambria" w:eastAsia="Cambria" w:hAnsi="Cambria" w:cs="Cambria"/>
          <w:color w:val="000000"/>
        </w:rPr>
        <w:t>Подготовить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хирургический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инструментарий</w:t>
      </w:r>
      <w:proofErr w:type="spellEnd"/>
      <w:r>
        <w:rPr>
          <w:rFonts w:ascii="Cambria" w:eastAsia="Cambria" w:hAnsi="Cambria" w:cs="Cambria"/>
          <w:color w:val="000000"/>
        </w:rPr>
        <w:t xml:space="preserve"> для </w:t>
      </w:r>
      <w:proofErr w:type="spellStart"/>
      <w:r>
        <w:rPr>
          <w:rFonts w:ascii="Cambria" w:eastAsia="Cambria" w:hAnsi="Cambria" w:cs="Cambria"/>
          <w:color w:val="000000"/>
        </w:rPr>
        <w:t>стерилизации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3C118B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4"/>
          <w:tab w:val="left" w:pos="1134"/>
        </w:tabs>
        <w:ind w:left="0" w:firstLine="709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t xml:space="preserve">Провести </w:t>
      </w:r>
      <w:proofErr w:type="spellStart"/>
      <w:r>
        <w:rPr>
          <w:rFonts w:ascii="Cambria" w:eastAsia="Cambria" w:hAnsi="Cambria" w:cs="Cambria"/>
          <w:color w:val="000000"/>
        </w:rPr>
        <w:t>пробы</w:t>
      </w:r>
      <w:proofErr w:type="spellEnd"/>
      <w:r>
        <w:rPr>
          <w:rFonts w:ascii="Cambria" w:eastAsia="Cambria" w:hAnsi="Cambria" w:cs="Cambria"/>
          <w:color w:val="000000"/>
        </w:rPr>
        <w:t xml:space="preserve"> на </w:t>
      </w:r>
      <w:proofErr w:type="spellStart"/>
      <w:r>
        <w:rPr>
          <w:rFonts w:ascii="Cambria" w:eastAsia="Cambria" w:hAnsi="Cambria" w:cs="Cambria"/>
          <w:color w:val="000000"/>
        </w:rPr>
        <w:t>качество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предстерилизационной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обработки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инструментов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3C118B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4"/>
          <w:tab w:val="left" w:pos="1134"/>
        </w:tabs>
        <w:ind w:left="0" w:firstLine="709"/>
        <w:jc w:val="both"/>
        <w:rPr>
          <w:color w:val="000000"/>
        </w:rPr>
      </w:pPr>
      <w:proofErr w:type="spellStart"/>
      <w:r>
        <w:rPr>
          <w:rFonts w:ascii="Cambria" w:eastAsia="Cambria" w:hAnsi="Cambria" w:cs="Cambria"/>
          <w:color w:val="000000"/>
        </w:rPr>
        <w:t>Продемонстрировать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методы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стерилизации</w:t>
      </w:r>
      <w:proofErr w:type="spellEnd"/>
      <w:r>
        <w:rPr>
          <w:rFonts w:ascii="Cambria" w:eastAsia="Cambria" w:hAnsi="Cambria" w:cs="Cambria"/>
          <w:color w:val="000000"/>
        </w:rPr>
        <w:t xml:space="preserve"> шовного </w:t>
      </w:r>
      <w:proofErr w:type="spellStart"/>
      <w:r>
        <w:rPr>
          <w:rFonts w:ascii="Cambria" w:eastAsia="Cambria" w:hAnsi="Cambria" w:cs="Cambria"/>
          <w:color w:val="000000"/>
        </w:rPr>
        <w:t>материала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3C118B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64"/>
          <w:tab w:val="left" w:pos="1134"/>
        </w:tabs>
        <w:ind w:left="0" w:firstLine="709"/>
        <w:jc w:val="both"/>
        <w:rPr>
          <w:color w:val="000000"/>
        </w:rPr>
      </w:pPr>
      <w:r>
        <w:rPr>
          <w:rFonts w:ascii="Cambria" w:eastAsia="Cambria" w:hAnsi="Cambria" w:cs="Cambria"/>
          <w:color w:val="000000"/>
        </w:rPr>
        <w:t xml:space="preserve">На фантоме </w:t>
      </w:r>
      <w:proofErr w:type="spellStart"/>
      <w:r>
        <w:rPr>
          <w:rFonts w:ascii="Cambria" w:eastAsia="Cambria" w:hAnsi="Cambria" w:cs="Cambria"/>
          <w:color w:val="000000"/>
        </w:rPr>
        <w:t>продемонстрировать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подготовку</w:t>
      </w:r>
      <w:proofErr w:type="spellEnd"/>
      <w:r>
        <w:rPr>
          <w:rFonts w:ascii="Cambria" w:eastAsia="Cambria" w:hAnsi="Cambria" w:cs="Cambria"/>
          <w:color w:val="000000"/>
        </w:rPr>
        <w:t xml:space="preserve"> к </w:t>
      </w:r>
      <w:proofErr w:type="spellStart"/>
      <w:r>
        <w:rPr>
          <w:rFonts w:ascii="Cambria" w:eastAsia="Cambria" w:hAnsi="Cambria" w:cs="Cambria"/>
          <w:color w:val="000000"/>
        </w:rPr>
        <w:t>операции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кожи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больного</w:t>
      </w:r>
      <w:proofErr w:type="spellEnd"/>
      <w:r>
        <w:rPr>
          <w:rFonts w:ascii="Cambria" w:eastAsia="Cambria" w:hAnsi="Cambria" w:cs="Cambria"/>
          <w:color w:val="000000"/>
        </w:rPr>
        <w:t xml:space="preserve"> и </w:t>
      </w:r>
      <w:proofErr w:type="spellStart"/>
      <w:r>
        <w:rPr>
          <w:rFonts w:ascii="Cambria" w:eastAsia="Cambria" w:hAnsi="Cambria" w:cs="Cambria"/>
          <w:color w:val="000000"/>
        </w:rPr>
        <w:t>санацию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ротовой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полости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отобрав</w:t>
      </w:r>
      <w:proofErr w:type="spellEnd"/>
      <w:r>
        <w:rPr>
          <w:rFonts w:ascii="Cambria" w:eastAsia="Cambria" w:hAnsi="Cambria" w:cs="Cambria"/>
          <w:color w:val="000000"/>
        </w:rPr>
        <w:t xml:space="preserve"> для </w:t>
      </w:r>
      <w:proofErr w:type="spellStart"/>
      <w:r>
        <w:rPr>
          <w:rFonts w:ascii="Cambria" w:eastAsia="Cambria" w:hAnsi="Cambria" w:cs="Cambria"/>
          <w:color w:val="000000"/>
        </w:rPr>
        <w:t>этого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необходимые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средства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7F0778">
      <w:pPr>
        <w:shd w:val="clear" w:color="auto" w:fill="FFFFFF"/>
        <w:ind w:firstLine="720"/>
        <w:jc w:val="center"/>
        <w:rPr>
          <w:rFonts w:ascii="Cambria" w:eastAsia="Cambria" w:hAnsi="Cambria" w:cs="Cambria"/>
          <w:b/>
        </w:rPr>
      </w:pPr>
    </w:p>
    <w:p w:rsidR="007F0778" w:rsidRDefault="003C118B">
      <w:pPr>
        <w:shd w:val="clear" w:color="auto" w:fill="FFFFFF"/>
        <w:ind w:firstLine="72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ФОРМЫ КОНТРОЛЯ И КРИТЕРИИ ОЦЕНКИ </w:t>
      </w:r>
      <w:proofErr w:type="spellStart"/>
      <w:r>
        <w:rPr>
          <w:rFonts w:ascii="Cambria" w:eastAsia="Cambria" w:hAnsi="Cambria" w:cs="Cambria"/>
          <w:b/>
        </w:rPr>
        <w:t>студентов</w:t>
      </w:r>
      <w:proofErr w:type="spellEnd"/>
      <w:r>
        <w:rPr>
          <w:rFonts w:ascii="Cambria" w:eastAsia="Cambria" w:hAnsi="Cambria" w:cs="Cambria"/>
          <w:b/>
        </w:rPr>
        <w:t>,</w:t>
      </w:r>
    </w:p>
    <w:p w:rsidR="007F0778" w:rsidRDefault="003C118B">
      <w:pPr>
        <w:shd w:val="clear" w:color="auto" w:fill="FFFFFF"/>
        <w:ind w:firstLine="720"/>
        <w:jc w:val="center"/>
        <w:rPr>
          <w:rFonts w:ascii="Cambria" w:eastAsia="Cambria" w:hAnsi="Cambria" w:cs="Cambria"/>
          <w:b/>
        </w:rPr>
      </w:pPr>
      <w:proofErr w:type="spellStart"/>
      <w:r>
        <w:rPr>
          <w:rFonts w:ascii="Cambria" w:eastAsia="Cambria" w:hAnsi="Cambria" w:cs="Cambria"/>
          <w:b/>
        </w:rPr>
        <w:t>обучение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которых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осуществляется</w:t>
      </w:r>
      <w:proofErr w:type="spellEnd"/>
      <w:r>
        <w:rPr>
          <w:rFonts w:ascii="Cambria" w:eastAsia="Cambria" w:hAnsi="Cambria" w:cs="Cambria"/>
          <w:b/>
        </w:rPr>
        <w:t xml:space="preserve"> по </w:t>
      </w:r>
      <w:proofErr w:type="spellStart"/>
      <w:r>
        <w:rPr>
          <w:rFonts w:ascii="Cambria" w:eastAsia="Cambria" w:hAnsi="Cambria" w:cs="Cambria"/>
          <w:b/>
        </w:rPr>
        <w:t>специальности</w:t>
      </w:r>
      <w:proofErr w:type="spellEnd"/>
    </w:p>
    <w:p w:rsidR="007F0778" w:rsidRDefault="003C118B">
      <w:pPr>
        <w:shd w:val="clear" w:color="auto" w:fill="FFFFFF"/>
        <w:ind w:firstLine="720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7.120100001</w:t>
      </w:r>
      <w:r>
        <w:rPr>
          <w:rFonts w:ascii="Cambria" w:eastAsia="Cambria" w:hAnsi="Cambria" w:cs="Cambria"/>
        </w:rPr>
        <w:t xml:space="preserve"> «</w:t>
      </w:r>
      <w:proofErr w:type="spellStart"/>
      <w:r>
        <w:rPr>
          <w:rFonts w:ascii="Cambria" w:eastAsia="Cambria" w:hAnsi="Cambria" w:cs="Cambria"/>
        </w:rPr>
        <w:t>Стоматология</w:t>
      </w:r>
      <w:proofErr w:type="spellEnd"/>
      <w:r>
        <w:rPr>
          <w:rFonts w:ascii="Cambria" w:eastAsia="Cambria" w:hAnsi="Cambria" w:cs="Cambria"/>
        </w:rPr>
        <w:t>»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Формы</w:t>
      </w:r>
      <w:proofErr w:type="spellEnd"/>
      <w:r>
        <w:rPr>
          <w:rFonts w:ascii="Cambria" w:eastAsia="Cambria" w:hAnsi="Cambria" w:cs="Cambria"/>
        </w:rPr>
        <w:t xml:space="preserve"> контроля и система </w:t>
      </w:r>
      <w:proofErr w:type="spellStart"/>
      <w:r>
        <w:rPr>
          <w:rFonts w:ascii="Cambria" w:eastAsia="Cambria" w:hAnsi="Cambria" w:cs="Cambria"/>
        </w:rPr>
        <w:t>оценивания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осуществляются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соответствии</w:t>
      </w:r>
      <w:proofErr w:type="spellEnd"/>
      <w:r>
        <w:rPr>
          <w:rFonts w:ascii="Cambria" w:eastAsia="Cambria" w:hAnsi="Cambria" w:cs="Cambria"/>
        </w:rPr>
        <w:t xml:space="preserve"> с </w:t>
      </w:r>
      <w:proofErr w:type="spellStart"/>
      <w:r>
        <w:rPr>
          <w:rFonts w:ascii="Cambria" w:eastAsia="Cambria" w:hAnsi="Cambria" w:cs="Cambria"/>
        </w:rPr>
        <w:t>требованиями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программы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производственной</w:t>
      </w:r>
      <w:proofErr w:type="spellEnd"/>
      <w:r>
        <w:rPr>
          <w:rFonts w:ascii="Cambria" w:eastAsia="Cambria" w:hAnsi="Cambria" w:cs="Cambria"/>
        </w:rPr>
        <w:t xml:space="preserve"> практики «</w:t>
      </w:r>
      <w:proofErr w:type="spellStart"/>
      <w:r>
        <w:rPr>
          <w:rFonts w:ascii="Cambria" w:eastAsia="Cambria" w:hAnsi="Cambria" w:cs="Cambria"/>
        </w:rPr>
        <w:t>Уход</w:t>
      </w:r>
      <w:proofErr w:type="spellEnd"/>
      <w:r>
        <w:rPr>
          <w:rFonts w:ascii="Cambria" w:eastAsia="Cambria" w:hAnsi="Cambria" w:cs="Cambria"/>
        </w:rPr>
        <w:t xml:space="preserve">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» и </w:t>
      </w:r>
      <w:proofErr w:type="spellStart"/>
      <w:r>
        <w:rPr>
          <w:rFonts w:ascii="Cambria" w:eastAsia="Cambria" w:hAnsi="Cambria" w:cs="Cambria"/>
        </w:rPr>
        <w:t>Временной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инструкции</w:t>
      </w:r>
      <w:proofErr w:type="spellEnd"/>
      <w:r>
        <w:rPr>
          <w:rFonts w:ascii="Cambria" w:eastAsia="Cambria" w:hAnsi="Cambria" w:cs="Cambria"/>
        </w:rPr>
        <w:t xml:space="preserve"> по </w:t>
      </w:r>
      <w:proofErr w:type="spellStart"/>
      <w:r>
        <w:rPr>
          <w:rFonts w:ascii="Cambria" w:eastAsia="Cambria" w:hAnsi="Cambria" w:cs="Cambria"/>
        </w:rPr>
        <w:t>оценке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учебной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деятельности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студентов</w:t>
      </w:r>
      <w:proofErr w:type="spellEnd"/>
      <w:r>
        <w:rPr>
          <w:rFonts w:ascii="Cambria" w:eastAsia="Cambria" w:hAnsi="Cambria" w:cs="Cambria"/>
        </w:rPr>
        <w:t xml:space="preserve"> при </w:t>
      </w:r>
      <w:proofErr w:type="spellStart"/>
      <w:r>
        <w:rPr>
          <w:rFonts w:ascii="Cambria" w:eastAsia="Cambria" w:hAnsi="Cambria" w:cs="Cambria"/>
        </w:rPr>
        <w:t>внедрении</w:t>
      </w:r>
      <w:proofErr w:type="spellEnd"/>
      <w:r>
        <w:rPr>
          <w:rFonts w:ascii="Cambria" w:eastAsia="Cambria" w:hAnsi="Cambria" w:cs="Cambria"/>
        </w:rPr>
        <w:t xml:space="preserve"> кредитно-</w:t>
      </w:r>
      <w:proofErr w:type="spellStart"/>
      <w:r>
        <w:rPr>
          <w:rFonts w:ascii="Cambria" w:eastAsia="Cambria" w:hAnsi="Cambria" w:cs="Cambria"/>
        </w:rPr>
        <w:t>модульной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системы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организации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учебного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процесса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утвержденной</w:t>
      </w:r>
      <w:proofErr w:type="spellEnd"/>
      <w:r>
        <w:rPr>
          <w:rFonts w:ascii="Cambria" w:eastAsia="Cambria" w:hAnsi="Cambria" w:cs="Cambria"/>
        </w:rPr>
        <w:t xml:space="preserve"> МОЗ </w:t>
      </w:r>
      <w:proofErr w:type="spellStart"/>
      <w:r>
        <w:rPr>
          <w:rFonts w:ascii="Cambria" w:eastAsia="Cambria" w:hAnsi="Cambria" w:cs="Cambria"/>
        </w:rPr>
        <w:t>Украины</w:t>
      </w:r>
      <w:proofErr w:type="spellEnd"/>
      <w:r>
        <w:rPr>
          <w:rFonts w:ascii="Cambria" w:eastAsia="Cambria" w:hAnsi="Cambria" w:cs="Cambria"/>
        </w:rPr>
        <w:t xml:space="preserve"> (2005).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  <w:b/>
        </w:rPr>
      </w:pPr>
      <w:proofErr w:type="spellStart"/>
      <w:r>
        <w:rPr>
          <w:rFonts w:ascii="Cambria" w:eastAsia="Cambria" w:hAnsi="Cambria" w:cs="Cambria"/>
          <w:b/>
        </w:rPr>
        <w:t>Оценка</w:t>
      </w:r>
      <w:proofErr w:type="spellEnd"/>
      <w:r>
        <w:rPr>
          <w:rFonts w:ascii="Cambria" w:eastAsia="Cambria" w:hAnsi="Cambria" w:cs="Cambria"/>
          <w:b/>
        </w:rPr>
        <w:t xml:space="preserve"> за модуль </w:t>
      </w:r>
      <w:proofErr w:type="spellStart"/>
      <w:r>
        <w:rPr>
          <w:rFonts w:ascii="Cambria" w:eastAsia="Cambria" w:hAnsi="Cambria" w:cs="Cambria"/>
          <w:b/>
        </w:rPr>
        <w:t>определяется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как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сумма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оценок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текущей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учебной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деятельности</w:t>
      </w:r>
      <w:proofErr w:type="spellEnd"/>
      <w:r>
        <w:rPr>
          <w:rFonts w:ascii="Cambria" w:eastAsia="Cambria" w:hAnsi="Cambria" w:cs="Cambria"/>
          <w:b/>
        </w:rPr>
        <w:t xml:space="preserve"> (в </w:t>
      </w:r>
      <w:proofErr w:type="spellStart"/>
      <w:r>
        <w:rPr>
          <w:rFonts w:ascii="Cambria" w:eastAsia="Cambria" w:hAnsi="Cambria" w:cs="Cambria"/>
          <w:b/>
        </w:rPr>
        <w:t>баллах</w:t>
      </w:r>
      <w:proofErr w:type="spellEnd"/>
      <w:r>
        <w:rPr>
          <w:rFonts w:ascii="Cambria" w:eastAsia="Cambria" w:hAnsi="Cambria" w:cs="Cambria"/>
          <w:b/>
        </w:rPr>
        <w:t xml:space="preserve">) и </w:t>
      </w:r>
      <w:proofErr w:type="spellStart"/>
      <w:r>
        <w:rPr>
          <w:rFonts w:ascii="Cambria" w:eastAsia="Cambria" w:hAnsi="Cambria" w:cs="Cambria"/>
          <w:b/>
        </w:rPr>
        <w:t>дифференциального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зачета</w:t>
      </w:r>
      <w:proofErr w:type="spellEnd"/>
      <w:r>
        <w:rPr>
          <w:rFonts w:ascii="Cambria" w:eastAsia="Cambria" w:hAnsi="Cambria" w:cs="Cambria"/>
          <w:b/>
        </w:rPr>
        <w:t xml:space="preserve"> (в </w:t>
      </w:r>
      <w:proofErr w:type="spellStart"/>
      <w:r>
        <w:rPr>
          <w:rFonts w:ascii="Cambria" w:eastAsia="Cambria" w:hAnsi="Cambria" w:cs="Cambria"/>
          <w:b/>
        </w:rPr>
        <w:t>баллах</w:t>
      </w:r>
      <w:proofErr w:type="spellEnd"/>
      <w:r>
        <w:rPr>
          <w:rFonts w:ascii="Cambria" w:eastAsia="Cambria" w:hAnsi="Cambria" w:cs="Cambria"/>
          <w:b/>
        </w:rPr>
        <w:t xml:space="preserve">), </w:t>
      </w:r>
      <w:proofErr w:type="spellStart"/>
      <w:r>
        <w:rPr>
          <w:rFonts w:ascii="Cambria" w:eastAsia="Cambria" w:hAnsi="Cambria" w:cs="Cambria"/>
          <w:b/>
        </w:rPr>
        <w:t>которая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выставляется</w:t>
      </w:r>
      <w:proofErr w:type="spellEnd"/>
      <w:r>
        <w:rPr>
          <w:rFonts w:ascii="Cambria" w:eastAsia="Cambria" w:hAnsi="Cambria" w:cs="Cambria"/>
          <w:b/>
        </w:rPr>
        <w:t xml:space="preserve"> при </w:t>
      </w:r>
      <w:proofErr w:type="spellStart"/>
      <w:r>
        <w:rPr>
          <w:rFonts w:ascii="Cambria" w:eastAsia="Cambria" w:hAnsi="Cambria" w:cs="Cambria"/>
          <w:b/>
        </w:rPr>
        <w:t>оценке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практических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навыков</w:t>
      </w:r>
      <w:proofErr w:type="spellEnd"/>
      <w:r>
        <w:rPr>
          <w:rFonts w:ascii="Cambria" w:eastAsia="Cambria" w:hAnsi="Cambria" w:cs="Cambria"/>
          <w:b/>
        </w:rPr>
        <w:t xml:space="preserve"> в </w:t>
      </w:r>
      <w:proofErr w:type="spellStart"/>
      <w:r>
        <w:rPr>
          <w:rFonts w:ascii="Cambria" w:eastAsia="Cambria" w:hAnsi="Cambria" w:cs="Cambria"/>
          <w:b/>
        </w:rPr>
        <w:t>соответствии</w:t>
      </w:r>
      <w:proofErr w:type="spellEnd"/>
      <w:r>
        <w:rPr>
          <w:rFonts w:ascii="Cambria" w:eastAsia="Cambria" w:hAnsi="Cambria" w:cs="Cambria"/>
          <w:b/>
        </w:rPr>
        <w:t xml:space="preserve"> с </w:t>
      </w:r>
      <w:proofErr w:type="spellStart"/>
      <w:r>
        <w:rPr>
          <w:rFonts w:ascii="Cambria" w:eastAsia="Cambria" w:hAnsi="Cambria" w:cs="Cambria"/>
          <w:b/>
        </w:rPr>
        <w:t>перечнем</w:t>
      </w:r>
      <w:proofErr w:type="spellEnd"/>
      <w:r>
        <w:rPr>
          <w:rFonts w:ascii="Cambria" w:eastAsia="Cambria" w:hAnsi="Cambria" w:cs="Cambria"/>
          <w:b/>
        </w:rPr>
        <w:t xml:space="preserve">, </w:t>
      </w:r>
      <w:proofErr w:type="spellStart"/>
      <w:r>
        <w:rPr>
          <w:rFonts w:ascii="Cambria" w:eastAsia="Cambria" w:hAnsi="Cambria" w:cs="Cambria"/>
          <w:b/>
        </w:rPr>
        <w:t>определенным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программой</w:t>
      </w:r>
      <w:proofErr w:type="spellEnd"/>
      <w:r>
        <w:rPr>
          <w:rFonts w:ascii="Cambria" w:eastAsia="Cambria" w:hAnsi="Cambria" w:cs="Cambria"/>
          <w:b/>
        </w:rPr>
        <w:t xml:space="preserve"> практики.</w:t>
      </w:r>
    </w:p>
    <w:p w:rsidR="007F0778" w:rsidRDefault="003C118B">
      <w:pPr>
        <w:shd w:val="clear" w:color="auto" w:fill="FFFFFF"/>
        <w:tabs>
          <w:tab w:val="left" w:pos="5995"/>
        </w:tabs>
        <w:ind w:firstLine="720"/>
        <w:jc w:val="both"/>
        <w:rPr>
          <w:rFonts w:ascii="Cambria" w:eastAsia="Cambria" w:hAnsi="Cambria" w:cs="Cambria"/>
          <w:color w:val="000000"/>
        </w:rPr>
      </w:pPr>
      <w:proofErr w:type="spellStart"/>
      <w:r>
        <w:rPr>
          <w:rFonts w:ascii="Cambria" w:eastAsia="Cambria" w:hAnsi="Cambria" w:cs="Cambria"/>
          <w:color w:val="000000"/>
        </w:rPr>
        <w:t>Максимальное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количество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баллов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которое</w:t>
      </w:r>
      <w:proofErr w:type="spellEnd"/>
      <w:r>
        <w:rPr>
          <w:rFonts w:ascii="Cambria" w:eastAsia="Cambria" w:hAnsi="Cambria" w:cs="Cambria"/>
          <w:color w:val="000000"/>
        </w:rPr>
        <w:t xml:space="preserve"> студент </w:t>
      </w:r>
      <w:proofErr w:type="spellStart"/>
      <w:r>
        <w:rPr>
          <w:rFonts w:ascii="Cambria" w:eastAsia="Cambria" w:hAnsi="Cambria" w:cs="Cambria"/>
          <w:color w:val="000000"/>
        </w:rPr>
        <w:t>может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набрать</w:t>
      </w:r>
      <w:proofErr w:type="spellEnd"/>
      <w:r>
        <w:rPr>
          <w:rFonts w:ascii="Cambria" w:eastAsia="Cambria" w:hAnsi="Cambria" w:cs="Cambria"/>
          <w:color w:val="000000"/>
        </w:rPr>
        <w:t xml:space="preserve"> при </w:t>
      </w:r>
      <w:proofErr w:type="spellStart"/>
      <w:r>
        <w:rPr>
          <w:rFonts w:ascii="Cambria" w:eastAsia="Cambria" w:hAnsi="Cambria" w:cs="Cambria"/>
          <w:color w:val="000000"/>
        </w:rPr>
        <w:t>изучении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каждого</w:t>
      </w:r>
      <w:proofErr w:type="spellEnd"/>
      <w:r>
        <w:rPr>
          <w:rFonts w:ascii="Cambria" w:eastAsia="Cambria" w:hAnsi="Cambria" w:cs="Cambria"/>
          <w:color w:val="000000"/>
        </w:rPr>
        <w:t xml:space="preserve"> модуля, </w:t>
      </w:r>
      <w:proofErr w:type="spellStart"/>
      <w:r>
        <w:rPr>
          <w:rFonts w:ascii="Cambria" w:eastAsia="Cambria" w:hAnsi="Cambria" w:cs="Cambria"/>
          <w:color w:val="000000"/>
        </w:rPr>
        <w:t>составляет</w:t>
      </w:r>
      <w:proofErr w:type="spellEnd"/>
      <w:r>
        <w:rPr>
          <w:rFonts w:ascii="Cambria" w:eastAsia="Cambria" w:hAnsi="Cambria" w:cs="Cambria"/>
          <w:color w:val="000000"/>
        </w:rPr>
        <w:t xml:space="preserve"> 200, в том </w:t>
      </w:r>
      <w:proofErr w:type="spellStart"/>
      <w:r>
        <w:rPr>
          <w:rFonts w:ascii="Cambria" w:eastAsia="Cambria" w:hAnsi="Cambria" w:cs="Cambria"/>
          <w:color w:val="000000"/>
        </w:rPr>
        <w:t>числе</w:t>
      </w:r>
      <w:proofErr w:type="spellEnd"/>
      <w:r>
        <w:rPr>
          <w:rFonts w:ascii="Cambria" w:eastAsia="Cambria" w:hAnsi="Cambria" w:cs="Cambria"/>
          <w:color w:val="000000"/>
        </w:rPr>
        <w:t xml:space="preserve"> за </w:t>
      </w:r>
      <w:proofErr w:type="spellStart"/>
      <w:r>
        <w:rPr>
          <w:rFonts w:ascii="Cambria" w:eastAsia="Cambria" w:hAnsi="Cambria" w:cs="Cambria"/>
          <w:color w:val="000000"/>
        </w:rPr>
        <w:t>текущую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учебную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деятельность</w:t>
      </w:r>
      <w:proofErr w:type="spellEnd"/>
      <w:r>
        <w:rPr>
          <w:rFonts w:ascii="Cambria" w:eastAsia="Cambria" w:hAnsi="Cambria" w:cs="Cambria"/>
          <w:color w:val="000000"/>
        </w:rPr>
        <w:t xml:space="preserve"> - 160 </w:t>
      </w:r>
      <w:proofErr w:type="spellStart"/>
      <w:r>
        <w:rPr>
          <w:rFonts w:ascii="Cambria" w:eastAsia="Cambria" w:hAnsi="Cambria" w:cs="Cambria"/>
          <w:color w:val="000000"/>
        </w:rPr>
        <w:t>баллов</w:t>
      </w:r>
      <w:proofErr w:type="spellEnd"/>
      <w:r>
        <w:rPr>
          <w:rFonts w:ascii="Cambria" w:eastAsia="Cambria" w:hAnsi="Cambria" w:cs="Cambria"/>
          <w:color w:val="000000"/>
        </w:rPr>
        <w:t xml:space="preserve"> (80%), по результатам </w:t>
      </w:r>
      <w:proofErr w:type="spellStart"/>
      <w:r>
        <w:rPr>
          <w:rFonts w:ascii="Cambria" w:eastAsia="Cambria" w:hAnsi="Cambria" w:cs="Cambria"/>
          <w:color w:val="000000"/>
        </w:rPr>
        <w:t>итогового</w:t>
      </w:r>
      <w:proofErr w:type="spellEnd"/>
      <w:r>
        <w:rPr>
          <w:rFonts w:ascii="Cambria" w:eastAsia="Cambria" w:hAnsi="Cambria" w:cs="Cambria"/>
          <w:color w:val="000000"/>
        </w:rPr>
        <w:t xml:space="preserve"> модульного контроля - 40 </w:t>
      </w:r>
      <w:proofErr w:type="spellStart"/>
      <w:r>
        <w:rPr>
          <w:rFonts w:ascii="Cambria" w:eastAsia="Cambria" w:hAnsi="Cambria" w:cs="Cambria"/>
          <w:color w:val="000000"/>
        </w:rPr>
        <w:t>баллов</w:t>
      </w:r>
      <w:proofErr w:type="spellEnd"/>
      <w:r>
        <w:rPr>
          <w:rFonts w:ascii="Cambria" w:eastAsia="Cambria" w:hAnsi="Cambria" w:cs="Cambria"/>
          <w:color w:val="000000"/>
        </w:rPr>
        <w:t xml:space="preserve"> (20%).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  <w:color w:val="000000"/>
        </w:rPr>
      </w:pPr>
      <w:proofErr w:type="spellStart"/>
      <w:r>
        <w:rPr>
          <w:rFonts w:ascii="Cambria" w:eastAsia="Cambria" w:hAnsi="Cambria" w:cs="Cambria"/>
          <w:color w:val="000000"/>
        </w:rPr>
        <w:t>Максимальное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количество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баллов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которое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может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набрать</w:t>
      </w:r>
      <w:proofErr w:type="spellEnd"/>
      <w:r>
        <w:rPr>
          <w:rFonts w:ascii="Cambria" w:eastAsia="Cambria" w:hAnsi="Cambria" w:cs="Cambria"/>
          <w:color w:val="000000"/>
        </w:rPr>
        <w:t xml:space="preserve"> студент за </w:t>
      </w:r>
      <w:proofErr w:type="spellStart"/>
      <w:r>
        <w:rPr>
          <w:rFonts w:ascii="Cambria" w:eastAsia="Cambria" w:hAnsi="Cambria" w:cs="Cambria"/>
          <w:color w:val="000000"/>
        </w:rPr>
        <w:t>текущую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деятельность</w:t>
      </w:r>
      <w:proofErr w:type="spellEnd"/>
      <w:r>
        <w:rPr>
          <w:rFonts w:ascii="Cambria" w:eastAsia="Cambria" w:hAnsi="Cambria" w:cs="Cambria"/>
          <w:color w:val="000000"/>
        </w:rPr>
        <w:t xml:space="preserve"> при </w:t>
      </w:r>
      <w:proofErr w:type="spellStart"/>
      <w:r>
        <w:rPr>
          <w:rFonts w:ascii="Cambria" w:eastAsia="Cambria" w:hAnsi="Cambria" w:cs="Cambria"/>
          <w:color w:val="000000"/>
        </w:rPr>
        <w:t>изучении</w:t>
      </w:r>
      <w:proofErr w:type="spellEnd"/>
      <w:r>
        <w:rPr>
          <w:rFonts w:ascii="Cambria" w:eastAsia="Cambria" w:hAnsi="Cambria" w:cs="Cambria"/>
          <w:color w:val="000000"/>
        </w:rPr>
        <w:t xml:space="preserve"> модуля </w:t>
      </w:r>
      <w:proofErr w:type="spellStart"/>
      <w:r>
        <w:rPr>
          <w:rFonts w:ascii="Cambria" w:eastAsia="Cambria" w:hAnsi="Cambria" w:cs="Cambria"/>
          <w:color w:val="000000"/>
        </w:rPr>
        <w:t>составляет</w:t>
      </w:r>
      <w:proofErr w:type="spellEnd"/>
      <w:r>
        <w:rPr>
          <w:rFonts w:ascii="Cambria" w:eastAsia="Cambria" w:hAnsi="Cambria" w:cs="Cambria"/>
          <w:color w:val="000000"/>
        </w:rPr>
        <w:t xml:space="preserve"> 180 </w:t>
      </w:r>
      <w:proofErr w:type="spellStart"/>
      <w:r>
        <w:rPr>
          <w:rFonts w:ascii="Cambria" w:eastAsia="Cambria" w:hAnsi="Cambria" w:cs="Cambria"/>
          <w:color w:val="000000"/>
        </w:rPr>
        <w:t>баллов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  <w:color w:val="000000"/>
        </w:rPr>
      </w:pPr>
      <w:proofErr w:type="spellStart"/>
      <w:r>
        <w:rPr>
          <w:rFonts w:ascii="Cambria" w:eastAsia="Cambria" w:hAnsi="Cambria" w:cs="Cambria"/>
          <w:color w:val="000000"/>
        </w:rPr>
        <w:t>Минимальное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количество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баллов</w:t>
      </w:r>
      <w:proofErr w:type="spellEnd"/>
      <w:r>
        <w:rPr>
          <w:rFonts w:ascii="Cambria" w:eastAsia="Cambria" w:hAnsi="Cambria" w:cs="Cambria"/>
          <w:color w:val="000000"/>
        </w:rPr>
        <w:t xml:space="preserve">, </w:t>
      </w:r>
      <w:proofErr w:type="spellStart"/>
      <w:r>
        <w:rPr>
          <w:rFonts w:ascii="Cambria" w:eastAsia="Cambria" w:hAnsi="Cambria" w:cs="Cambria"/>
          <w:color w:val="000000"/>
        </w:rPr>
        <w:t>которое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должен</w:t>
      </w:r>
      <w:proofErr w:type="spellEnd"/>
      <w:r>
        <w:rPr>
          <w:rFonts w:ascii="Cambria" w:eastAsia="Cambria" w:hAnsi="Cambria" w:cs="Cambria"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</w:rPr>
        <w:t>набрать</w:t>
      </w:r>
      <w:proofErr w:type="spellEnd"/>
      <w:r>
        <w:rPr>
          <w:rFonts w:ascii="Cambria" w:eastAsia="Cambria" w:hAnsi="Cambria" w:cs="Cambria"/>
          <w:color w:val="000000"/>
        </w:rPr>
        <w:t xml:space="preserve"> студент при </w:t>
      </w:r>
      <w:proofErr w:type="spellStart"/>
      <w:r>
        <w:rPr>
          <w:rFonts w:ascii="Cambria" w:eastAsia="Cambria" w:hAnsi="Cambria" w:cs="Cambria"/>
          <w:color w:val="000000"/>
        </w:rPr>
        <w:t>изучении</w:t>
      </w:r>
      <w:proofErr w:type="spellEnd"/>
      <w:r>
        <w:rPr>
          <w:rFonts w:ascii="Cambria" w:eastAsia="Cambria" w:hAnsi="Cambria" w:cs="Cambria"/>
          <w:color w:val="000000"/>
        </w:rPr>
        <w:t xml:space="preserve"> модуля, для </w:t>
      </w:r>
      <w:proofErr w:type="spellStart"/>
      <w:r>
        <w:rPr>
          <w:rFonts w:ascii="Cambria" w:eastAsia="Cambria" w:hAnsi="Cambria" w:cs="Cambria"/>
          <w:color w:val="000000"/>
        </w:rPr>
        <w:t>допуска</w:t>
      </w:r>
      <w:proofErr w:type="spellEnd"/>
      <w:r>
        <w:rPr>
          <w:rFonts w:ascii="Cambria" w:eastAsia="Cambria" w:hAnsi="Cambria" w:cs="Cambria"/>
          <w:color w:val="000000"/>
        </w:rPr>
        <w:t xml:space="preserve"> к </w:t>
      </w:r>
      <w:proofErr w:type="spellStart"/>
      <w:r>
        <w:rPr>
          <w:rFonts w:ascii="Cambria" w:eastAsia="Cambria" w:hAnsi="Cambria" w:cs="Cambria"/>
          <w:color w:val="000000"/>
        </w:rPr>
        <w:t>итоговому</w:t>
      </w:r>
      <w:proofErr w:type="spellEnd"/>
      <w:r>
        <w:rPr>
          <w:rFonts w:ascii="Cambria" w:eastAsia="Cambria" w:hAnsi="Cambria" w:cs="Cambria"/>
          <w:color w:val="000000"/>
        </w:rPr>
        <w:t xml:space="preserve"> модульному контролю </w:t>
      </w:r>
      <w:proofErr w:type="spellStart"/>
      <w:r>
        <w:rPr>
          <w:rFonts w:ascii="Cambria" w:eastAsia="Cambria" w:hAnsi="Cambria" w:cs="Cambria"/>
          <w:color w:val="000000"/>
        </w:rPr>
        <w:t>составляет</w:t>
      </w:r>
      <w:proofErr w:type="spellEnd"/>
      <w:r>
        <w:rPr>
          <w:rFonts w:ascii="Cambria" w:eastAsia="Cambria" w:hAnsi="Cambria" w:cs="Cambria"/>
          <w:color w:val="000000"/>
        </w:rPr>
        <w:t xml:space="preserve"> 80 </w:t>
      </w:r>
      <w:proofErr w:type="spellStart"/>
      <w:r>
        <w:rPr>
          <w:rFonts w:ascii="Cambria" w:eastAsia="Cambria" w:hAnsi="Cambria" w:cs="Cambria"/>
          <w:color w:val="000000"/>
        </w:rPr>
        <w:t>баллов</w:t>
      </w:r>
      <w:proofErr w:type="spellEnd"/>
      <w:r>
        <w:rPr>
          <w:rFonts w:ascii="Cambria" w:eastAsia="Cambria" w:hAnsi="Cambria" w:cs="Cambria"/>
          <w:color w:val="000000"/>
        </w:rPr>
        <w:t>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Одним </w:t>
      </w:r>
      <w:proofErr w:type="spellStart"/>
      <w:r>
        <w:rPr>
          <w:rFonts w:ascii="Cambria" w:eastAsia="Cambria" w:hAnsi="Cambria" w:cs="Cambria"/>
        </w:rPr>
        <w:t>из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видов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деятельности</w:t>
      </w:r>
      <w:proofErr w:type="spellEnd"/>
      <w:r>
        <w:rPr>
          <w:rFonts w:ascii="Cambria" w:eastAsia="Cambria" w:hAnsi="Cambria" w:cs="Cambria"/>
        </w:rPr>
        <w:t xml:space="preserve"> студента и его контроля </w:t>
      </w:r>
      <w:proofErr w:type="spellStart"/>
      <w:r>
        <w:rPr>
          <w:rFonts w:ascii="Cambria" w:eastAsia="Cambria" w:hAnsi="Cambria" w:cs="Cambria"/>
        </w:rPr>
        <w:t>со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стороны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преподавателя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является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ведение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дневника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производственной</w:t>
      </w:r>
      <w:proofErr w:type="spellEnd"/>
      <w:r>
        <w:rPr>
          <w:rFonts w:ascii="Cambria" w:eastAsia="Cambria" w:hAnsi="Cambria" w:cs="Cambria"/>
        </w:rPr>
        <w:t xml:space="preserve"> практики (</w:t>
      </w:r>
      <w:proofErr w:type="spellStart"/>
      <w:r>
        <w:rPr>
          <w:rFonts w:ascii="Cambria" w:eastAsia="Cambria" w:hAnsi="Cambria" w:cs="Cambria"/>
        </w:rPr>
        <w:t>приложение</w:t>
      </w:r>
      <w:proofErr w:type="spellEnd"/>
      <w:r>
        <w:rPr>
          <w:rFonts w:ascii="Cambria" w:eastAsia="Cambria" w:hAnsi="Cambria" w:cs="Cambria"/>
        </w:rPr>
        <w:t xml:space="preserve"> 1), </w:t>
      </w:r>
      <w:proofErr w:type="spellStart"/>
      <w:r>
        <w:rPr>
          <w:rFonts w:ascii="Cambria" w:eastAsia="Cambria" w:hAnsi="Cambria" w:cs="Cambria"/>
        </w:rPr>
        <w:t>который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заполняется</w:t>
      </w:r>
      <w:proofErr w:type="spellEnd"/>
      <w:r>
        <w:rPr>
          <w:rFonts w:ascii="Cambria" w:eastAsia="Cambria" w:hAnsi="Cambria" w:cs="Cambria"/>
        </w:rPr>
        <w:t xml:space="preserve"> студентом </w:t>
      </w:r>
      <w:proofErr w:type="spellStart"/>
      <w:r>
        <w:rPr>
          <w:rFonts w:ascii="Cambria" w:eastAsia="Cambria" w:hAnsi="Cambria" w:cs="Cambria"/>
        </w:rPr>
        <w:t>каждый</w:t>
      </w:r>
      <w:proofErr w:type="spellEnd"/>
      <w:r>
        <w:rPr>
          <w:rFonts w:ascii="Cambria" w:eastAsia="Cambria" w:hAnsi="Cambria" w:cs="Cambria"/>
        </w:rPr>
        <w:t xml:space="preserve"> день и </w:t>
      </w:r>
      <w:proofErr w:type="spellStart"/>
      <w:r>
        <w:rPr>
          <w:rFonts w:ascii="Cambria" w:eastAsia="Cambria" w:hAnsi="Cambria" w:cs="Cambria"/>
        </w:rPr>
        <w:t>подписывается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преподавателем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после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завершения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самостоятельной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части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работы</w:t>
      </w:r>
      <w:proofErr w:type="spellEnd"/>
      <w:r>
        <w:rPr>
          <w:rFonts w:ascii="Cambria" w:eastAsia="Cambria" w:hAnsi="Cambria" w:cs="Cambria"/>
        </w:rPr>
        <w:t xml:space="preserve"> студента в </w:t>
      </w:r>
      <w:proofErr w:type="spellStart"/>
      <w:r>
        <w:rPr>
          <w:rFonts w:ascii="Cambria" w:eastAsia="Cambria" w:hAnsi="Cambria" w:cs="Cambria"/>
        </w:rPr>
        <w:t>стационаре</w:t>
      </w:r>
      <w:proofErr w:type="spellEnd"/>
      <w:r>
        <w:rPr>
          <w:rFonts w:ascii="Cambria" w:eastAsia="Cambria" w:hAnsi="Cambria" w:cs="Cambria"/>
        </w:rPr>
        <w:t xml:space="preserve">. По </w:t>
      </w:r>
      <w:proofErr w:type="spellStart"/>
      <w:r>
        <w:rPr>
          <w:rFonts w:ascii="Cambria" w:eastAsia="Cambria" w:hAnsi="Cambria" w:cs="Cambria"/>
        </w:rPr>
        <w:t>окончании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каждого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содержательного</w:t>
      </w:r>
      <w:proofErr w:type="spellEnd"/>
      <w:r>
        <w:rPr>
          <w:rFonts w:ascii="Cambria" w:eastAsia="Cambria" w:hAnsi="Cambria" w:cs="Cambria"/>
        </w:rPr>
        <w:t xml:space="preserve"> модуля </w:t>
      </w:r>
      <w:proofErr w:type="spellStart"/>
      <w:r>
        <w:rPr>
          <w:rFonts w:ascii="Cambria" w:eastAsia="Cambria" w:hAnsi="Cambria" w:cs="Cambria"/>
        </w:rPr>
        <w:t>производственной</w:t>
      </w:r>
      <w:proofErr w:type="spellEnd"/>
      <w:r>
        <w:rPr>
          <w:rFonts w:ascii="Cambria" w:eastAsia="Cambria" w:hAnsi="Cambria" w:cs="Cambria"/>
        </w:rPr>
        <w:t xml:space="preserve"> практики студентом </w:t>
      </w:r>
      <w:proofErr w:type="spellStart"/>
      <w:r>
        <w:rPr>
          <w:rFonts w:ascii="Cambria" w:eastAsia="Cambria" w:hAnsi="Cambria" w:cs="Cambria"/>
        </w:rPr>
        <w:t>заполняется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Итоговый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отчет</w:t>
      </w:r>
      <w:proofErr w:type="spellEnd"/>
      <w:r>
        <w:rPr>
          <w:rFonts w:ascii="Cambria" w:eastAsia="Cambria" w:hAnsi="Cambria" w:cs="Cambria"/>
        </w:rPr>
        <w:t xml:space="preserve"> о </w:t>
      </w:r>
      <w:proofErr w:type="spellStart"/>
      <w:r>
        <w:rPr>
          <w:rFonts w:ascii="Cambria" w:eastAsia="Cambria" w:hAnsi="Cambria" w:cs="Cambria"/>
        </w:rPr>
        <w:t>проделанной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работе</w:t>
      </w:r>
      <w:proofErr w:type="spellEnd"/>
      <w:r>
        <w:rPr>
          <w:rFonts w:ascii="Cambria" w:eastAsia="Cambria" w:hAnsi="Cambria" w:cs="Cambria"/>
        </w:rPr>
        <w:t xml:space="preserve"> (</w:t>
      </w:r>
      <w:proofErr w:type="spellStart"/>
      <w:r>
        <w:rPr>
          <w:rFonts w:ascii="Cambria" w:eastAsia="Cambria" w:hAnsi="Cambria" w:cs="Cambria"/>
        </w:rPr>
        <w:t>приложение</w:t>
      </w:r>
      <w:proofErr w:type="spellEnd"/>
      <w:r>
        <w:rPr>
          <w:rFonts w:ascii="Cambria" w:eastAsia="Cambria" w:hAnsi="Cambria" w:cs="Cambria"/>
        </w:rPr>
        <w:t xml:space="preserve"> 2). </w:t>
      </w:r>
      <w:proofErr w:type="spellStart"/>
      <w:r>
        <w:rPr>
          <w:rFonts w:ascii="Cambria" w:eastAsia="Cambria" w:hAnsi="Cambria" w:cs="Cambria"/>
        </w:rPr>
        <w:t>Наличие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заполненного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заверенного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подписью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преподавателя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Дневника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Итогового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отчета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является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обязательным</w:t>
      </w:r>
      <w:proofErr w:type="spellEnd"/>
      <w:r>
        <w:rPr>
          <w:rFonts w:ascii="Cambria" w:eastAsia="Cambria" w:hAnsi="Cambria" w:cs="Cambria"/>
        </w:rPr>
        <w:t xml:space="preserve"> для </w:t>
      </w:r>
      <w:proofErr w:type="spellStart"/>
      <w:r>
        <w:rPr>
          <w:rFonts w:ascii="Cambria" w:eastAsia="Cambria" w:hAnsi="Cambria" w:cs="Cambria"/>
        </w:rPr>
        <w:t>допуска</w:t>
      </w:r>
      <w:proofErr w:type="spellEnd"/>
      <w:r>
        <w:rPr>
          <w:rFonts w:ascii="Cambria" w:eastAsia="Cambria" w:hAnsi="Cambria" w:cs="Cambria"/>
        </w:rPr>
        <w:t xml:space="preserve"> студента к </w:t>
      </w:r>
      <w:proofErr w:type="spellStart"/>
      <w:r>
        <w:rPr>
          <w:rFonts w:ascii="Cambria" w:eastAsia="Cambria" w:hAnsi="Cambria" w:cs="Cambria"/>
        </w:rPr>
        <w:t>итоговому</w:t>
      </w:r>
      <w:proofErr w:type="spellEnd"/>
      <w:r>
        <w:rPr>
          <w:rFonts w:ascii="Cambria" w:eastAsia="Cambria" w:hAnsi="Cambria" w:cs="Cambria"/>
        </w:rPr>
        <w:t xml:space="preserve"> контролю знаний и </w:t>
      </w:r>
      <w:proofErr w:type="spellStart"/>
      <w:r>
        <w:rPr>
          <w:rFonts w:ascii="Cambria" w:eastAsia="Cambria" w:hAnsi="Cambria" w:cs="Cambria"/>
        </w:rPr>
        <w:t>практической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подготовки</w:t>
      </w:r>
      <w:proofErr w:type="spellEnd"/>
      <w:r>
        <w:rPr>
          <w:rFonts w:ascii="Cambria" w:eastAsia="Cambria" w:hAnsi="Cambria" w:cs="Cambria"/>
        </w:rPr>
        <w:t xml:space="preserve"> по </w:t>
      </w:r>
      <w:proofErr w:type="spellStart"/>
      <w:r>
        <w:rPr>
          <w:rFonts w:ascii="Cambria" w:eastAsia="Cambria" w:hAnsi="Cambria" w:cs="Cambria"/>
        </w:rPr>
        <w:t>производственной</w:t>
      </w:r>
      <w:proofErr w:type="spellEnd"/>
      <w:r>
        <w:rPr>
          <w:rFonts w:ascii="Cambria" w:eastAsia="Cambria" w:hAnsi="Cambria" w:cs="Cambria"/>
        </w:rPr>
        <w:t xml:space="preserve"> практики.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Учитывая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что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производственная</w:t>
      </w:r>
      <w:proofErr w:type="spellEnd"/>
      <w:r>
        <w:rPr>
          <w:rFonts w:ascii="Cambria" w:eastAsia="Cambria" w:hAnsi="Cambria" w:cs="Cambria"/>
        </w:rPr>
        <w:t xml:space="preserve"> практика по уходу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изучается</w:t>
      </w:r>
      <w:proofErr w:type="spellEnd"/>
      <w:r>
        <w:rPr>
          <w:rFonts w:ascii="Cambria" w:eastAsia="Cambria" w:hAnsi="Cambria" w:cs="Cambria"/>
        </w:rPr>
        <w:t xml:space="preserve"> студентами на </w:t>
      </w:r>
      <w:proofErr w:type="spellStart"/>
      <w:r>
        <w:rPr>
          <w:rFonts w:ascii="Cambria" w:eastAsia="Cambria" w:hAnsi="Cambria" w:cs="Cambria"/>
        </w:rPr>
        <w:t>разных</w:t>
      </w:r>
      <w:proofErr w:type="spellEnd"/>
      <w:r>
        <w:rPr>
          <w:rFonts w:ascii="Cambria" w:eastAsia="Cambria" w:hAnsi="Cambria" w:cs="Cambria"/>
        </w:rPr>
        <w:t xml:space="preserve"> кафедрах (</w:t>
      </w:r>
      <w:proofErr w:type="spellStart"/>
      <w:r>
        <w:rPr>
          <w:rFonts w:ascii="Cambria" w:eastAsia="Cambria" w:hAnsi="Cambria" w:cs="Cambria"/>
        </w:rPr>
        <w:t>терапевтического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хирургического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профиля</w:t>
      </w:r>
      <w:proofErr w:type="spellEnd"/>
      <w:r>
        <w:rPr>
          <w:rFonts w:ascii="Cambria" w:eastAsia="Cambria" w:hAnsi="Cambria" w:cs="Cambria"/>
        </w:rPr>
        <w:t xml:space="preserve">), </w:t>
      </w:r>
      <w:proofErr w:type="spellStart"/>
      <w:r>
        <w:rPr>
          <w:rFonts w:ascii="Cambria" w:eastAsia="Cambria" w:hAnsi="Cambria" w:cs="Cambria"/>
        </w:rPr>
        <w:t>проведение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дифференциального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зачета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проводится</w:t>
      </w:r>
      <w:proofErr w:type="spellEnd"/>
      <w:r>
        <w:rPr>
          <w:rFonts w:ascii="Cambria" w:eastAsia="Cambria" w:hAnsi="Cambria" w:cs="Cambria"/>
        </w:rPr>
        <w:t xml:space="preserve"> по </w:t>
      </w:r>
      <w:proofErr w:type="spellStart"/>
      <w:r>
        <w:rPr>
          <w:rFonts w:ascii="Cambria" w:eastAsia="Cambria" w:hAnsi="Cambria" w:cs="Cambria"/>
        </w:rPr>
        <w:t>завершению</w:t>
      </w:r>
      <w:proofErr w:type="spellEnd"/>
      <w:r>
        <w:rPr>
          <w:rFonts w:ascii="Cambria" w:eastAsia="Cambria" w:hAnsi="Cambria" w:cs="Cambria"/>
        </w:rPr>
        <w:t xml:space="preserve"> модуля </w:t>
      </w:r>
      <w:proofErr w:type="spellStart"/>
      <w:r>
        <w:rPr>
          <w:rFonts w:ascii="Cambria" w:eastAsia="Cambria" w:hAnsi="Cambria" w:cs="Cambria"/>
        </w:rPr>
        <w:t>производственной</w:t>
      </w:r>
      <w:proofErr w:type="spellEnd"/>
      <w:r>
        <w:rPr>
          <w:rFonts w:ascii="Cambria" w:eastAsia="Cambria" w:hAnsi="Cambria" w:cs="Cambria"/>
        </w:rPr>
        <w:t xml:space="preserve"> практики </w:t>
      </w:r>
      <w:proofErr w:type="spellStart"/>
      <w:r>
        <w:rPr>
          <w:rFonts w:ascii="Cambria" w:eastAsia="Cambria" w:hAnsi="Cambria" w:cs="Cambria"/>
        </w:rPr>
        <w:t>совместно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преподавателями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терапевтического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хирургического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профилей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Максимальное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количество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баллов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которое</w:t>
      </w:r>
      <w:proofErr w:type="spellEnd"/>
      <w:r>
        <w:rPr>
          <w:rFonts w:ascii="Cambria" w:eastAsia="Cambria" w:hAnsi="Cambria" w:cs="Cambria"/>
        </w:rPr>
        <w:t xml:space="preserve"> студент </w:t>
      </w:r>
      <w:proofErr w:type="spellStart"/>
      <w:r>
        <w:rPr>
          <w:rFonts w:ascii="Cambria" w:eastAsia="Cambria" w:hAnsi="Cambria" w:cs="Cambria"/>
        </w:rPr>
        <w:t>может</w:t>
      </w:r>
      <w:proofErr w:type="spellEnd"/>
      <w:r>
        <w:rPr>
          <w:rFonts w:ascii="Cambria" w:eastAsia="Cambria" w:hAnsi="Cambria" w:cs="Cambria"/>
        </w:rPr>
        <w:t xml:space="preserve"> получить во </w:t>
      </w:r>
      <w:proofErr w:type="spellStart"/>
      <w:r>
        <w:rPr>
          <w:rFonts w:ascii="Cambria" w:eastAsia="Cambria" w:hAnsi="Cambria" w:cs="Cambria"/>
        </w:rPr>
        <w:t>время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дифференциального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зачета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составляет</w:t>
      </w:r>
      <w:proofErr w:type="spellEnd"/>
      <w:r>
        <w:rPr>
          <w:rFonts w:ascii="Cambria" w:eastAsia="Cambria" w:hAnsi="Cambria" w:cs="Cambria"/>
        </w:rPr>
        <w:t xml:space="preserve"> 40.</w:t>
      </w: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lastRenderedPageBreak/>
        <w:t>Средствами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диагностики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усвоения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материала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является</w:t>
      </w:r>
      <w:proofErr w:type="spellEnd"/>
      <w:r>
        <w:rPr>
          <w:rFonts w:ascii="Cambria" w:eastAsia="Cambria" w:hAnsi="Cambria" w:cs="Cambria"/>
        </w:rPr>
        <w:t xml:space="preserve"> контроль </w:t>
      </w:r>
      <w:proofErr w:type="spellStart"/>
      <w:r>
        <w:rPr>
          <w:rFonts w:ascii="Cambria" w:eastAsia="Cambria" w:hAnsi="Cambria" w:cs="Cambria"/>
        </w:rPr>
        <w:t>выполнения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практических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навыков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jc w:val="center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Критерии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оценки</w:t>
      </w:r>
      <w:proofErr w:type="spellEnd"/>
      <w:r>
        <w:rPr>
          <w:rFonts w:ascii="Cambria" w:eastAsia="Cambria" w:hAnsi="Cambria" w:cs="Cambria"/>
        </w:rPr>
        <w:t xml:space="preserve"> при </w:t>
      </w:r>
      <w:proofErr w:type="spellStart"/>
      <w:r>
        <w:rPr>
          <w:rFonts w:ascii="Cambria" w:eastAsia="Cambria" w:hAnsi="Cambria" w:cs="Cambria"/>
        </w:rPr>
        <w:t>приеме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практического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навыка</w:t>
      </w:r>
      <w:proofErr w:type="spellEnd"/>
      <w:r>
        <w:rPr>
          <w:rFonts w:ascii="Cambria" w:eastAsia="Cambria" w:hAnsi="Cambria" w:cs="Cambria"/>
        </w:rPr>
        <w:t>: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40 </w:t>
      </w:r>
      <w:proofErr w:type="spellStart"/>
      <w:r>
        <w:rPr>
          <w:rFonts w:ascii="Cambria" w:eastAsia="Cambria" w:hAnsi="Cambria" w:cs="Cambria"/>
        </w:rPr>
        <w:t>баллов</w:t>
      </w:r>
      <w:proofErr w:type="spellEnd"/>
      <w:r>
        <w:rPr>
          <w:rFonts w:ascii="Cambria" w:eastAsia="Cambria" w:hAnsi="Cambria" w:cs="Cambria"/>
        </w:rPr>
        <w:t xml:space="preserve"> ( «5») - </w:t>
      </w:r>
      <w:proofErr w:type="spellStart"/>
      <w:r>
        <w:rPr>
          <w:rFonts w:ascii="Cambria" w:eastAsia="Cambria" w:hAnsi="Cambria" w:cs="Cambria"/>
        </w:rPr>
        <w:t>выставляется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когда</w:t>
      </w:r>
      <w:proofErr w:type="spellEnd"/>
      <w:r>
        <w:rPr>
          <w:rFonts w:ascii="Cambria" w:eastAsia="Cambria" w:hAnsi="Cambria" w:cs="Cambria"/>
        </w:rPr>
        <w:t xml:space="preserve"> студент </w:t>
      </w:r>
      <w:proofErr w:type="spellStart"/>
      <w:r>
        <w:rPr>
          <w:rFonts w:ascii="Cambria" w:eastAsia="Cambria" w:hAnsi="Cambria" w:cs="Cambria"/>
        </w:rPr>
        <w:t>исчерпывающе</w:t>
      </w:r>
      <w:proofErr w:type="spellEnd"/>
      <w:r>
        <w:rPr>
          <w:rFonts w:ascii="Cambria" w:eastAsia="Cambria" w:hAnsi="Cambria" w:cs="Cambria"/>
        </w:rPr>
        <w:t xml:space="preserve">, без </w:t>
      </w:r>
      <w:proofErr w:type="spellStart"/>
      <w:r>
        <w:rPr>
          <w:rFonts w:ascii="Cambria" w:eastAsia="Cambria" w:hAnsi="Cambria" w:cs="Cambria"/>
        </w:rPr>
        <w:t>ошибок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неточностей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продемонстрировал</w:t>
      </w:r>
      <w:proofErr w:type="spellEnd"/>
      <w:r>
        <w:rPr>
          <w:rFonts w:ascii="Cambria" w:eastAsia="Cambria" w:hAnsi="Cambria" w:cs="Cambria"/>
        </w:rPr>
        <w:t xml:space="preserve"> / </w:t>
      </w:r>
      <w:proofErr w:type="spellStart"/>
      <w:r>
        <w:rPr>
          <w:rFonts w:ascii="Cambria" w:eastAsia="Cambria" w:hAnsi="Cambria" w:cs="Cambria"/>
        </w:rPr>
        <w:t>пояснил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практическую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навык</w:t>
      </w:r>
      <w:proofErr w:type="spellEnd"/>
      <w:r>
        <w:rPr>
          <w:rFonts w:ascii="Cambria" w:eastAsia="Cambria" w:hAnsi="Cambria" w:cs="Cambria"/>
        </w:rPr>
        <w:t>;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25 </w:t>
      </w:r>
      <w:proofErr w:type="spellStart"/>
      <w:r>
        <w:rPr>
          <w:rFonts w:ascii="Cambria" w:eastAsia="Cambria" w:hAnsi="Cambria" w:cs="Cambria"/>
        </w:rPr>
        <w:t>баллов</w:t>
      </w:r>
      <w:proofErr w:type="spellEnd"/>
      <w:r>
        <w:rPr>
          <w:rFonts w:ascii="Cambria" w:eastAsia="Cambria" w:hAnsi="Cambria" w:cs="Cambria"/>
        </w:rPr>
        <w:t xml:space="preserve"> ( «4») - </w:t>
      </w:r>
      <w:proofErr w:type="spellStart"/>
      <w:r>
        <w:rPr>
          <w:rFonts w:ascii="Cambria" w:eastAsia="Cambria" w:hAnsi="Cambria" w:cs="Cambria"/>
        </w:rPr>
        <w:t>выставляется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когда</w:t>
      </w:r>
      <w:proofErr w:type="spellEnd"/>
      <w:r>
        <w:rPr>
          <w:rFonts w:ascii="Cambria" w:eastAsia="Cambria" w:hAnsi="Cambria" w:cs="Cambria"/>
        </w:rPr>
        <w:t xml:space="preserve"> студент </w:t>
      </w:r>
      <w:proofErr w:type="spellStart"/>
      <w:r>
        <w:rPr>
          <w:rFonts w:ascii="Cambria" w:eastAsia="Cambria" w:hAnsi="Cambria" w:cs="Cambria"/>
        </w:rPr>
        <w:t>демонстрирует</w:t>
      </w:r>
      <w:proofErr w:type="spellEnd"/>
      <w:r>
        <w:rPr>
          <w:rFonts w:ascii="Cambria" w:eastAsia="Cambria" w:hAnsi="Cambria" w:cs="Cambria"/>
        </w:rPr>
        <w:t xml:space="preserve"> / </w:t>
      </w:r>
      <w:proofErr w:type="spellStart"/>
      <w:r>
        <w:rPr>
          <w:rFonts w:ascii="Cambria" w:eastAsia="Cambria" w:hAnsi="Cambria" w:cs="Cambria"/>
        </w:rPr>
        <w:t>объясняет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практическую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навык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допуская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незначительные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ошибки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отвечает</w:t>
      </w:r>
      <w:proofErr w:type="spellEnd"/>
      <w:r>
        <w:rPr>
          <w:rFonts w:ascii="Cambria" w:eastAsia="Cambria" w:hAnsi="Cambria" w:cs="Cambria"/>
        </w:rPr>
        <w:t xml:space="preserve"> на </w:t>
      </w:r>
      <w:proofErr w:type="spellStart"/>
      <w:r>
        <w:rPr>
          <w:rFonts w:ascii="Cambria" w:eastAsia="Cambria" w:hAnsi="Cambria" w:cs="Cambria"/>
        </w:rPr>
        <w:t>дополнительные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вопросы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преподавателя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тоже</w:t>
      </w:r>
      <w:proofErr w:type="spellEnd"/>
      <w:r>
        <w:rPr>
          <w:rFonts w:ascii="Cambria" w:eastAsia="Cambria" w:hAnsi="Cambria" w:cs="Cambria"/>
        </w:rPr>
        <w:t xml:space="preserve"> с </w:t>
      </w:r>
      <w:proofErr w:type="spellStart"/>
      <w:r>
        <w:rPr>
          <w:rFonts w:ascii="Cambria" w:eastAsia="Cambria" w:hAnsi="Cambria" w:cs="Cambria"/>
        </w:rPr>
        <w:t>неточностями</w:t>
      </w:r>
      <w:proofErr w:type="spellEnd"/>
      <w:r>
        <w:rPr>
          <w:rFonts w:ascii="Cambria" w:eastAsia="Cambria" w:hAnsi="Cambria" w:cs="Cambria"/>
        </w:rPr>
        <w:t>;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10 ( «3») </w:t>
      </w:r>
      <w:proofErr w:type="spellStart"/>
      <w:r>
        <w:rPr>
          <w:rFonts w:ascii="Cambria" w:eastAsia="Cambria" w:hAnsi="Cambria" w:cs="Cambria"/>
        </w:rPr>
        <w:t>баллов</w:t>
      </w:r>
      <w:proofErr w:type="spellEnd"/>
      <w:r>
        <w:rPr>
          <w:rFonts w:ascii="Cambria" w:eastAsia="Cambria" w:hAnsi="Cambria" w:cs="Cambria"/>
        </w:rPr>
        <w:t xml:space="preserve"> - </w:t>
      </w:r>
      <w:proofErr w:type="spellStart"/>
      <w:r>
        <w:rPr>
          <w:rFonts w:ascii="Cambria" w:eastAsia="Cambria" w:hAnsi="Cambria" w:cs="Cambria"/>
        </w:rPr>
        <w:t>выставляется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когда</w:t>
      </w:r>
      <w:proofErr w:type="spellEnd"/>
      <w:r>
        <w:rPr>
          <w:rFonts w:ascii="Cambria" w:eastAsia="Cambria" w:hAnsi="Cambria" w:cs="Cambria"/>
        </w:rPr>
        <w:t xml:space="preserve"> студент </w:t>
      </w:r>
      <w:proofErr w:type="spellStart"/>
      <w:r>
        <w:rPr>
          <w:rFonts w:ascii="Cambria" w:eastAsia="Cambria" w:hAnsi="Cambria" w:cs="Cambria"/>
        </w:rPr>
        <w:t>демонстрирует</w:t>
      </w:r>
      <w:proofErr w:type="spellEnd"/>
      <w:r>
        <w:rPr>
          <w:rFonts w:ascii="Cambria" w:eastAsia="Cambria" w:hAnsi="Cambria" w:cs="Cambria"/>
        </w:rPr>
        <w:t xml:space="preserve"> / </w:t>
      </w:r>
      <w:proofErr w:type="spellStart"/>
      <w:r>
        <w:rPr>
          <w:rFonts w:ascii="Cambria" w:eastAsia="Cambria" w:hAnsi="Cambria" w:cs="Cambria"/>
        </w:rPr>
        <w:t>объясняет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практическую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навык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отвечает</w:t>
      </w:r>
      <w:proofErr w:type="spellEnd"/>
      <w:r>
        <w:rPr>
          <w:rFonts w:ascii="Cambria" w:eastAsia="Cambria" w:hAnsi="Cambria" w:cs="Cambria"/>
        </w:rPr>
        <w:t xml:space="preserve"> на </w:t>
      </w:r>
      <w:proofErr w:type="spellStart"/>
      <w:r>
        <w:rPr>
          <w:rFonts w:ascii="Cambria" w:eastAsia="Cambria" w:hAnsi="Cambria" w:cs="Cambria"/>
        </w:rPr>
        <w:t>дополнительные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вопросы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преподавателя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значительными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ошибками</w:t>
      </w:r>
      <w:proofErr w:type="spellEnd"/>
      <w:r>
        <w:rPr>
          <w:rFonts w:ascii="Cambria" w:eastAsia="Cambria" w:hAnsi="Cambria" w:cs="Cambria"/>
        </w:rPr>
        <w:t>;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0 </w:t>
      </w:r>
      <w:proofErr w:type="spellStart"/>
      <w:r>
        <w:rPr>
          <w:rFonts w:ascii="Cambria" w:eastAsia="Cambria" w:hAnsi="Cambria" w:cs="Cambria"/>
        </w:rPr>
        <w:t>баллов</w:t>
      </w:r>
      <w:proofErr w:type="spellEnd"/>
      <w:r>
        <w:rPr>
          <w:rFonts w:ascii="Cambria" w:eastAsia="Cambria" w:hAnsi="Cambria" w:cs="Cambria"/>
        </w:rPr>
        <w:t xml:space="preserve"> - </w:t>
      </w:r>
      <w:proofErr w:type="spellStart"/>
      <w:r>
        <w:rPr>
          <w:rFonts w:ascii="Cambria" w:eastAsia="Cambria" w:hAnsi="Cambria" w:cs="Cambria"/>
        </w:rPr>
        <w:t>выставляется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когда</w:t>
      </w:r>
      <w:proofErr w:type="spellEnd"/>
      <w:r>
        <w:rPr>
          <w:rFonts w:ascii="Cambria" w:eastAsia="Cambria" w:hAnsi="Cambria" w:cs="Cambria"/>
        </w:rPr>
        <w:t xml:space="preserve"> студент не </w:t>
      </w:r>
      <w:proofErr w:type="spellStart"/>
      <w:r>
        <w:rPr>
          <w:rFonts w:ascii="Cambria" w:eastAsia="Cambria" w:hAnsi="Cambria" w:cs="Cambria"/>
        </w:rPr>
        <w:t>может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продемонстрировать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или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объяснить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практическую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навык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В </w:t>
      </w:r>
      <w:proofErr w:type="spellStart"/>
      <w:r>
        <w:rPr>
          <w:rFonts w:ascii="Cambria" w:eastAsia="Cambria" w:hAnsi="Cambria" w:cs="Cambria"/>
        </w:rPr>
        <w:t>конце</w:t>
      </w:r>
      <w:proofErr w:type="spellEnd"/>
      <w:r>
        <w:rPr>
          <w:rFonts w:ascii="Cambria" w:eastAsia="Cambria" w:hAnsi="Cambria" w:cs="Cambria"/>
        </w:rPr>
        <w:t xml:space="preserve"> модуля студент </w:t>
      </w:r>
      <w:proofErr w:type="spellStart"/>
      <w:r>
        <w:rPr>
          <w:rFonts w:ascii="Cambria" w:eastAsia="Cambria" w:hAnsi="Cambria" w:cs="Cambria"/>
        </w:rPr>
        <w:t>получает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оценку</w:t>
      </w:r>
      <w:proofErr w:type="spellEnd"/>
      <w:r>
        <w:rPr>
          <w:rFonts w:ascii="Cambria" w:eastAsia="Cambria" w:hAnsi="Cambria" w:cs="Cambria"/>
        </w:rPr>
        <w:t>: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A - </w:t>
      </w:r>
      <w:proofErr w:type="spellStart"/>
      <w:r>
        <w:rPr>
          <w:rFonts w:ascii="Cambria" w:eastAsia="Cambria" w:hAnsi="Cambria" w:cs="Cambria"/>
        </w:rPr>
        <w:t>если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набрал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вполне</w:t>
      </w:r>
      <w:proofErr w:type="spellEnd"/>
      <w:r>
        <w:rPr>
          <w:rFonts w:ascii="Cambria" w:eastAsia="Cambria" w:hAnsi="Cambria" w:cs="Cambria"/>
        </w:rPr>
        <w:t xml:space="preserve"> за модуль 175-200 </w:t>
      </w:r>
      <w:proofErr w:type="spellStart"/>
      <w:r>
        <w:rPr>
          <w:rFonts w:ascii="Cambria" w:eastAsia="Cambria" w:hAnsi="Cambria" w:cs="Cambria"/>
        </w:rPr>
        <w:t>баллов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что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соответствует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оценке</w:t>
      </w:r>
      <w:proofErr w:type="spellEnd"/>
      <w:r>
        <w:rPr>
          <w:rFonts w:ascii="Cambria" w:eastAsia="Cambria" w:hAnsi="Cambria" w:cs="Cambria"/>
        </w:rPr>
        <w:t xml:space="preserve"> «5»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B - 160-174; C - 140-159 (</w:t>
      </w:r>
      <w:proofErr w:type="spellStart"/>
      <w:r>
        <w:rPr>
          <w:rFonts w:ascii="Cambria" w:eastAsia="Cambria" w:hAnsi="Cambria" w:cs="Cambria"/>
        </w:rPr>
        <w:t>оценка</w:t>
      </w:r>
      <w:proofErr w:type="spellEnd"/>
      <w:r>
        <w:rPr>
          <w:rFonts w:ascii="Cambria" w:eastAsia="Cambria" w:hAnsi="Cambria" w:cs="Cambria"/>
        </w:rPr>
        <w:t xml:space="preserve"> «4»)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 - 120-139; E - 90-119 (</w:t>
      </w:r>
      <w:proofErr w:type="spellStart"/>
      <w:r>
        <w:rPr>
          <w:rFonts w:ascii="Cambria" w:eastAsia="Cambria" w:hAnsi="Cambria" w:cs="Cambria"/>
        </w:rPr>
        <w:t>оценка</w:t>
      </w:r>
      <w:proofErr w:type="spellEnd"/>
      <w:r>
        <w:rPr>
          <w:rFonts w:ascii="Cambria" w:eastAsia="Cambria" w:hAnsi="Cambria" w:cs="Cambria"/>
        </w:rPr>
        <w:t xml:space="preserve"> «3»)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F - в </w:t>
      </w:r>
      <w:proofErr w:type="spellStart"/>
      <w:r>
        <w:rPr>
          <w:rFonts w:ascii="Cambria" w:eastAsia="Cambria" w:hAnsi="Cambria" w:cs="Cambria"/>
        </w:rPr>
        <w:t>случае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если</w:t>
      </w:r>
      <w:proofErr w:type="spellEnd"/>
      <w:r>
        <w:rPr>
          <w:rFonts w:ascii="Cambria" w:eastAsia="Cambria" w:hAnsi="Cambria" w:cs="Cambria"/>
        </w:rPr>
        <w:t xml:space="preserve"> студент не </w:t>
      </w:r>
      <w:proofErr w:type="spellStart"/>
      <w:r>
        <w:rPr>
          <w:rFonts w:ascii="Cambria" w:eastAsia="Cambria" w:hAnsi="Cambria" w:cs="Cambria"/>
        </w:rPr>
        <w:t>набрал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достаточное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количество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баллов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текущей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успеваемости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или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имеет</w:t>
      </w:r>
      <w:proofErr w:type="spellEnd"/>
      <w:r>
        <w:rPr>
          <w:rFonts w:ascii="Cambria" w:eastAsia="Cambria" w:hAnsi="Cambria" w:cs="Cambria"/>
        </w:rPr>
        <w:t xml:space="preserve"> пропуски занятий и не </w:t>
      </w:r>
      <w:proofErr w:type="spellStart"/>
      <w:r>
        <w:rPr>
          <w:rFonts w:ascii="Cambria" w:eastAsia="Cambria" w:hAnsi="Cambria" w:cs="Cambria"/>
        </w:rPr>
        <w:t>допущен</w:t>
      </w:r>
      <w:proofErr w:type="spellEnd"/>
      <w:r>
        <w:rPr>
          <w:rFonts w:ascii="Cambria" w:eastAsia="Cambria" w:hAnsi="Cambria" w:cs="Cambria"/>
        </w:rPr>
        <w:t xml:space="preserve"> к </w:t>
      </w:r>
      <w:proofErr w:type="spellStart"/>
      <w:r>
        <w:rPr>
          <w:rFonts w:ascii="Cambria" w:eastAsia="Cambria" w:hAnsi="Cambria" w:cs="Cambria"/>
        </w:rPr>
        <w:t>сдаче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дифференциального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зачета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3C118B">
      <w:pPr>
        <w:ind w:firstLine="708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FХ - </w:t>
      </w:r>
      <w:proofErr w:type="spellStart"/>
      <w:r>
        <w:rPr>
          <w:rFonts w:ascii="Cambria" w:eastAsia="Cambria" w:hAnsi="Cambria" w:cs="Cambria"/>
        </w:rPr>
        <w:t>если</w:t>
      </w:r>
      <w:proofErr w:type="spellEnd"/>
      <w:r>
        <w:rPr>
          <w:rFonts w:ascii="Cambria" w:eastAsia="Cambria" w:hAnsi="Cambria" w:cs="Cambria"/>
        </w:rPr>
        <w:t xml:space="preserve"> студент не </w:t>
      </w:r>
      <w:proofErr w:type="spellStart"/>
      <w:r>
        <w:rPr>
          <w:rFonts w:ascii="Cambria" w:eastAsia="Cambria" w:hAnsi="Cambria" w:cs="Cambria"/>
        </w:rPr>
        <w:t>сдал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дифференциальный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зачет</w:t>
      </w:r>
      <w:proofErr w:type="spellEnd"/>
      <w:r>
        <w:rPr>
          <w:rFonts w:ascii="Cambria" w:eastAsia="Cambria" w:hAnsi="Cambria" w:cs="Cambria"/>
        </w:rPr>
        <w:t>.</w:t>
      </w:r>
    </w:p>
    <w:p w:rsidR="007F0778" w:rsidRDefault="007F0778">
      <w:pPr>
        <w:ind w:firstLine="708"/>
        <w:jc w:val="both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ind w:firstLine="72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Список </w:t>
      </w:r>
      <w:proofErr w:type="spellStart"/>
      <w:r>
        <w:rPr>
          <w:rFonts w:ascii="Cambria" w:eastAsia="Cambria" w:hAnsi="Cambria" w:cs="Cambria"/>
          <w:b/>
        </w:rPr>
        <w:t>рекомендованной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литературы</w:t>
      </w:r>
      <w:proofErr w:type="spellEnd"/>
      <w:r>
        <w:rPr>
          <w:rFonts w:ascii="Cambria" w:eastAsia="Cambria" w:hAnsi="Cambria" w:cs="Cambria"/>
          <w:b/>
        </w:rPr>
        <w:t>:</w:t>
      </w:r>
      <w:r>
        <w:rPr>
          <w:noProof/>
        </w:rPr>
        <mc:AlternateContent>
          <mc:Choice Requires="wpg">
            <w:drawing>
              <wp:anchor distT="0" distB="0" distL="114935" distR="114935" simplePos="0" relativeHeight="251658240" behindDoc="0" locked="0" layoutInCell="1" hidden="0" allowOverlap="1">
                <wp:simplePos x="0" y="0"/>
                <wp:positionH relativeFrom="column">
                  <wp:posOffset>9411335</wp:posOffset>
                </wp:positionH>
                <wp:positionV relativeFrom="paragraph">
                  <wp:posOffset>2603500</wp:posOffset>
                </wp:positionV>
                <wp:extent cx="12700" cy="15621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02240"/>
                          <a:ext cx="0" cy="15552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9411335</wp:posOffset>
                </wp:positionH>
                <wp:positionV relativeFrom="paragraph">
                  <wp:posOffset>2603500</wp:posOffset>
                </wp:positionV>
                <wp:extent cx="12700" cy="15621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562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F0778" w:rsidRDefault="003C118B">
      <w:pPr>
        <w:ind w:firstLine="720"/>
        <w:jc w:val="center"/>
        <w:rPr>
          <w:rFonts w:ascii="Cambria" w:eastAsia="Cambria" w:hAnsi="Cambria" w:cs="Cambria"/>
          <w:b/>
        </w:rPr>
      </w:pPr>
      <w:proofErr w:type="spellStart"/>
      <w:r>
        <w:rPr>
          <w:rFonts w:ascii="Cambria" w:eastAsia="Cambria" w:hAnsi="Cambria" w:cs="Cambria"/>
          <w:b/>
        </w:rPr>
        <w:t>Основная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литература</w:t>
      </w:r>
      <w:proofErr w:type="spellEnd"/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1. </w:t>
      </w:r>
      <w:proofErr w:type="spellStart"/>
      <w:r>
        <w:rPr>
          <w:rFonts w:ascii="Cambria" w:eastAsia="Cambria" w:hAnsi="Cambria" w:cs="Cambria"/>
        </w:rPr>
        <w:t>Шулипенко</w:t>
      </w:r>
      <w:proofErr w:type="spellEnd"/>
      <w:r>
        <w:rPr>
          <w:rFonts w:ascii="Cambria" w:eastAsia="Cambria" w:hAnsi="Cambria" w:cs="Cambria"/>
        </w:rPr>
        <w:t xml:space="preserve"> И. М. Пропедевтика </w:t>
      </w:r>
      <w:proofErr w:type="spellStart"/>
      <w:r>
        <w:rPr>
          <w:rFonts w:ascii="Cambria" w:eastAsia="Cambria" w:hAnsi="Cambria" w:cs="Cambria"/>
        </w:rPr>
        <w:t>внутренней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медицины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Общая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семиотика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диагностика</w:t>
      </w:r>
      <w:proofErr w:type="spellEnd"/>
      <w:r>
        <w:rPr>
          <w:rFonts w:ascii="Cambria" w:eastAsia="Cambria" w:hAnsi="Cambria" w:cs="Cambria"/>
        </w:rPr>
        <w:t xml:space="preserve"> / </w:t>
      </w:r>
      <w:proofErr w:type="spellStart"/>
      <w:r>
        <w:rPr>
          <w:rFonts w:ascii="Cambria" w:eastAsia="Cambria" w:hAnsi="Cambria" w:cs="Cambria"/>
        </w:rPr>
        <w:t>Учеб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пособие</w:t>
      </w:r>
      <w:proofErr w:type="spellEnd"/>
      <w:r>
        <w:rPr>
          <w:rFonts w:ascii="Cambria" w:eastAsia="Cambria" w:hAnsi="Cambria" w:cs="Cambria"/>
        </w:rPr>
        <w:t xml:space="preserve"> для </w:t>
      </w:r>
      <w:proofErr w:type="spellStart"/>
      <w:r>
        <w:rPr>
          <w:rFonts w:ascii="Cambria" w:eastAsia="Cambria" w:hAnsi="Cambria" w:cs="Cambria"/>
        </w:rPr>
        <w:t>студентов</w:t>
      </w:r>
      <w:proofErr w:type="spellEnd"/>
      <w:r>
        <w:rPr>
          <w:rFonts w:ascii="Cambria" w:eastAsia="Cambria" w:hAnsi="Cambria" w:cs="Cambria"/>
        </w:rPr>
        <w:t xml:space="preserve"> ВМНЗ IV </w:t>
      </w:r>
      <w:proofErr w:type="spellStart"/>
      <w:r>
        <w:rPr>
          <w:rFonts w:ascii="Cambria" w:eastAsia="Cambria" w:hAnsi="Cambria" w:cs="Cambria"/>
        </w:rPr>
        <w:t>уровня</w:t>
      </w:r>
      <w:proofErr w:type="spellEnd"/>
      <w:r>
        <w:rPr>
          <w:rFonts w:ascii="Cambria" w:eastAsia="Cambria" w:hAnsi="Cambria" w:cs="Cambria"/>
        </w:rPr>
        <w:t xml:space="preserve"> / И. М. </w:t>
      </w:r>
      <w:proofErr w:type="spellStart"/>
      <w:r>
        <w:rPr>
          <w:rFonts w:ascii="Cambria" w:eastAsia="Cambria" w:hAnsi="Cambria" w:cs="Cambria"/>
        </w:rPr>
        <w:t>Щулиненко</w:t>
      </w:r>
      <w:proofErr w:type="spellEnd"/>
      <w:r>
        <w:rPr>
          <w:rFonts w:ascii="Cambria" w:eastAsia="Cambria" w:hAnsi="Cambria" w:cs="Cambria"/>
        </w:rPr>
        <w:t>. - К: Медицина, 2008 - 303 с.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2. </w:t>
      </w:r>
      <w:proofErr w:type="spellStart"/>
      <w:r>
        <w:rPr>
          <w:rFonts w:ascii="Cambria" w:eastAsia="Cambria" w:hAnsi="Cambria" w:cs="Cambria"/>
        </w:rPr>
        <w:t>Общая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хирургия</w:t>
      </w:r>
      <w:proofErr w:type="spellEnd"/>
      <w:r>
        <w:rPr>
          <w:rFonts w:ascii="Cambria" w:eastAsia="Cambria" w:hAnsi="Cambria" w:cs="Cambria"/>
        </w:rPr>
        <w:t xml:space="preserve"> в тестах: </w:t>
      </w:r>
      <w:proofErr w:type="spellStart"/>
      <w:r>
        <w:rPr>
          <w:rFonts w:ascii="Cambria" w:eastAsia="Cambria" w:hAnsi="Cambria" w:cs="Cambria"/>
        </w:rPr>
        <w:t>учебное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пособие</w:t>
      </w:r>
      <w:proofErr w:type="spellEnd"/>
      <w:r>
        <w:rPr>
          <w:rFonts w:ascii="Cambria" w:eastAsia="Cambria" w:hAnsi="Cambria" w:cs="Cambria"/>
        </w:rPr>
        <w:t xml:space="preserve"> / </w:t>
      </w:r>
      <w:proofErr w:type="spellStart"/>
      <w:r>
        <w:rPr>
          <w:rFonts w:ascii="Cambria" w:eastAsia="Cambria" w:hAnsi="Cambria" w:cs="Cambria"/>
        </w:rPr>
        <w:t>Оскретков</w:t>
      </w:r>
      <w:proofErr w:type="spellEnd"/>
      <w:r>
        <w:rPr>
          <w:rFonts w:ascii="Cambria" w:eastAsia="Cambria" w:hAnsi="Cambria" w:cs="Cambria"/>
        </w:rPr>
        <w:t xml:space="preserve"> В.И. - Ростов-на-Дону, </w:t>
      </w:r>
      <w:proofErr w:type="spellStart"/>
      <w:r>
        <w:rPr>
          <w:rFonts w:ascii="Cambria" w:eastAsia="Cambria" w:hAnsi="Cambria" w:cs="Cambria"/>
        </w:rPr>
        <w:t>Феникс</w:t>
      </w:r>
      <w:proofErr w:type="spellEnd"/>
      <w:r>
        <w:rPr>
          <w:rFonts w:ascii="Cambria" w:eastAsia="Cambria" w:hAnsi="Cambria" w:cs="Cambria"/>
        </w:rPr>
        <w:t>, 2007 - 288с.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3. </w:t>
      </w:r>
      <w:proofErr w:type="spellStart"/>
      <w:r>
        <w:rPr>
          <w:rFonts w:ascii="Cambria" w:eastAsia="Cambria" w:hAnsi="Cambria" w:cs="Cambria"/>
        </w:rPr>
        <w:t>Нетяженко</w:t>
      </w:r>
      <w:proofErr w:type="spellEnd"/>
      <w:r>
        <w:rPr>
          <w:rFonts w:ascii="Cambria" w:eastAsia="Cambria" w:hAnsi="Cambria" w:cs="Cambria"/>
        </w:rPr>
        <w:t xml:space="preserve"> В.З., </w:t>
      </w:r>
      <w:proofErr w:type="spellStart"/>
      <w:r>
        <w:rPr>
          <w:rFonts w:ascii="Cambria" w:eastAsia="Cambria" w:hAnsi="Cambria" w:cs="Cambria"/>
        </w:rPr>
        <w:t>Семина</w:t>
      </w:r>
      <w:proofErr w:type="spellEnd"/>
      <w:r>
        <w:rPr>
          <w:rFonts w:ascii="Cambria" w:eastAsia="Cambria" w:hAnsi="Cambria" w:cs="Cambria"/>
        </w:rPr>
        <w:t xml:space="preserve"> А.Г..</w:t>
      </w:r>
      <w:proofErr w:type="spellStart"/>
      <w:r>
        <w:rPr>
          <w:rFonts w:ascii="Cambria" w:eastAsia="Cambria" w:hAnsi="Cambria" w:cs="Cambria"/>
        </w:rPr>
        <w:t>Присяжнюк</w:t>
      </w:r>
      <w:proofErr w:type="spellEnd"/>
      <w:r>
        <w:rPr>
          <w:rFonts w:ascii="Cambria" w:eastAsia="Cambria" w:hAnsi="Cambria" w:cs="Cambria"/>
        </w:rPr>
        <w:t xml:space="preserve"> М.С. </w:t>
      </w:r>
      <w:proofErr w:type="spellStart"/>
      <w:r>
        <w:rPr>
          <w:rFonts w:ascii="Cambria" w:eastAsia="Cambria" w:hAnsi="Cambria" w:cs="Cambria"/>
        </w:rPr>
        <w:t>Общий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специальный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уход</w:t>
      </w:r>
      <w:proofErr w:type="spellEnd"/>
      <w:r>
        <w:rPr>
          <w:rFonts w:ascii="Cambria" w:eastAsia="Cambria" w:hAnsi="Cambria" w:cs="Cambria"/>
        </w:rPr>
        <w:t xml:space="preserve">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. - М .: </w:t>
      </w:r>
      <w:proofErr w:type="spellStart"/>
      <w:r>
        <w:rPr>
          <w:rFonts w:ascii="Cambria" w:eastAsia="Cambria" w:hAnsi="Cambria" w:cs="Cambria"/>
        </w:rPr>
        <w:t>Здоровье</w:t>
      </w:r>
      <w:proofErr w:type="spellEnd"/>
      <w:r>
        <w:rPr>
          <w:rFonts w:ascii="Cambria" w:eastAsia="Cambria" w:hAnsi="Cambria" w:cs="Cambria"/>
        </w:rPr>
        <w:t>. 1993.- 304 с.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4. Пропедевтика </w:t>
      </w:r>
      <w:proofErr w:type="spellStart"/>
      <w:r>
        <w:rPr>
          <w:rFonts w:ascii="Cambria" w:eastAsia="Cambria" w:hAnsi="Cambria" w:cs="Cambria"/>
        </w:rPr>
        <w:t>внутренних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болезней</w:t>
      </w:r>
      <w:proofErr w:type="spellEnd"/>
      <w:r>
        <w:rPr>
          <w:rFonts w:ascii="Cambria" w:eastAsia="Cambria" w:hAnsi="Cambria" w:cs="Cambria"/>
        </w:rPr>
        <w:t xml:space="preserve"> / </w:t>
      </w:r>
      <w:proofErr w:type="spellStart"/>
      <w:r>
        <w:rPr>
          <w:rFonts w:ascii="Cambria" w:eastAsia="Cambria" w:hAnsi="Cambria" w:cs="Cambria"/>
        </w:rPr>
        <w:t>Под</w:t>
      </w:r>
      <w:proofErr w:type="spellEnd"/>
      <w:r>
        <w:rPr>
          <w:rFonts w:ascii="Cambria" w:eastAsia="Cambria" w:hAnsi="Cambria" w:cs="Cambria"/>
        </w:rPr>
        <w:t xml:space="preserve"> ред. </w:t>
      </w:r>
      <w:proofErr w:type="spellStart"/>
      <w:r>
        <w:rPr>
          <w:rFonts w:ascii="Cambria" w:eastAsia="Cambria" w:hAnsi="Cambria" w:cs="Cambria"/>
        </w:rPr>
        <w:t>Ю.И.Децика</w:t>
      </w:r>
      <w:proofErr w:type="spellEnd"/>
      <w:r>
        <w:rPr>
          <w:rFonts w:ascii="Cambria" w:eastAsia="Cambria" w:hAnsi="Cambria" w:cs="Cambria"/>
        </w:rPr>
        <w:t xml:space="preserve">. / - К .: </w:t>
      </w:r>
      <w:proofErr w:type="spellStart"/>
      <w:r>
        <w:rPr>
          <w:rFonts w:ascii="Cambria" w:eastAsia="Cambria" w:hAnsi="Cambria" w:cs="Cambria"/>
        </w:rPr>
        <w:t>Здоровье</w:t>
      </w:r>
      <w:proofErr w:type="spellEnd"/>
      <w:r>
        <w:rPr>
          <w:rFonts w:ascii="Cambria" w:eastAsia="Cambria" w:hAnsi="Cambria" w:cs="Cambria"/>
        </w:rPr>
        <w:t>, 1998.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6. </w:t>
      </w:r>
      <w:proofErr w:type="spellStart"/>
      <w:r>
        <w:rPr>
          <w:rFonts w:ascii="Cambria" w:eastAsia="Cambria" w:hAnsi="Cambria" w:cs="Cambria"/>
        </w:rPr>
        <w:t>Шулипенко</w:t>
      </w:r>
      <w:proofErr w:type="spellEnd"/>
      <w:r>
        <w:rPr>
          <w:rFonts w:ascii="Cambria" w:eastAsia="Cambria" w:hAnsi="Cambria" w:cs="Cambria"/>
        </w:rPr>
        <w:t xml:space="preserve"> Н.М. </w:t>
      </w:r>
      <w:proofErr w:type="spellStart"/>
      <w:r>
        <w:rPr>
          <w:rFonts w:ascii="Cambria" w:eastAsia="Cambria" w:hAnsi="Cambria" w:cs="Cambria"/>
        </w:rPr>
        <w:t>Общий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специальный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уход</w:t>
      </w:r>
      <w:proofErr w:type="spellEnd"/>
      <w:r>
        <w:rPr>
          <w:rFonts w:ascii="Cambria" w:eastAsia="Cambria" w:hAnsi="Cambria" w:cs="Cambria"/>
        </w:rPr>
        <w:t xml:space="preserve">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терапевтического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профиля</w:t>
      </w:r>
      <w:proofErr w:type="spellEnd"/>
      <w:r>
        <w:rPr>
          <w:rFonts w:ascii="Cambria" w:eastAsia="Cambria" w:hAnsi="Cambria" w:cs="Cambria"/>
        </w:rPr>
        <w:t xml:space="preserve">: </w:t>
      </w:r>
      <w:proofErr w:type="spellStart"/>
      <w:r>
        <w:rPr>
          <w:rFonts w:ascii="Cambria" w:eastAsia="Cambria" w:hAnsi="Cambria" w:cs="Cambria"/>
        </w:rPr>
        <w:t>учебно-медицинское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пособие</w:t>
      </w:r>
      <w:proofErr w:type="spellEnd"/>
      <w:r>
        <w:rPr>
          <w:rFonts w:ascii="Cambria" w:eastAsia="Cambria" w:hAnsi="Cambria" w:cs="Cambria"/>
        </w:rPr>
        <w:t>. - М., 1998.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7. </w:t>
      </w:r>
      <w:proofErr w:type="spellStart"/>
      <w:r>
        <w:rPr>
          <w:rFonts w:ascii="Cambria" w:eastAsia="Cambria" w:hAnsi="Cambria" w:cs="Cambria"/>
        </w:rPr>
        <w:t>Черенько</w:t>
      </w:r>
      <w:proofErr w:type="spellEnd"/>
      <w:r>
        <w:rPr>
          <w:rFonts w:ascii="Cambria" w:eastAsia="Cambria" w:hAnsi="Cambria" w:cs="Cambria"/>
        </w:rPr>
        <w:t xml:space="preserve"> М.П., ​​</w:t>
      </w:r>
      <w:proofErr w:type="spellStart"/>
      <w:r>
        <w:rPr>
          <w:rFonts w:ascii="Cambria" w:eastAsia="Cambria" w:hAnsi="Cambria" w:cs="Cambria"/>
        </w:rPr>
        <w:t>Ваврик</w:t>
      </w:r>
      <w:proofErr w:type="spellEnd"/>
      <w:r>
        <w:rPr>
          <w:rFonts w:ascii="Cambria" w:eastAsia="Cambria" w:hAnsi="Cambria" w:cs="Cambria"/>
        </w:rPr>
        <w:t xml:space="preserve"> Ж.М. </w:t>
      </w:r>
      <w:proofErr w:type="spellStart"/>
      <w:r>
        <w:rPr>
          <w:rFonts w:ascii="Cambria" w:eastAsia="Cambria" w:hAnsi="Cambria" w:cs="Cambria"/>
        </w:rPr>
        <w:t>Общая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хирургия</w:t>
      </w:r>
      <w:proofErr w:type="spellEnd"/>
      <w:r>
        <w:rPr>
          <w:rFonts w:ascii="Cambria" w:eastAsia="Cambria" w:hAnsi="Cambria" w:cs="Cambria"/>
        </w:rPr>
        <w:t xml:space="preserve"> // </w:t>
      </w:r>
      <w:proofErr w:type="spellStart"/>
      <w:r>
        <w:rPr>
          <w:rFonts w:ascii="Cambria" w:eastAsia="Cambria" w:hAnsi="Cambria" w:cs="Cambria"/>
        </w:rPr>
        <w:t>Киев</w:t>
      </w:r>
      <w:proofErr w:type="spellEnd"/>
      <w:r>
        <w:rPr>
          <w:rFonts w:ascii="Cambria" w:eastAsia="Cambria" w:hAnsi="Cambria" w:cs="Cambria"/>
        </w:rPr>
        <w:t>, "</w:t>
      </w:r>
      <w:proofErr w:type="spellStart"/>
      <w:r>
        <w:rPr>
          <w:rFonts w:ascii="Cambria" w:eastAsia="Cambria" w:hAnsi="Cambria" w:cs="Cambria"/>
        </w:rPr>
        <w:t>Здоровье</w:t>
      </w:r>
      <w:proofErr w:type="spellEnd"/>
      <w:r>
        <w:rPr>
          <w:rFonts w:ascii="Cambria" w:eastAsia="Cambria" w:hAnsi="Cambria" w:cs="Cambria"/>
        </w:rPr>
        <w:t>", 2004.- 422 с.</w:t>
      </w:r>
    </w:p>
    <w:p w:rsidR="007F0778" w:rsidRDefault="003C118B">
      <w:pPr>
        <w:tabs>
          <w:tab w:val="left" w:pos="817"/>
        </w:tabs>
        <w:ind w:firstLine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8. </w:t>
      </w:r>
      <w:proofErr w:type="spellStart"/>
      <w:r>
        <w:rPr>
          <w:rFonts w:ascii="Cambria" w:eastAsia="Cambria" w:hAnsi="Cambria" w:cs="Cambria"/>
        </w:rPr>
        <w:t>Хирургия</w:t>
      </w:r>
      <w:proofErr w:type="spellEnd"/>
      <w:r>
        <w:rPr>
          <w:rFonts w:ascii="Cambria" w:eastAsia="Cambria" w:hAnsi="Cambria" w:cs="Cambria"/>
        </w:rPr>
        <w:t xml:space="preserve">: пер. с </w:t>
      </w:r>
      <w:proofErr w:type="spellStart"/>
      <w:r>
        <w:rPr>
          <w:rFonts w:ascii="Cambria" w:eastAsia="Cambria" w:hAnsi="Cambria" w:cs="Cambria"/>
        </w:rPr>
        <w:t>англ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доп</w:t>
      </w:r>
      <w:proofErr w:type="spellEnd"/>
      <w:r>
        <w:rPr>
          <w:rFonts w:ascii="Cambria" w:eastAsia="Cambria" w:hAnsi="Cambria" w:cs="Cambria"/>
        </w:rPr>
        <w:t xml:space="preserve">. // </w:t>
      </w:r>
      <w:proofErr w:type="spellStart"/>
      <w:r>
        <w:rPr>
          <w:rFonts w:ascii="Cambria" w:eastAsia="Cambria" w:hAnsi="Cambria" w:cs="Cambria"/>
        </w:rPr>
        <w:t>гл</w:t>
      </w:r>
      <w:proofErr w:type="spellEnd"/>
      <w:r>
        <w:rPr>
          <w:rFonts w:ascii="Cambria" w:eastAsia="Cambria" w:hAnsi="Cambria" w:cs="Cambria"/>
        </w:rPr>
        <w:t xml:space="preserve">. ред. Ю. </w:t>
      </w:r>
      <w:proofErr w:type="spellStart"/>
      <w:r>
        <w:rPr>
          <w:rFonts w:ascii="Cambria" w:eastAsia="Cambria" w:hAnsi="Cambria" w:cs="Cambria"/>
        </w:rPr>
        <w:t>Лопухин</w:t>
      </w:r>
      <w:proofErr w:type="spellEnd"/>
      <w:r>
        <w:rPr>
          <w:rFonts w:ascii="Cambria" w:eastAsia="Cambria" w:hAnsi="Cambria" w:cs="Cambria"/>
        </w:rPr>
        <w:t xml:space="preserve">, В. С. </w:t>
      </w:r>
      <w:proofErr w:type="spellStart"/>
      <w:r>
        <w:rPr>
          <w:rFonts w:ascii="Cambria" w:eastAsia="Cambria" w:hAnsi="Cambria" w:cs="Cambria"/>
        </w:rPr>
        <w:t>Савельев</w:t>
      </w:r>
      <w:proofErr w:type="spellEnd"/>
      <w:r>
        <w:rPr>
          <w:rFonts w:ascii="Cambria" w:eastAsia="Cambria" w:hAnsi="Cambria" w:cs="Cambria"/>
        </w:rPr>
        <w:t xml:space="preserve"> - М: ГЭОТАР МЕДИЦИНА, 1997. - 1070с.</w:t>
      </w:r>
    </w:p>
    <w:p w:rsidR="007F0778" w:rsidRDefault="003C118B">
      <w:pPr>
        <w:tabs>
          <w:tab w:val="left" w:pos="817"/>
        </w:tabs>
        <w:ind w:firstLine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9. </w:t>
      </w:r>
      <w:proofErr w:type="spellStart"/>
      <w:r>
        <w:rPr>
          <w:rFonts w:ascii="Cambria" w:eastAsia="Cambria" w:hAnsi="Cambria" w:cs="Cambria"/>
        </w:rPr>
        <w:t>Общая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хирургия</w:t>
      </w:r>
      <w:proofErr w:type="spellEnd"/>
      <w:r>
        <w:rPr>
          <w:rFonts w:ascii="Cambria" w:eastAsia="Cambria" w:hAnsi="Cambria" w:cs="Cambria"/>
        </w:rPr>
        <w:t xml:space="preserve"> // Петров С.П. - Санкт-Петербург, 2002 - 750 с.</w:t>
      </w:r>
    </w:p>
    <w:p w:rsidR="007F0778" w:rsidRDefault="003C118B">
      <w:pPr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6"/>
        </w:tabs>
        <w:spacing w:before="240" w:after="60"/>
        <w:jc w:val="center"/>
        <w:rPr>
          <w:rFonts w:ascii="Cambria" w:eastAsia="Cambria" w:hAnsi="Cambria" w:cs="Cambria"/>
          <w:b/>
          <w:color w:val="000000"/>
        </w:rPr>
      </w:pPr>
      <w:proofErr w:type="spellStart"/>
      <w:r>
        <w:rPr>
          <w:rFonts w:ascii="Cambria" w:eastAsia="Cambria" w:hAnsi="Cambria" w:cs="Cambria"/>
          <w:b/>
          <w:color w:val="000000"/>
        </w:rPr>
        <w:t>Дополнительная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00"/>
        </w:rPr>
        <w:t>литература</w:t>
      </w:r>
      <w:proofErr w:type="spellEnd"/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1.Синдромна </w:t>
      </w:r>
      <w:proofErr w:type="spellStart"/>
      <w:r>
        <w:rPr>
          <w:rFonts w:ascii="Cambria" w:eastAsia="Cambria" w:hAnsi="Cambria" w:cs="Cambria"/>
        </w:rPr>
        <w:t>диагностика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неотложная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терапия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Учебное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пособие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r>
        <w:rPr>
          <w:rFonts w:ascii="Cambria" w:eastAsia="Cambria" w:hAnsi="Cambria" w:cs="Cambria"/>
        </w:rPr>
        <w:t>Под</w:t>
      </w:r>
      <w:proofErr w:type="spellEnd"/>
      <w:r>
        <w:rPr>
          <w:rFonts w:ascii="Cambria" w:eastAsia="Cambria" w:hAnsi="Cambria" w:cs="Cambria"/>
        </w:rPr>
        <w:t xml:space="preserve"> ред. проф. </w:t>
      </w:r>
      <w:proofErr w:type="spellStart"/>
      <w:r>
        <w:rPr>
          <w:rFonts w:ascii="Cambria" w:eastAsia="Cambria" w:hAnsi="Cambria" w:cs="Cambria"/>
        </w:rPr>
        <w:t>М.С.Расина</w:t>
      </w:r>
      <w:proofErr w:type="spellEnd"/>
      <w:r>
        <w:rPr>
          <w:rFonts w:ascii="Cambria" w:eastAsia="Cambria" w:hAnsi="Cambria" w:cs="Cambria"/>
        </w:rPr>
        <w:t>. - Полтава, 1995, - 200 с ..</w:t>
      </w:r>
    </w:p>
    <w:p w:rsidR="007F0778" w:rsidRDefault="003C118B">
      <w:pPr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2..Василюк В.М. </w:t>
      </w:r>
      <w:proofErr w:type="spellStart"/>
      <w:r>
        <w:rPr>
          <w:rFonts w:ascii="Cambria" w:eastAsia="Cambria" w:hAnsi="Cambria" w:cs="Cambria"/>
        </w:rPr>
        <w:t>Семиотика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t>диагностика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внутренних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болезней</w:t>
      </w:r>
      <w:proofErr w:type="spellEnd"/>
      <w:r>
        <w:rPr>
          <w:rFonts w:ascii="Cambria" w:eastAsia="Cambria" w:hAnsi="Cambria" w:cs="Cambria"/>
        </w:rPr>
        <w:t xml:space="preserve">. - </w:t>
      </w:r>
      <w:proofErr w:type="spellStart"/>
      <w:r>
        <w:rPr>
          <w:rFonts w:ascii="Cambria" w:eastAsia="Cambria" w:hAnsi="Cambria" w:cs="Cambria"/>
        </w:rPr>
        <w:t>Тернополь</w:t>
      </w:r>
      <w:proofErr w:type="spellEnd"/>
      <w:r>
        <w:rPr>
          <w:rFonts w:ascii="Cambria" w:eastAsia="Cambria" w:hAnsi="Cambria" w:cs="Cambria"/>
        </w:rPr>
        <w:t>, 1997 - 110с.</w:t>
      </w: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spacing w:before="389"/>
        <w:jc w:val="right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приложение</w:t>
      </w:r>
      <w:proofErr w:type="spellEnd"/>
      <w:r>
        <w:rPr>
          <w:rFonts w:ascii="Cambria" w:eastAsia="Cambria" w:hAnsi="Cambria" w:cs="Cambria"/>
        </w:rPr>
        <w:t xml:space="preserve"> 1</w:t>
      </w:r>
    </w:p>
    <w:p w:rsidR="007F0778" w:rsidRDefault="007F0778">
      <w:pPr>
        <w:shd w:val="clear" w:color="auto" w:fill="FFFFFF"/>
        <w:spacing w:before="389"/>
        <w:ind w:left="926"/>
        <w:jc w:val="center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ind w:left="926"/>
        <w:jc w:val="center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spacing w:before="389"/>
        <w:ind w:left="926"/>
        <w:jc w:val="center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jc w:val="center"/>
        <w:rPr>
          <w:rFonts w:ascii="Cambria" w:eastAsia="Cambria" w:hAnsi="Cambria" w:cs="Cambria"/>
          <w:b/>
          <w:sz w:val="40"/>
          <w:szCs w:val="40"/>
          <w:vertAlign w:val="superscript"/>
        </w:rPr>
      </w:pPr>
      <w:r>
        <w:rPr>
          <w:rFonts w:ascii="Cambria" w:eastAsia="Cambria" w:hAnsi="Cambria" w:cs="Cambria"/>
          <w:b/>
          <w:sz w:val="40"/>
          <w:szCs w:val="40"/>
          <w:vertAlign w:val="superscript"/>
        </w:rPr>
        <w:t>ДНЕВНИК</w:t>
      </w:r>
    </w:p>
    <w:p w:rsidR="007F0778" w:rsidRDefault="007F0778">
      <w:pPr>
        <w:shd w:val="clear" w:color="auto" w:fill="FFFFFF"/>
        <w:jc w:val="center"/>
        <w:rPr>
          <w:rFonts w:ascii="Cambria" w:eastAsia="Cambria" w:hAnsi="Cambria" w:cs="Cambria"/>
          <w:b/>
        </w:rPr>
      </w:pPr>
    </w:p>
    <w:p w:rsidR="007F0778" w:rsidRDefault="003C118B">
      <w:pPr>
        <w:shd w:val="clear" w:color="auto" w:fill="FFFFFF"/>
        <w:jc w:val="center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производственной</w:t>
      </w:r>
      <w:proofErr w:type="spellEnd"/>
      <w:r>
        <w:rPr>
          <w:rFonts w:ascii="Cambria" w:eastAsia="Cambria" w:hAnsi="Cambria" w:cs="Cambria"/>
        </w:rPr>
        <w:t xml:space="preserve"> практики с и уходом 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</w:p>
    <w:p w:rsidR="007F0778" w:rsidRDefault="007F0778">
      <w:pPr>
        <w:shd w:val="clear" w:color="auto" w:fill="FFFFFF"/>
        <w:spacing w:before="182" w:line="394" w:lineRule="auto"/>
        <w:ind w:left="3504" w:right="634" w:hanging="1757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tabs>
          <w:tab w:val="left" w:pos="6302"/>
        </w:tabs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 xml:space="preserve">студента II </w:t>
      </w:r>
      <w:proofErr w:type="spellStart"/>
      <w:r>
        <w:rPr>
          <w:rFonts w:ascii="Cambria" w:eastAsia="Cambria" w:hAnsi="Cambria" w:cs="Cambria"/>
          <w:b/>
        </w:rPr>
        <w:t>курса</w:t>
      </w:r>
      <w:proofErr w:type="spellEnd"/>
      <w:r>
        <w:rPr>
          <w:rFonts w:ascii="Cambria" w:eastAsia="Cambria" w:hAnsi="Cambria" w:cs="Cambria"/>
          <w:b/>
        </w:rPr>
        <w:t xml:space="preserve"> _____ </w:t>
      </w:r>
      <w:proofErr w:type="spellStart"/>
      <w:r>
        <w:rPr>
          <w:rFonts w:ascii="Cambria" w:eastAsia="Cambria" w:hAnsi="Cambria" w:cs="Cambria"/>
          <w:b/>
        </w:rPr>
        <w:t>группы</w:t>
      </w:r>
      <w:proofErr w:type="spellEnd"/>
    </w:p>
    <w:p w:rsidR="007F0778" w:rsidRDefault="007F0778">
      <w:pPr>
        <w:shd w:val="clear" w:color="auto" w:fill="FFFFFF"/>
        <w:rPr>
          <w:rFonts w:ascii="Cambria" w:eastAsia="Cambria" w:hAnsi="Cambria" w:cs="Cambria"/>
        </w:rPr>
      </w:pPr>
    </w:p>
    <w:p w:rsidR="007F0778" w:rsidRDefault="007F0778">
      <w:pPr>
        <w:pBdr>
          <w:bottom w:val="single" w:sz="8" w:space="1" w:color="000000"/>
        </w:pBdr>
        <w:shd w:val="clear" w:color="auto" w:fill="FFFFFF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( </w:t>
      </w:r>
      <w:proofErr w:type="spellStart"/>
      <w:r>
        <w:rPr>
          <w:rFonts w:ascii="Cambria" w:eastAsia="Cambria" w:hAnsi="Cambria" w:cs="Cambria"/>
        </w:rPr>
        <w:t>фамилия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Имя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Отчество</w:t>
      </w:r>
      <w:proofErr w:type="spellEnd"/>
      <w:r>
        <w:rPr>
          <w:rFonts w:ascii="Cambria" w:eastAsia="Cambria" w:hAnsi="Cambria" w:cs="Cambria"/>
        </w:rPr>
        <w:t>)</w:t>
      </w:r>
    </w:p>
    <w:p w:rsidR="007F0778" w:rsidRDefault="007F0778">
      <w:pPr>
        <w:shd w:val="clear" w:color="auto" w:fill="FFFFFF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ind w:firstLine="720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Место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прохождения</w:t>
      </w:r>
      <w:proofErr w:type="spellEnd"/>
      <w:r>
        <w:rPr>
          <w:rFonts w:ascii="Cambria" w:eastAsia="Cambria" w:hAnsi="Cambria" w:cs="Cambria"/>
        </w:rPr>
        <w:t xml:space="preserve"> практики:</w:t>
      </w:r>
    </w:p>
    <w:p w:rsidR="007F0778" w:rsidRDefault="003C118B">
      <w:pPr>
        <w:shd w:val="clear" w:color="auto" w:fill="FFFFFF"/>
        <w:ind w:firstLine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Кафедра ______________________________________________________________________</w:t>
      </w:r>
    </w:p>
    <w:p w:rsidR="007F0778" w:rsidRDefault="003C118B">
      <w:pPr>
        <w:shd w:val="clear" w:color="auto" w:fill="FFFFFF"/>
        <w:ind w:firstLine="720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Клиническая</w:t>
      </w:r>
      <w:proofErr w:type="spellEnd"/>
      <w:r>
        <w:rPr>
          <w:rFonts w:ascii="Cambria" w:eastAsia="Cambria" w:hAnsi="Cambria" w:cs="Cambria"/>
        </w:rPr>
        <w:t xml:space="preserve"> база ______________________________________________________</w:t>
      </w:r>
    </w:p>
    <w:p w:rsidR="007F0778" w:rsidRDefault="007F0778">
      <w:pPr>
        <w:shd w:val="clear" w:color="auto" w:fill="FFFFFF"/>
        <w:ind w:firstLine="720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rPr>
          <w:rFonts w:ascii="Cambria" w:eastAsia="Cambria" w:hAnsi="Cambria" w:cs="Cambria"/>
        </w:rPr>
      </w:pPr>
    </w:p>
    <w:tbl>
      <w:tblPr>
        <w:tblStyle w:val="ab"/>
        <w:tblW w:w="96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65"/>
        <w:gridCol w:w="6618"/>
        <w:gridCol w:w="1882"/>
      </w:tblGrid>
      <w:tr w:rsidR="007F0778"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Дата,</w:t>
            </w:r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работы</w:t>
            </w:r>
            <w:proofErr w:type="spellEnd"/>
            <w:r>
              <w:rPr>
                <w:rFonts w:ascii="Cambria" w:eastAsia="Cambria" w:hAnsi="Cambria" w:cs="Cambria"/>
              </w:rPr>
              <w:t xml:space="preserve"> *</w:t>
            </w:r>
          </w:p>
        </w:tc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Содержание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выполненной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работы</w:t>
            </w:r>
            <w:proofErr w:type="spellEnd"/>
            <w:r>
              <w:rPr>
                <w:rFonts w:ascii="Cambria" w:eastAsia="Cambria" w:hAnsi="Cambria" w:cs="Cambria"/>
              </w:rPr>
              <w:t xml:space="preserve"> **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подпись</w:t>
            </w:r>
            <w:proofErr w:type="spellEnd"/>
          </w:p>
          <w:p w:rsidR="007F0778" w:rsidRDefault="003C118B">
            <w:pPr>
              <w:jc w:val="center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преподавателя</w:t>
            </w:r>
            <w:proofErr w:type="spellEnd"/>
            <w:r>
              <w:rPr>
                <w:rFonts w:ascii="Cambria" w:eastAsia="Cambria" w:hAnsi="Cambria" w:cs="Cambria"/>
              </w:rPr>
              <w:t xml:space="preserve"> ***</w:t>
            </w:r>
          </w:p>
        </w:tc>
      </w:tr>
      <w:tr w:rsidR="007F0778"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7F0778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rPr>
                <w:rFonts w:ascii="Cambria" w:eastAsia="Cambria" w:hAnsi="Cambria" w:cs="Cambria"/>
              </w:rPr>
            </w:pPr>
          </w:p>
        </w:tc>
      </w:tr>
    </w:tbl>
    <w:p w:rsidR="007F0778" w:rsidRDefault="007F0778">
      <w:pPr>
        <w:shd w:val="clear" w:color="auto" w:fill="FFFFFF"/>
        <w:rPr>
          <w:rFonts w:ascii="Cambria" w:eastAsia="Cambria" w:hAnsi="Cambria" w:cs="Cambria"/>
        </w:rPr>
      </w:pPr>
    </w:p>
    <w:p w:rsidR="007F0778" w:rsidRDefault="007F0778">
      <w:pPr>
        <w:shd w:val="clear" w:color="auto" w:fill="FFFFFF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* </w:t>
      </w:r>
      <w:proofErr w:type="spellStart"/>
      <w:r>
        <w:rPr>
          <w:rFonts w:ascii="Cambria" w:eastAsia="Cambria" w:hAnsi="Cambria" w:cs="Cambria"/>
        </w:rPr>
        <w:t>Отдельно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указываются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часы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работы</w:t>
      </w:r>
      <w:proofErr w:type="spellEnd"/>
      <w:r>
        <w:rPr>
          <w:rFonts w:ascii="Cambria" w:eastAsia="Cambria" w:hAnsi="Cambria" w:cs="Cambria"/>
        </w:rPr>
        <w:t xml:space="preserve"> во </w:t>
      </w:r>
      <w:proofErr w:type="spellStart"/>
      <w:r>
        <w:rPr>
          <w:rFonts w:ascii="Cambria" w:eastAsia="Cambria" w:hAnsi="Cambria" w:cs="Cambria"/>
        </w:rPr>
        <w:t>время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аудиторной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подготовки</w:t>
      </w:r>
      <w:proofErr w:type="spellEnd"/>
      <w:r>
        <w:rPr>
          <w:rFonts w:ascii="Cambria" w:eastAsia="Cambria" w:hAnsi="Cambria" w:cs="Cambria"/>
        </w:rPr>
        <w:t xml:space="preserve"> и </w:t>
      </w:r>
      <w:proofErr w:type="spellStart"/>
      <w:r>
        <w:rPr>
          <w:rFonts w:ascii="Cambria" w:eastAsia="Cambria" w:hAnsi="Cambria" w:cs="Cambria"/>
        </w:rPr>
        <w:lastRenderedPageBreak/>
        <w:t>самостоятельной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работы</w:t>
      </w:r>
      <w:proofErr w:type="spellEnd"/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** </w:t>
      </w:r>
      <w:proofErr w:type="spellStart"/>
      <w:r>
        <w:rPr>
          <w:rFonts w:ascii="Cambria" w:eastAsia="Cambria" w:hAnsi="Cambria" w:cs="Cambria"/>
        </w:rPr>
        <w:t>приводится</w:t>
      </w:r>
      <w:proofErr w:type="spellEnd"/>
      <w:r>
        <w:rPr>
          <w:rFonts w:ascii="Cambria" w:eastAsia="Cambria" w:hAnsi="Cambria" w:cs="Cambria"/>
        </w:rPr>
        <w:t xml:space="preserve"> перечень </w:t>
      </w:r>
      <w:proofErr w:type="spellStart"/>
      <w:r>
        <w:rPr>
          <w:rFonts w:ascii="Cambria" w:eastAsia="Cambria" w:hAnsi="Cambria" w:cs="Cambria"/>
        </w:rPr>
        <w:t>выполненных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манипуляций</w:t>
      </w:r>
      <w:proofErr w:type="spellEnd"/>
      <w:r>
        <w:rPr>
          <w:rFonts w:ascii="Cambria" w:eastAsia="Cambria" w:hAnsi="Cambria" w:cs="Cambria"/>
        </w:rPr>
        <w:t xml:space="preserve"> и задач, в скобках </w:t>
      </w:r>
      <w:proofErr w:type="spellStart"/>
      <w:r>
        <w:rPr>
          <w:rFonts w:ascii="Cambria" w:eastAsia="Cambria" w:hAnsi="Cambria" w:cs="Cambria"/>
        </w:rPr>
        <w:t>указывается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их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количество</w:t>
      </w:r>
      <w:proofErr w:type="spellEnd"/>
      <w:r>
        <w:rPr>
          <w:rFonts w:ascii="Cambria" w:eastAsia="Cambria" w:hAnsi="Cambria" w:cs="Cambria"/>
        </w:rPr>
        <w:t xml:space="preserve">, номера </w:t>
      </w:r>
      <w:proofErr w:type="spellStart"/>
      <w:r>
        <w:rPr>
          <w:rFonts w:ascii="Cambria" w:eastAsia="Cambria" w:hAnsi="Cambria" w:cs="Cambria"/>
        </w:rPr>
        <w:t>палаты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или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названия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подразделения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отделение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где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они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непосредственно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выполнялись</w:t>
      </w:r>
      <w:proofErr w:type="spellEnd"/>
    </w:p>
    <w:p w:rsidR="007F0778" w:rsidRDefault="003C118B">
      <w:pPr>
        <w:shd w:val="clear" w:color="auto" w:fill="FFFFFF"/>
        <w:ind w:firstLine="7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*** </w:t>
      </w:r>
      <w:proofErr w:type="spellStart"/>
      <w:r>
        <w:rPr>
          <w:rFonts w:ascii="Cambria" w:eastAsia="Cambria" w:hAnsi="Cambria" w:cs="Cambria"/>
        </w:rPr>
        <w:t>выполнения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манипуляций</w:t>
      </w:r>
      <w:proofErr w:type="spellEnd"/>
      <w:r>
        <w:rPr>
          <w:rFonts w:ascii="Cambria" w:eastAsia="Cambria" w:hAnsi="Cambria" w:cs="Cambria"/>
        </w:rPr>
        <w:t xml:space="preserve"> и задач во </w:t>
      </w:r>
      <w:proofErr w:type="spellStart"/>
      <w:r>
        <w:rPr>
          <w:rFonts w:ascii="Cambria" w:eastAsia="Cambria" w:hAnsi="Cambria" w:cs="Cambria"/>
        </w:rPr>
        <w:t>время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аудиторной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подготовки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удостоверяется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подписью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преподавателя</w:t>
      </w:r>
      <w:proofErr w:type="spellEnd"/>
      <w:r>
        <w:rPr>
          <w:rFonts w:ascii="Cambria" w:eastAsia="Cambria" w:hAnsi="Cambria" w:cs="Cambria"/>
        </w:rPr>
        <w:t xml:space="preserve">, во </w:t>
      </w:r>
      <w:proofErr w:type="spellStart"/>
      <w:r>
        <w:rPr>
          <w:rFonts w:ascii="Cambria" w:eastAsia="Cambria" w:hAnsi="Cambria" w:cs="Cambria"/>
        </w:rPr>
        <w:t>время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самостоятельной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работы</w:t>
      </w:r>
      <w:proofErr w:type="spellEnd"/>
      <w:r>
        <w:rPr>
          <w:rFonts w:ascii="Cambria" w:eastAsia="Cambria" w:hAnsi="Cambria" w:cs="Cambria"/>
        </w:rPr>
        <w:t xml:space="preserve"> - </w:t>
      </w:r>
      <w:proofErr w:type="spellStart"/>
      <w:r>
        <w:rPr>
          <w:rFonts w:ascii="Cambria" w:eastAsia="Cambria" w:hAnsi="Cambria" w:cs="Cambria"/>
        </w:rPr>
        <w:t>преподавателем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или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старшей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медицинской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сестрой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отделения</w:t>
      </w:r>
      <w:proofErr w:type="spellEnd"/>
      <w:r>
        <w:rPr>
          <w:rFonts w:ascii="Cambria" w:eastAsia="Cambria" w:hAnsi="Cambria" w:cs="Cambria"/>
        </w:rPr>
        <w:t>.</w:t>
      </w:r>
      <w:r>
        <w:br w:type="page"/>
      </w:r>
    </w:p>
    <w:p w:rsidR="007F0778" w:rsidRDefault="003C118B">
      <w:pPr>
        <w:shd w:val="clear" w:color="auto" w:fill="FFFFFF"/>
        <w:ind w:right="91"/>
        <w:jc w:val="right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lastRenderedPageBreak/>
        <w:t>Приложение</w:t>
      </w:r>
      <w:proofErr w:type="spellEnd"/>
      <w:r>
        <w:rPr>
          <w:rFonts w:ascii="Cambria" w:eastAsia="Cambria" w:hAnsi="Cambria" w:cs="Cambria"/>
        </w:rPr>
        <w:t xml:space="preserve"> 2.</w:t>
      </w:r>
    </w:p>
    <w:p w:rsidR="007F0778" w:rsidRDefault="003C118B">
      <w:pPr>
        <w:shd w:val="clear" w:color="auto" w:fill="FFFFFF"/>
        <w:jc w:val="center"/>
        <w:rPr>
          <w:rFonts w:ascii="Cambria" w:eastAsia="Cambria" w:hAnsi="Cambria" w:cs="Cambria"/>
          <w:b/>
        </w:rPr>
      </w:pPr>
      <w:proofErr w:type="spellStart"/>
      <w:r>
        <w:rPr>
          <w:rFonts w:ascii="Cambria" w:eastAsia="Cambria" w:hAnsi="Cambria" w:cs="Cambria"/>
          <w:b/>
        </w:rPr>
        <w:t>итоговый</w:t>
      </w:r>
      <w:proofErr w:type="spellEnd"/>
      <w:r>
        <w:rPr>
          <w:rFonts w:ascii="Cambria" w:eastAsia="Cambria" w:hAnsi="Cambria" w:cs="Cambria"/>
          <w:b/>
        </w:rPr>
        <w:t xml:space="preserve"> </w:t>
      </w:r>
      <w:proofErr w:type="spellStart"/>
      <w:r>
        <w:rPr>
          <w:rFonts w:ascii="Cambria" w:eastAsia="Cambria" w:hAnsi="Cambria" w:cs="Cambria"/>
          <w:b/>
        </w:rPr>
        <w:t>отчет</w:t>
      </w:r>
      <w:proofErr w:type="spellEnd"/>
    </w:p>
    <w:p w:rsidR="007F0778" w:rsidRDefault="003C118B">
      <w:pPr>
        <w:shd w:val="clear" w:color="auto" w:fill="FFFFFF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о </w:t>
      </w:r>
      <w:proofErr w:type="spellStart"/>
      <w:r>
        <w:rPr>
          <w:rFonts w:ascii="Cambria" w:eastAsia="Cambria" w:hAnsi="Cambria" w:cs="Cambria"/>
        </w:rPr>
        <w:t>проделанной</w:t>
      </w:r>
      <w:proofErr w:type="spellEnd"/>
      <w:r>
        <w:rPr>
          <w:rFonts w:ascii="Cambria" w:eastAsia="Cambria" w:hAnsi="Cambria" w:cs="Cambria"/>
        </w:rPr>
        <w:t xml:space="preserve"> во </w:t>
      </w:r>
      <w:proofErr w:type="spellStart"/>
      <w:r>
        <w:rPr>
          <w:rFonts w:ascii="Cambria" w:eastAsia="Cambria" w:hAnsi="Cambria" w:cs="Cambria"/>
        </w:rPr>
        <w:t>время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производственной</w:t>
      </w:r>
      <w:proofErr w:type="spellEnd"/>
      <w:r>
        <w:rPr>
          <w:rFonts w:ascii="Cambria" w:eastAsia="Cambria" w:hAnsi="Cambria" w:cs="Cambria"/>
        </w:rPr>
        <w:t xml:space="preserve"> практики </w:t>
      </w:r>
      <w:proofErr w:type="spellStart"/>
      <w:r>
        <w:rPr>
          <w:rFonts w:ascii="Cambria" w:eastAsia="Cambria" w:hAnsi="Cambria" w:cs="Cambria"/>
        </w:rPr>
        <w:t>работу</w:t>
      </w:r>
      <w:proofErr w:type="spellEnd"/>
      <w:r>
        <w:rPr>
          <w:rFonts w:ascii="Cambria" w:eastAsia="Cambria" w:hAnsi="Cambria" w:cs="Cambria"/>
        </w:rPr>
        <w:t xml:space="preserve"> по уходу</w:t>
      </w:r>
    </w:p>
    <w:p w:rsidR="007F0778" w:rsidRDefault="003C118B">
      <w:pPr>
        <w:shd w:val="clear" w:color="auto" w:fill="FFFFFF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за </w:t>
      </w:r>
      <w:proofErr w:type="spellStart"/>
      <w:r>
        <w:rPr>
          <w:rFonts w:ascii="Cambria" w:eastAsia="Cambria" w:hAnsi="Cambria" w:cs="Cambria"/>
        </w:rPr>
        <w:t>больными</w:t>
      </w:r>
      <w:proofErr w:type="spellEnd"/>
      <w:r>
        <w:rPr>
          <w:rFonts w:ascii="Cambria" w:eastAsia="Cambria" w:hAnsi="Cambria" w:cs="Cambria"/>
        </w:rPr>
        <w:t xml:space="preserve"> в </w:t>
      </w:r>
      <w:proofErr w:type="spellStart"/>
      <w:r>
        <w:rPr>
          <w:rFonts w:ascii="Cambria" w:eastAsia="Cambria" w:hAnsi="Cambria" w:cs="Cambria"/>
        </w:rPr>
        <w:t>объеме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обязанностей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младшего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медицинского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персонала</w:t>
      </w:r>
      <w:proofErr w:type="spellEnd"/>
    </w:p>
    <w:p w:rsidR="007F0778" w:rsidRDefault="003C118B">
      <w:pPr>
        <w:shd w:val="clear" w:color="auto" w:fill="FFFFFF"/>
        <w:tabs>
          <w:tab w:val="left" w:pos="2741"/>
          <w:tab w:val="left" w:pos="3466"/>
          <w:tab w:val="left" w:pos="4992"/>
        </w:tabs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студента II </w:t>
      </w:r>
      <w:proofErr w:type="spellStart"/>
      <w:r>
        <w:rPr>
          <w:rFonts w:ascii="Cambria" w:eastAsia="Cambria" w:hAnsi="Cambria" w:cs="Cambria"/>
        </w:rPr>
        <w:t>курса</w:t>
      </w:r>
      <w:proofErr w:type="spellEnd"/>
      <w:r>
        <w:rPr>
          <w:rFonts w:ascii="Cambria" w:eastAsia="Cambria" w:hAnsi="Cambria" w:cs="Cambria"/>
        </w:rPr>
        <w:tab/>
        <w:t>.</w:t>
      </w:r>
      <w:r>
        <w:rPr>
          <w:rFonts w:ascii="Cambria" w:eastAsia="Cambria" w:hAnsi="Cambria" w:cs="Cambria"/>
        </w:rPr>
        <w:tab/>
      </w:r>
      <w:proofErr w:type="spellStart"/>
      <w:r>
        <w:rPr>
          <w:rFonts w:ascii="Cambria" w:eastAsia="Cambria" w:hAnsi="Cambria" w:cs="Cambria"/>
        </w:rPr>
        <w:t>факультета</w:t>
      </w:r>
      <w:proofErr w:type="spellEnd"/>
      <w:r>
        <w:rPr>
          <w:rFonts w:ascii="Cambria" w:eastAsia="Cambria" w:hAnsi="Cambria" w:cs="Cambria"/>
        </w:rPr>
        <w:tab/>
      </w:r>
      <w:proofErr w:type="spellStart"/>
      <w:r>
        <w:rPr>
          <w:rFonts w:ascii="Cambria" w:eastAsia="Cambria" w:hAnsi="Cambria" w:cs="Cambria"/>
        </w:rPr>
        <w:t>группы</w:t>
      </w:r>
      <w:proofErr w:type="spellEnd"/>
    </w:p>
    <w:p w:rsidR="007F0778" w:rsidRDefault="003C118B">
      <w:pPr>
        <w:shd w:val="clear" w:color="auto" w:fill="FFFFFF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______________________________________________________</w:t>
      </w:r>
    </w:p>
    <w:p w:rsidR="007F0778" w:rsidRDefault="003C118B">
      <w:pPr>
        <w:shd w:val="clear" w:color="auto" w:fill="FFFFFF"/>
        <w:ind w:firstLine="2798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Фамилия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Имя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Отчество</w:t>
      </w:r>
      <w:proofErr w:type="spellEnd"/>
    </w:p>
    <w:p w:rsidR="007F0778" w:rsidRDefault="007F0778">
      <w:pPr>
        <w:shd w:val="clear" w:color="auto" w:fill="FFFFFF"/>
        <w:spacing w:before="197"/>
        <w:ind w:left="446" w:right="2554" w:firstLine="93"/>
        <w:jc w:val="both"/>
        <w:rPr>
          <w:rFonts w:ascii="Cambria" w:eastAsia="Cambria" w:hAnsi="Cambria" w:cs="Cambria"/>
        </w:rPr>
      </w:pPr>
    </w:p>
    <w:p w:rsidR="007F0778" w:rsidRDefault="003C118B">
      <w:pPr>
        <w:shd w:val="clear" w:color="auto" w:fill="FFFFFF"/>
        <w:spacing w:before="197"/>
        <w:ind w:left="446" w:right="2554" w:firstLine="93"/>
        <w:jc w:val="both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Место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прохождения</w:t>
      </w:r>
      <w:proofErr w:type="spellEnd"/>
      <w:r>
        <w:rPr>
          <w:rFonts w:ascii="Cambria" w:eastAsia="Cambria" w:hAnsi="Cambria" w:cs="Cambria"/>
        </w:rPr>
        <w:t xml:space="preserve"> практики:</w:t>
      </w:r>
    </w:p>
    <w:p w:rsidR="007F0778" w:rsidRDefault="003C118B">
      <w:pPr>
        <w:shd w:val="clear" w:color="auto" w:fill="FFFFFF"/>
        <w:tabs>
          <w:tab w:val="left" w:pos="3734"/>
        </w:tabs>
        <w:spacing w:before="82"/>
        <w:ind w:left="50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Кафедра</w:t>
      </w:r>
      <w:r>
        <w:rPr>
          <w:rFonts w:ascii="Cambria" w:eastAsia="Cambria" w:hAnsi="Cambria" w:cs="Cambria"/>
        </w:rPr>
        <w:tab/>
      </w:r>
    </w:p>
    <w:p w:rsidR="007F0778" w:rsidRDefault="003C118B">
      <w:pPr>
        <w:shd w:val="clear" w:color="auto" w:fill="FFFFFF"/>
        <w:tabs>
          <w:tab w:val="left" w:pos="3734"/>
        </w:tabs>
        <w:spacing w:before="82"/>
        <w:ind w:left="504"/>
        <w:rPr>
          <w:rFonts w:ascii="Cambria" w:eastAsia="Cambria" w:hAnsi="Cambria" w:cs="Cambria"/>
        </w:rPr>
      </w:pPr>
      <w:proofErr w:type="spellStart"/>
      <w:r>
        <w:rPr>
          <w:rFonts w:ascii="Cambria" w:eastAsia="Cambria" w:hAnsi="Cambria" w:cs="Cambria"/>
        </w:rPr>
        <w:t>клиническая</w:t>
      </w:r>
      <w:proofErr w:type="spellEnd"/>
      <w:r>
        <w:rPr>
          <w:rFonts w:ascii="Cambria" w:eastAsia="Cambria" w:hAnsi="Cambria" w:cs="Cambria"/>
        </w:rPr>
        <w:t xml:space="preserve"> база</w:t>
      </w:r>
      <w:r>
        <w:rPr>
          <w:rFonts w:ascii="Cambria" w:eastAsia="Cambria" w:hAnsi="Cambria" w:cs="Cambria"/>
        </w:rPr>
        <w:tab/>
      </w:r>
    </w:p>
    <w:p w:rsidR="007F0778" w:rsidRDefault="007F0778">
      <w:pPr>
        <w:jc w:val="center"/>
        <w:rPr>
          <w:rFonts w:ascii="Cambria" w:eastAsia="Cambria" w:hAnsi="Cambria" w:cs="Cambria"/>
          <w:b/>
        </w:rPr>
      </w:pPr>
    </w:p>
    <w:tbl>
      <w:tblPr>
        <w:tblStyle w:val="ac"/>
        <w:tblW w:w="97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5"/>
        <w:gridCol w:w="4966"/>
        <w:gridCol w:w="1564"/>
        <w:gridCol w:w="2565"/>
      </w:tblGrid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№№ /</w:t>
            </w:r>
          </w:p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зп</w:t>
            </w:r>
            <w:proofErr w:type="spellEnd"/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Наименование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манипуляций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и процедур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Кол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-во </w:t>
            </w:r>
            <w:proofErr w:type="spellStart"/>
            <w:r>
              <w:rPr>
                <w:rFonts w:ascii="Cambria" w:eastAsia="Cambria" w:hAnsi="Cambria" w:cs="Cambria"/>
                <w:b/>
              </w:rPr>
              <w:t>навыков</w:t>
            </w:r>
            <w:proofErr w:type="spellEnd"/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Кол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-во </w:t>
            </w:r>
            <w:proofErr w:type="spellStart"/>
            <w:r>
              <w:rPr>
                <w:rFonts w:ascii="Cambria" w:eastAsia="Cambria" w:hAnsi="Cambria" w:cs="Cambria"/>
                <w:b/>
              </w:rPr>
              <w:t>баллов</w:t>
            </w:r>
            <w:proofErr w:type="spellEnd"/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Приготовить </w:t>
            </w:r>
            <w:proofErr w:type="spellStart"/>
            <w:r>
              <w:rPr>
                <w:rFonts w:ascii="Cambria" w:eastAsia="Cambria" w:hAnsi="Cambria" w:cs="Cambria"/>
              </w:rPr>
              <w:t>соответствующий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дезинфицирующий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раствор</w:t>
            </w:r>
            <w:proofErr w:type="spellEnd"/>
            <w:r>
              <w:rPr>
                <w:rFonts w:ascii="Cambria" w:eastAsia="Cambria" w:hAnsi="Cambria" w:cs="Cambria"/>
              </w:rPr>
              <w:t xml:space="preserve"> и провести </w:t>
            </w:r>
            <w:proofErr w:type="spellStart"/>
            <w:r>
              <w:rPr>
                <w:rFonts w:ascii="Cambria" w:eastAsia="Cambria" w:hAnsi="Cambria" w:cs="Cambria"/>
              </w:rPr>
              <w:t>санитарную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обработку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прикроватных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тумбочек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подоконников</w:t>
            </w:r>
            <w:proofErr w:type="spellEnd"/>
            <w:r>
              <w:rPr>
                <w:rFonts w:ascii="Cambria" w:eastAsia="Cambria" w:hAnsi="Cambria" w:cs="Cambria"/>
              </w:rPr>
              <w:t xml:space="preserve"> в </w:t>
            </w:r>
            <w:proofErr w:type="spellStart"/>
            <w:r>
              <w:rPr>
                <w:rFonts w:ascii="Cambria" w:eastAsia="Cambria" w:hAnsi="Cambria" w:cs="Cambria"/>
              </w:rPr>
              <w:t>палате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Приготовить </w:t>
            </w:r>
            <w:proofErr w:type="spellStart"/>
            <w:r>
              <w:rPr>
                <w:rFonts w:ascii="Cambria" w:eastAsia="Cambria" w:hAnsi="Cambria" w:cs="Cambria"/>
              </w:rPr>
              <w:t>соответствующий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дезинфицирующий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раствор</w:t>
            </w:r>
            <w:proofErr w:type="spellEnd"/>
            <w:r>
              <w:rPr>
                <w:rFonts w:ascii="Cambria" w:eastAsia="Cambria" w:hAnsi="Cambria" w:cs="Cambria"/>
              </w:rPr>
              <w:t xml:space="preserve"> и провести </w:t>
            </w:r>
            <w:proofErr w:type="spellStart"/>
            <w:r>
              <w:rPr>
                <w:rFonts w:ascii="Cambria" w:eastAsia="Cambria" w:hAnsi="Cambria" w:cs="Cambria"/>
              </w:rPr>
              <w:t>влажную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уборку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манипуляционной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Приготовить </w:t>
            </w:r>
            <w:proofErr w:type="spellStart"/>
            <w:r>
              <w:rPr>
                <w:rFonts w:ascii="Cambria" w:eastAsia="Cambria" w:hAnsi="Cambria" w:cs="Cambria"/>
              </w:rPr>
              <w:t>соответствующий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дезинфицирующий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раствор</w:t>
            </w:r>
            <w:proofErr w:type="spellEnd"/>
            <w:r>
              <w:rPr>
                <w:rFonts w:ascii="Cambria" w:eastAsia="Cambria" w:hAnsi="Cambria" w:cs="Cambria"/>
              </w:rPr>
              <w:t xml:space="preserve"> и провести </w:t>
            </w:r>
            <w:proofErr w:type="spellStart"/>
            <w:r>
              <w:rPr>
                <w:rFonts w:ascii="Cambria" w:eastAsia="Cambria" w:hAnsi="Cambria" w:cs="Cambria"/>
              </w:rPr>
              <w:t>обработку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медицинских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принадлежностей</w:t>
            </w:r>
            <w:proofErr w:type="spellEnd"/>
            <w:r>
              <w:rPr>
                <w:rFonts w:ascii="Cambria" w:eastAsia="Cambria" w:hAnsi="Cambria" w:cs="Cambria"/>
              </w:rPr>
              <w:t xml:space="preserve"> для многократного </w:t>
            </w:r>
            <w:proofErr w:type="spellStart"/>
            <w:r>
              <w:rPr>
                <w:rFonts w:ascii="Cambria" w:eastAsia="Cambria" w:hAnsi="Cambria" w:cs="Cambria"/>
              </w:rPr>
              <w:t>использования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(банок, термометра, </w:t>
            </w:r>
            <w:proofErr w:type="spellStart"/>
            <w:r>
              <w:rPr>
                <w:rFonts w:ascii="Cambria" w:eastAsia="Cambria" w:hAnsi="Cambria" w:cs="Cambria"/>
              </w:rPr>
              <w:t>кинцивникив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клизмы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подкладного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судна).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4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Провести </w:t>
            </w:r>
            <w:proofErr w:type="spellStart"/>
            <w:r>
              <w:rPr>
                <w:rFonts w:ascii="Cambria" w:eastAsia="Cambria" w:hAnsi="Cambria" w:cs="Cambria"/>
              </w:rPr>
              <w:t>расспрос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больного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заполнить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титульный</w:t>
            </w:r>
            <w:proofErr w:type="spellEnd"/>
            <w:r>
              <w:rPr>
                <w:rFonts w:ascii="Cambria" w:eastAsia="Cambria" w:hAnsi="Cambria" w:cs="Cambria"/>
              </w:rPr>
              <w:t xml:space="preserve"> лист </w:t>
            </w:r>
            <w:proofErr w:type="spellStart"/>
            <w:r>
              <w:rPr>
                <w:rFonts w:ascii="Cambria" w:eastAsia="Cambria" w:hAnsi="Cambria" w:cs="Cambria"/>
              </w:rPr>
              <w:t>истории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болезни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5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Провести </w:t>
            </w:r>
            <w:proofErr w:type="spellStart"/>
            <w:r>
              <w:rPr>
                <w:rFonts w:ascii="Cambria" w:eastAsia="Cambria" w:hAnsi="Cambria" w:cs="Cambria"/>
              </w:rPr>
              <w:t>расспрос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больного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выделить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основные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жалобы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6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Провести </w:t>
            </w:r>
            <w:proofErr w:type="spellStart"/>
            <w:r>
              <w:rPr>
                <w:rFonts w:ascii="Cambria" w:eastAsia="Cambria" w:hAnsi="Cambria" w:cs="Cambria"/>
              </w:rPr>
              <w:t>измерения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температуры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больного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и оформить </w:t>
            </w:r>
            <w:proofErr w:type="spellStart"/>
            <w:r>
              <w:rPr>
                <w:rFonts w:ascii="Cambria" w:eastAsia="Cambria" w:hAnsi="Cambria" w:cs="Cambria"/>
              </w:rPr>
              <w:t>температурный</w:t>
            </w:r>
            <w:proofErr w:type="spellEnd"/>
            <w:r>
              <w:rPr>
                <w:rFonts w:ascii="Cambria" w:eastAsia="Cambria" w:hAnsi="Cambria" w:cs="Cambria"/>
              </w:rPr>
              <w:t xml:space="preserve"> лист.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7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Провести </w:t>
            </w:r>
            <w:proofErr w:type="spellStart"/>
            <w:r>
              <w:rPr>
                <w:rFonts w:ascii="Cambria" w:eastAsia="Cambria" w:hAnsi="Cambria" w:cs="Cambria"/>
              </w:rPr>
              <w:t>осмотр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больного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на </w:t>
            </w:r>
            <w:proofErr w:type="spellStart"/>
            <w:r>
              <w:rPr>
                <w:rFonts w:ascii="Cambria" w:eastAsia="Cambria" w:hAnsi="Cambria" w:cs="Cambria"/>
              </w:rPr>
              <w:t>наличие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чесотки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педикулеза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8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Провести </w:t>
            </w:r>
            <w:proofErr w:type="spellStart"/>
            <w:r>
              <w:rPr>
                <w:rFonts w:ascii="Cambria" w:eastAsia="Cambria" w:hAnsi="Cambria" w:cs="Cambria"/>
              </w:rPr>
              <w:t>измерения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роста </w:t>
            </w:r>
            <w:proofErr w:type="spellStart"/>
            <w:r>
              <w:rPr>
                <w:rFonts w:ascii="Cambria" w:eastAsia="Cambria" w:hAnsi="Cambria" w:cs="Cambria"/>
              </w:rPr>
              <w:t>пациента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стоя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сидя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определить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массу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тела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рассчитать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индекс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массы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тела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9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Подготовить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гигиеническую</w:t>
            </w:r>
            <w:proofErr w:type="spellEnd"/>
            <w:r>
              <w:rPr>
                <w:rFonts w:ascii="Cambria" w:eastAsia="Cambria" w:hAnsi="Cambria" w:cs="Cambria"/>
              </w:rPr>
              <w:t xml:space="preserve"> ванну для </w:t>
            </w:r>
            <w:proofErr w:type="spellStart"/>
            <w:r>
              <w:rPr>
                <w:rFonts w:ascii="Cambria" w:eastAsia="Cambria" w:hAnsi="Cambria" w:cs="Cambria"/>
              </w:rPr>
              <w:t>санитарной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обработки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больного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и провести </w:t>
            </w:r>
            <w:proofErr w:type="spellStart"/>
            <w:r>
              <w:rPr>
                <w:rFonts w:ascii="Cambria" w:eastAsia="Cambria" w:hAnsi="Cambria" w:cs="Cambria"/>
              </w:rPr>
              <w:t>ее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дезинфекцию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после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пользования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10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Продемонстрировать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методику </w:t>
            </w:r>
            <w:proofErr w:type="spellStart"/>
            <w:r>
              <w:rPr>
                <w:rFonts w:ascii="Cambria" w:eastAsia="Cambria" w:hAnsi="Cambria" w:cs="Cambria"/>
              </w:rPr>
              <w:t>транспортировки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больного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на </w:t>
            </w:r>
            <w:proofErr w:type="spellStart"/>
            <w:r>
              <w:rPr>
                <w:rFonts w:ascii="Cambria" w:eastAsia="Cambria" w:hAnsi="Cambria" w:cs="Cambria"/>
              </w:rPr>
              <w:t>носилках</w:t>
            </w:r>
            <w:proofErr w:type="spellEnd"/>
            <w:r>
              <w:rPr>
                <w:rFonts w:ascii="Cambria" w:eastAsia="Cambria" w:hAnsi="Cambria" w:cs="Cambria"/>
              </w:rPr>
              <w:t xml:space="preserve"> (</w:t>
            </w:r>
            <w:proofErr w:type="spellStart"/>
            <w:r>
              <w:rPr>
                <w:rFonts w:ascii="Cambria" w:eastAsia="Cambria" w:hAnsi="Cambria" w:cs="Cambria"/>
              </w:rPr>
              <w:t>каталке</w:t>
            </w:r>
            <w:proofErr w:type="spellEnd"/>
            <w:r>
              <w:rPr>
                <w:rFonts w:ascii="Cambria" w:eastAsia="Cambria" w:hAnsi="Cambria" w:cs="Cambria"/>
              </w:rPr>
              <w:t xml:space="preserve">) и </w:t>
            </w:r>
            <w:proofErr w:type="spellStart"/>
            <w:r>
              <w:rPr>
                <w:rFonts w:ascii="Cambria" w:eastAsia="Cambria" w:hAnsi="Cambria" w:cs="Cambria"/>
              </w:rPr>
              <w:t>перекладывание</w:t>
            </w:r>
            <w:proofErr w:type="spellEnd"/>
            <w:r>
              <w:rPr>
                <w:rFonts w:ascii="Cambria" w:eastAsia="Cambria" w:hAnsi="Cambria" w:cs="Cambria"/>
              </w:rPr>
              <w:t xml:space="preserve"> его на </w:t>
            </w:r>
            <w:proofErr w:type="spellStart"/>
            <w:r>
              <w:rPr>
                <w:rFonts w:ascii="Cambria" w:eastAsia="Cambria" w:hAnsi="Cambria" w:cs="Cambria"/>
              </w:rPr>
              <w:t>кровать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11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Продемонстрировать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навыки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пользования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lastRenderedPageBreak/>
              <w:t>функциональным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кроватью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предоставления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соответствующих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положений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больному</w:t>
            </w:r>
            <w:proofErr w:type="spellEnd"/>
            <w:r>
              <w:rPr>
                <w:rFonts w:ascii="Cambria" w:eastAsia="Cambria" w:hAnsi="Cambria" w:cs="Cambria"/>
              </w:rPr>
              <w:t xml:space="preserve"> при приступе </w:t>
            </w:r>
            <w:proofErr w:type="spellStart"/>
            <w:r>
              <w:rPr>
                <w:rFonts w:ascii="Cambria" w:eastAsia="Cambria" w:hAnsi="Cambria" w:cs="Cambria"/>
              </w:rPr>
              <w:t>удушья</w:t>
            </w:r>
            <w:proofErr w:type="spellEnd"/>
            <w:r>
              <w:rPr>
                <w:rFonts w:ascii="Cambria" w:eastAsia="Cambria" w:hAnsi="Cambria" w:cs="Cambria"/>
              </w:rPr>
              <w:t xml:space="preserve"> и при </w:t>
            </w:r>
            <w:proofErr w:type="spellStart"/>
            <w:r>
              <w:rPr>
                <w:rFonts w:ascii="Cambria" w:eastAsia="Cambria" w:hAnsi="Cambria" w:cs="Cambria"/>
              </w:rPr>
              <w:t>коллапсе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lastRenderedPageBreak/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12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Исследовать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больного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пульс на </w:t>
            </w:r>
            <w:proofErr w:type="spellStart"/>
            <w:r>
              <w:rPr>
                <w:rFonts w:ascii="Cambria" w:eastAsia="Cambria" w:hAnsi="Cambria" w:cs="Cambria"/>
              </w:rPr>
              <w:t>лучевых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артериях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сделать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вывод</w:t>
            </w:r>
            <w:proofErr w:type="spellEnd"/>
            <w:r>
              <w:rPr>
                <w:rFonts w:ascii="Cambria" w:eastAsia="Cambria" w:hAnsi="Cambria" w:cs="Cambria"/>
              </w:rPr>
              <w:t xml:space="preserve"> об </w:t>
            </w:r>
            <w:proofErr w:type="spellStart"/>
            <w:r>
              <w:rPr>
                <w:rFonts w:ascii="Cambria" w:eastAsia="Cambria" w:hAnsi="Cambria" w:cs="Cambria"/>
              </w:rPr>
              <w:t>основных</w:t>
            </w:r>
            <w:proofErr w:type="spellEnd"/>
            <w:r>
              <w:rPr>
                <w:rFonts w:ascii="Cambria" w:eastAsia="Cambria" w:hAnsi="Cambria" w:cs="Cambria"/>
              </w:rPr>
              <w:t xml:space="preserve"> его </w:t>
            </w:r>
            <w:proofErr w:type="spellStart"/>
            <w:r>
              <w:rPr>
                <w:rFonts w:ascii="Cambria" w:eastAsia="Cambria" w:hAnsi="Cambria" w:cs="Cambria"/>
              </w:rPr>
              <w:t>свойства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rPr>
          <w:trHeight w:val="10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13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Исследовать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больного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пульс на </w:t>
            </w:r>
            <w:proofErr w:type="spellStart"/>
            <w:r>
              <w:rPr>
                <w:rFonts w:ascii="Cambria" w:eastAsia="Cambria" w:hAnsi="Cambria" w:cs="Cambria"/>
              </w:rPr>
              <w:t>нижних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конечностях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сделать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вывод</w:t>
            </w:r>
            <w:proofErr w:type="spellEnd"/>
            <w:r>
              <w:rPr>
                <w:rFonts w:ascii="Cambria" w:eastAsia="Cambria" w:hAnsi="Cambria" w:cs="Cambria"/>
              </w:rPr>
              <w:t xml:space="preserve"> о его </w:t>
            </w:r>
            <w:proofErr w:type="spellStart"/>
            <w:r>
              <w:rPr>
                <w:rFonts w:ascii="Cambria" w:eastAsia="Cambria" w:hAnsi="Cambria" w:cs="Cambria"/>
              </w:rPr>
              <w:t>соответствии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норме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14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Измерить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больному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артериальное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давление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сделать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вывод</w:t>
            </w:r>
            <w:proofErr w:type="spellEnd"/>
            <w:r>
              <w:rPr>
                <w:rFonts w:ascii="Cambria" w:eastAsia="Cambria" w:hAnsi="Cambria" w:cs="Cambria"/>
              </w:rPr>
              <w:t xml:space="preserve"> о его </w:t>
            </w:r>
            <w:proofErr w:type="spellStart"/>
            <w:r>
              <w:rPr>
                <w:rFonts w:ascii="Cambria" w:eastAsia="Cambria" w:hAnsi="Cambria" w:cs="Cambria"/>
              </w:rPr>
              <w:t>соответствии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норме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15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Провести </w:t>
            </w:r>
            <w:proofErr w:type="spellStart"/>
            <w:r>
              <w:rPr>
                <w:rFonts w:ascii="Cambria" w:eastAsia="Cambria" w:hAnsi="Cambria" w:cs="Cambria"/>
              </w:rPr>
              <w:t>исследования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дыхания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в </w:t>
            </w:r>
            <w:proofErr w:type="spellStart"/>
            <w:r>
              <w:rPr>
                <w:rFonts w:ascii="Cambria" w:eastAsia="Cambria" w:hAnsi="Cambria" w:cs="Cambria"/>
              </w:rPr>
              <w:t>показательного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больного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сделать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вывод</w:t>
            </w:r>
            <w:proofErr w:type="spellEnd"/>
            <w:r>
              <w:rPr>
                <w:rFonts w:ascii="Cambria" w:eastAsia="Cambria" w:hAnsi="Cambria" w:cs="Cambria"/>
              </w:rPr>
              <w:t xml:space="preserve"> об </w:t>
            </w:r>
            <w:proofErr w:type="spellStart"/>
            <w:r>
              <w:rPr>
                <w:rFonts w:ascii="Cambria" w:eastAsia="Cambria" w:hAnsi="Cambria" w:cs="Cambria"/>
              </w:rPr>
              <w:t>основных</w:t>
            </w:r>
            <w:proofErr w:type="spellEnd"/>
            <w:r>
              <w:rPr>
                <w:rFonts w:ascii="Cambria" w:eastAsia="Cambria" w:hAnsi="Cambria" w:cs="Cambria"/>
              </w:rPr>
              <w:t xml:space="preserve"> его </w:t>
            </w:r>
            <w:proofErr w:type="spellStart"/>
            <w:r>
              <w:rPr>
                <w:rFonts w:ascii="Cambria" w:eastAsia="Cambria" w:hAnsi="Cambria" w:cs="Cambria"/>
              </w:rPr>
              <w:t>свойства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16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На </w:t>
            </w:r>
            <w:proofErr w:type="spellStart"/>
            <w:r>
              <w:rPr>
                <w:rFonts w:ascii="Cambria" w:eastAsia="Cambria" w:hAnsi="Cambria" w:cs="Cambria"/>
              </w:rPr>
              <w:t>бланке</w:t>
            </w:r>
            <w:proofErr w:type="spellEnd"/>
            <w:r>
              <w:rPr>
                <w:rFonts w:ascii="Cambria" w:eastAsia="Cambria" w:hAnsi="Cambria" w:cs="Cambria"/>
              </w:rPr>
              <w:t xml:space="preserve"> температурного листа </w:t>
            </w:r>
            <w:proofErr w:type="spellStart"/>
            <w:r>
              <w:rPr>
                <w:rFonts w:ascii="Cambria" w:eastAsia="Cambria" w:hAnsi="Cambria" w:cs="Cambria"/>
              </w:rPr>
              <w:t>отметить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предложенные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преподавателем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показатели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пульса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артериального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давления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температуры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сделать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вывод</w:t>
            </w:r>
            <w:proofErr w:type="spellEnd"/>
            <w:r>
              <w:rPr>
                <w:rFonts w:ascii="Cambria" w:eastAsia="Cambria" w:hAnsi="Cambria" w:cs="Cambria"/>
              </w:rPr>
              <w:t xml:space="preserve"> об </w:t>
            </w:r>
            <w:proofErr w:type="spellStart"/>
            <w:r>
              <w:rPr>
                <w:rFonts w:ascii="Cambria" w:eastAsia="Cambria" w:hAnsi="Cambria" w:cs="Cambria"/>
              </w:rPr>
              <w:t>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соответствии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норме</w:t>
            </w:r>
            <w:proofErr w:type="spellEnd"/>
            <w:r>
              <w:rPr>
                <w:rFonts w:ascii="Cambria" w:eastAsia="Cambria" w:hAnsi="Cambria" w:cs="Cambria"/>
              </w:rPr>
              <w:t xml:space="preserve"> и о типе </w:t>
            </w:r>
            <w:proofErr w:type="spellStart"/>
            <w:r>
              <w:rPr>
                <w:rFonts w:ascii="Cambria" w:eastAsia="Cambria" w:hAnsi="Cambria" w:cs="Cambria"/>
              </w:rPr>
              <w:t>температурной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кривой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16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Провести </w:t>
            </w:r>
            <w:proofErr w:type="spellStart"/>
            <w:r>
              <w:rPr>
                <w:rFonts w:ascii="Cambria" w:eastAsia="Cambria" w:hAnsi="Cambria" w:cs="Cambria"/>
              </w:rPr>
              <w:t>изменение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нательного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постельного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белья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больному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находящемуся</w:t>
            </w:r>
            <w:proofErr w:type="spellEnd"/>
            <w:r>
              <w:rPr>
                <w:rFonts w:ascii="Cambria" w:eastAsia="Cambria" w:hAnsi="Cambria" w:cs="Cambria"/>
              </w:rPr>
              <w:t xml:space="preserve"> на </w:t>
            </w:r>
            <w:proofErr w:type="spellStart"/>
            <w:r>
              <w:rPr>
                <w:rFonts w:ascii="Cambria" w:eastAsia="Cambria" w:hAnsi="Cambria" w:cs="Cambria"/>
              </w:rPr>
              <w:t>постельном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режиме.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17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Разложить</w:t>
            </w:r>
            <w:proofErr w:type="spellEnd"/>
            <w:r>
              <w:rPr>
                <w:rFonts w:ascii="Cambria" w:eastAsia="Cambria" w:hAnsi="Cambria" w:cs="Cambria"/>
              </w:rPr>
              <w:t xml:space="preserve"> на </w:t>
            </w:r>
            <w:proofErr w:type="spellStart"/>
            <w:r>
              <w:rPr>
                <w:rFonts w:ascii="Cambria" w:eastAsia="Cambria" w:hAnsi="Cambria" w:cs="Cambria"/>
              </w:rPr>
              <w:t>демонстрационном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столе </w:t>
            </w:r>
            <w:proofErr w:type="spellStart"/>
            <w:r>
              <w:rPr>
                <w:rFonts w:ascii="Cambria" w:eastAsia="Cambria" w:hAnsi="Cambria" w:cs="Cambria"/>
              </w:rPr>
              <w:t>предложены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лекарственные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</w:rPr>
              <w:t xml:space="preserve"> по </w:t>
            </w:r>
            <w:proofErr w:type="spellStart"/>
            <w:r>
              <w:rPr>
                <w:rFonts w:ascii="Cambria" w:eastAsia="Cambria" w:hAnsi="Cambria" w:cs="Cambria"/>
              </w:rPr>
              <w:t>группам</w:t>
            </w:r>
            <w:proofErr w:type="spellEnd"/>
            <w:r>
              <w:rPr>
                <w:rFonts w:ascii="Cambria" w:eastAsia="Cambria" w:hAnsi="Cambria" w:cs="Cambria"/>
              </w:rPr>
              <w:t xml:space="preserve"> по способу </w:t>
            </w:r>
            <w:proofErr w:type="spellStart"/>
            <w:r>
              <w:rPr>
                <w:rFonts w:ascii="Cambria" w:eastAsia="Cambria" w:hAnsi="Cambria" w:cs="Cambria"/>
              </w:rPr>
              <w:t>введения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назвать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основные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способы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введения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препаратов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18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Продемонстрировать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на муляжи методику </w:t>
            </w:r>
            <w:proofErr w:type="spellStart"/>
            <w:r>
              <w:rPr>
                <w:rFonts w:ascii="Cambria" w:eastAsia="Cambria" w:hAnsi="Cambria" w:cs="Cambria"/>
              </w:rPr>
              <w:t>закапывания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капель в </w:t>
            </w:r>
            <w:proofErr w:type="spellStart"/>
            <w:r>
              <w:rPr>
                <w:rFonts w:ascii="Cambria" w:eastAsia="Cambria" w:hAnsi="Cambria" w:cs="Cambria"/>
              </w:rPr>
              <w:t>уши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нос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глаза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19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Подготовить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необходимые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растворы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продемонстрировать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правила </w:t>
            </w:r>
            <w:proofErr w:type="spellStart"/>
            <w:r>
              <w:rPr>
                <w:rFonts w:ascii="Cambria" w:eastAsia="Cambria" w:hAnsi="Cambria" w:cs="Cambria"/>
              </w:rPr>
              <w:t>обращения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с </w:t>
            </w:r>
            <w:proofErr w:type="spellStart"/>
            <w:r>
              <w:rPr>
                <w:rFonts w:ascii="Cambria" w:eastAsia="Cambria" w:hAnsi="Cambria" w:cs="Cambria"/>
              </w:rPr>
              <w:t>одноразовым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шприцем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после</w:t>
            </w:r>
            <w:proofErr w:type="spellEnd"/>
            <w:r>
              <w:rPr>
                <w:rFonts w:ascii="Cambria" w:eastAsia="Cambria" w:hAnsi="Cambria" w:cs="Cambria"/>
              </w:rPr>
              <w:t xml:space="preserve"> его </w:t>
            </w:r>
            <w:proofErr w:type="spellStart"/>
            <w:r>
              <w:rPr>
                <w:rFonts w:ascii="Cambria" w:eastAsia="Cambria" w:hAnsi="Cambria" w:cs="Cambria"/>
              </w:rPr>
              <w:t>применения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19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Продемонстрировать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методику </w:t>
            </w:r>
            <w:proofErr w:type="spellStart"/>
            <w:r>
              <w:rPr>
                <w:rFonts w:ascii="Cambria" w:eastAsia="Cambria" w:hAnsi="Cambria" w:cs="Cambria"/>
              </w:rPr>
              <w:t>подготовки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резиновой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грелки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пузыря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льдом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пользование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ими</w:t>
            </w:r>
            <w:proofErr w:type="spellEnd"/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20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Продемонстрировать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методику </w:t>
            </w:r>
            <w:proofErr w:type="spellStart"/>
            <w:r>
              <w:rPr>
                <w:rFonts w:ascii="Cambria" w:eastAsia="Cambria" w:hAnsi="Cambria" w:cs="Cambria"/>
              </w:rPr>
              <w:t>применения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горчичников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21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Продемонстрировать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методику </w:t>
            </w:r>
            <w:proofErr w:type="spellStart"/>
            <w:r>
              <w:rPr>
                <w:rFonts w:ascii="Cambria" w:eastAsia="Cambria" w:hAnsi="Cambria" w:cs="Cambria"/>
              </w:rPr>
              <w:t>кормления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больного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прикованного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к постели.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22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Приготовить </w:t>
            </w:r>
            <w:proofErr w:type="spellStart"/>
            <w:r>
              <w:rPr>
                <w:rFonts w:ascii="Cambria" w:eastAsia="Cambria" w:hAnsi="Cambria" w:cs="Cambria"/>
              </w:rPr>
              <w:t>необходимое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оборудование</w:t>
            </w:r>
            <w:proofErr w:type="spellEnd"/>
            <w:r>
              <w:rPr>
                <w:rFonts w:ascii="Cambria" w:eastAsia="Cambria" w:hAnsi="Cambria" w:cs="Cambria"/>
              </w:rPr>
              <w:t xml:space="preserve"> для </w:t>
            </w:r>
            <w:proofErr w:type="spellStart"/>
            <w:r>
              <w:rPr>
                <w:rFonts w:ascii="Cambria" w:eastAsia="Cambria" w:hAnsi="Cambria" w:cs="Cambria"/>
              </w:rPr>
              <w:t>очистительной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клизмы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продемонстрировать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методику </w:t>
            </w:r>
            <w:proofErr w:type="spellStart"/>
            <w:r>
              <w:rPr>
                <w:rFonts w:ascii="Cambria" w:eastAsia="Cambria" w:hAnsi="Cambria" w:cs="Cambria"/>
              </w:rPr>
              <w:t>ее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применения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на муляжи.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23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Продемонстрировать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на муляжи методику </w:t>
            </w:r>
            <w:proofErr w:type="spellStart"/>
            <w:r>
              <w:rPr>
                <w:rFonts w:ascii="Cambria" w:eastAsia="Cambria" w:hAnsi="Cambria" w:cs="Cambria"/>
              </w:rPr>
              <w:t>пользования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подкладным</w:t>
            </w:r>
            <w:proofErr w:type="spellEnd"/>
            <w:r>
              <w:rPr>
                <w:rFonts w:ascii="Cambria" w:eastAsia="Cambria" w:hAnsi="Cambria" w:cs="Cambria"/>
              </w:rPr>
              <w:t xml:space="preserve"> судном и </w:t>
            </w:r>
            <w:proofErr w:type="spellStart"/>
            <w:r>
              <w:rPr>
                <w:rFonts w:ascii="Cambria" w:eastAsia="Cambria" w:hAnsi="Cambria" w:cs="Cambria"/>
              </w:rPr>
              <w:t>мочеприемником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больных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мужского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женского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пола.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lastRenderedPageBreak/>
              <w:t>24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Подготовить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необходимые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</w:rPr>
              <w:t xml:space="preserve"> и провести </w:t>
            </w:r>
            <w:proofErr w:type="spellStart"/>
            <w:r>
              <w:rPr>
                <w:rFonts w:ascii="Cambria" w:eastAsia="Cambria" w:hAnsi="Cambria" w:cs="Cambria"/>
              </w:rPr>
              <w:t>гигиену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полости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рта</w:t>
            </w:r>
            <w:proofErr w:type="spellEnd"/>
            <w:r>
              <w:rPr>
                <w:rFonts w:ascii="Cambria" w:eastAsia="Cambria" w:hAnsi="Cambria" w:cs="Cambria"/>
              </w:rPr>
              <w:t xml:space="preserve">, носа и </w:t>
            </w:r>
            <w:proofErr w:type="spellStart"/>
            <w:r>
              <w:rPr>
                <w:rFonts w:ascii="Cambria" w:eastAsia="Cambria" w:hAnsi="Cambria" w:cs="Cambria"/>
              </w:rPr>
              <w:t>ушей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тяжелобольному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25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Подготовить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необходимые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</w:rPr>
              <w:t xml:space="preserve"> и провести </w:t>
            </w:r>
            <w:proofErr w:type="spellStart"/>
            <w:r>
              <w:rPr>
                <w:rFonts w:ascii="Cambria" w:eastAsia="Cambria" w:hAnsi="Cambria" w:cs="Cambria"/>
              </w:rPr>
              <w:t>профилактику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образования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пролежней</w:t>
            </w:r>
            <w:proofErr w:type="spellEnd"/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26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tabs>
                <w:tab w:val="left" w:pos="993"/>
                <w:tab w:val="left" w:pos="1064"/>
                <w:tab w:val="left" w:pos="1134"/>
              </w:tabs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Продемонстрировать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методику </w:t>
            </w:r>
            <w:proofErr w:type="spellStart"/>
            <w:r>
              <w:rPr>
                <w:rFonts w:ascii="Cambria" w:eastAsia="Cambria" w:hAnsi="Cambria" w:cs="Cambria"/>
              </w:rPr>
              <w:t>проведения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реанимационных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мероприятий</w:t>
            </w:r>
            <w:proofErr w:type="spellEnd"/>
            <w:r>
              <w:rPr>
                <w:rFonts w:ascii="Cambria" w:eastAsia="Cambria" w:hAnsi="Cambria" w:cs="Cambria"/>
              </w:rPr>
              <w:t xml:space="preserve"> (</w:t>
            </w:r>
            <w:proofErr w:type="spellStart"/>
            <w:r>
              <w:rPr>
                <w:rFonts w:ascii="Cambria" w:eastAsia="Cambria" w:hAnsi="Cambria" w:cs="Cambria"/>
              </w:rPr>
              <w:t>искусственная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вентиляция</w:t>
            </w:r>
            <w:proofErr w:type="spellEnd"/>
            <w:r>
              <w:rPr>
                <w:rFonts w:ascii="Cambria" w:eastAsia="Cambria" w:hAnsi="Cambria" w:cs="Cambria"/>
              </w:rPr>
              <w:t xml:space="preserve"> легких, </w:t>
            </w:r>
            <w:proofErr w:type="spellStart"/>
            <w:r>
              <w:rPr>
                <w:rFonts w:ascii="Cambria" w:eastAsia="Cambria" w:hAnsi="Cambria" w:cs="Cambria"/>
              </w:rPr>
              <w:t>непрямой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массаж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сердца</w:t>
            </w:r>
            <w:proofErr w:type="spellEnd"/>
            <w:r>
              <w:rPr>
                <w:rFonts w:ascii="Cambria" w:eastAsia="Cambria" w:hAnsi="Cambria" w:cs="Cambria"/>
              </w:rPr>
              <w:t>) на фантоме.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27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Продемонстрировать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методику </w:t>
            </w:r>
            <w:proofErr w:type="spellStart"/>
            <w:r>
              <w:rPr>
                <w:rFonts w:ascii="Cambria" w:eastAsia="Cambria" w:hAnsi="Cambria" w:cs="Cambria"/>
              </w:rPr>
              <w:t>проведения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подкожных</w:t>
            </w:r>
            <w:proofErr w:type="spellEnd"/>
            <w:r>
              <w:rPr>
                <w:rFonts w:ascii="Cambria" w:eastAsia="Cambria" w:hAnsi="Cambria" w:cs="Cambria"/>
              </w:rPr>
              <w:t xml:space="preserve">, к </w:t>
            </w:r>
            <w:proofErr w:type="spellStart"/>
            <w:r>
              <w:rPr>
                <w:rFonts w:ascii="Cambria" w:eastAsia="Cambria" w:hAnsi="Cambria" w:cs="Cambria"/>
              </w:rPr>
              <w:t>мышечной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внутривенно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инъекций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инфузий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лечебного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раствора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28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roofErr w:type="spellStart"/>
            <w:r>
              <w:rPr>
                <w:rFonts w:ascii="Cambria" w:eastAsia="Cambria" w:hAnsi="Cambria" w:cs="Cambria"/>
              </w:rPr>
              <w:t>Продемонстрировать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методику </w:t>
            </w:r>
            <w:proofErr w:type="spellStart"/>
            <w:r>
              <w:rPr>
                <w:rFonts w:ascii="Cambria" w:eastAsia="Cambria" w:hAnsi="Cambria" w:cs="Cambria"/>
              </w:rPr>
              <w:t>утилизации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перевязочного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материала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загрязненного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гнойными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выделениями</w:t>
            </w:r>
            <w:proofErr w:type="spellEnd"/>
            <w:r>
              <w:rPr>
                <w:rFonts w:ascii="Cambria" w:eastAsia="Cambria" w:hAnsi="Cambria" w:cs="Cambria"/>
              </w:rPr>
              <w:t xml:space="preserve"> в </w:t>
            </w:r>
            <w:proofErr w:type="spellStart"/>
            <w:r>
              <w:rPr>
                <w:rFonts w:ascii="Cambria" w:eastAsia="Cambria" w:hAnsi="Cambria" w:cs="Cambria"/>
              </w:rPr>
              <w:t>гнойной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перевязочной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29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1064"/>
                <w:tab w:val="left" w:pos="1134"/>
              </w:tabs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Продемонстрировать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методику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одевание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операционного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белья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30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roofErr w:type="spellStart"/>
            <w:r>
              <w:rPr>
                <w:rFonts w:ascii="Cambria" w:eastAsia="Cambria" w:hAnsi="Cambria" w:cs="Cambria"/>
              </w:rPr>
              <w:t>Продемонстрировать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методику </w:t>
            </w:r>
            <w:proofErr w:type="spellStart"/>
            <w:r>
              <w:rPr>
                <w:rFonts w:ascii="Cambria" w:eastAsia="Cambria" w:hAnsi="Cambria" w:cs="Cambria"/>
              </w:rPr>
              <w:t>изготовления</w:t>
            </w:r>
            <w:proofErr w:type="spellEnd"/>
            <w:r>
              <w:rPr>
                <w:rFonts w:ascii="Cambria" w:eastAsia="Cambria" w:hAnsi="Cambria" w:cs="Cambria"/>
              </w:rPr>
              <w:t xml:space="preserve"> салфеток, </w:t>
            </w:r>
            <w:proofErr w:type="spellStart"/>
            <w:r>
              <w:rPr>
                <w:rFonts w:ascii="Cambria" w:eastAsia="Cambria" w:hAnsi="Cambria" w:cs="Cambria"/>
              </w:rPr>
              <w:t>тампонов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шариков</w:t>
            </w:r>
            <w:proofErr w:type="spellEnd"/>
            <w:r>
              <w:rPr>
                <w:rFonts w:ascii="Cambria" w:eastAsia="Cambria" w:hAnsi="Cambria" w:cs="Cambria"/>
              </w:rPr>
              <w:t xml:space="preserve"> для </w:t>
            </w:r>
            <w:proofErr w:type="spellStart"/>
            <w:r>
              <w:rPr>
                <w:rFonts w:ascii="Cambria" w:eastAsia="Cambria" w:hAnsi="Cambria" w:cs="Cambria"/>
              </w:rPr>
              <w:t>ухода</w:t>
            </w:r>
            <w:proofErr w:type="spellEnd"/>
            <w:r>
              <w:rPr>
                <w:rFonts w:ascii="Cambria" w:eastAsia="Cambria" w:hAnsi="Cambria" w:cs="Cambria"/>
              </w:rPr>
              <w:t xml:space="preserve"> за </w:t>
            </w:r>
            <w:proofErr w:type="spellStart"/>
            <w:r>
              <w:rPr>
                <w:rFonts w:ascii="Cambria" w:eastAsia="Cambria" w:hAnsi="Cambria" w:cs="Cambria"/>
              </w:rPr>
              <w:t>хирургическим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больным</w:t>
            </w:r>
            <w:proofErr w:type="spellEnd"/>
            <w:r>
              <w:rPr>
                <w:rFonts w:ascii="Cambria" w:eastAsia="Cambria" w:hAnsi="Cambria" w:cs="Cambria"/>
              </w:rPr>
              <w:t xml:space="preserve"> и правила </w:t>
            </w:r>
            <w:proofErr w:type="spellStart"/>
            <w:r>
              <w:rPr>
                <w:rFonts w:ascii="Cambria" w:eastAsia="Cambria" w:hAnsi="Cambria" w:cs="Cambria"/>
              </w:rPr>
              <w:t>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утилизации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после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использования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31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roofErr w:type="spellStart"/>
            <w:r>
              <w:rPr>
                <w:rFonts w:ascii="Cambria" w:eastAsia="Cambria" w:hAnsi="Cambria" w:cs="Cambria"/>
              </w:rPr>
              <w:t>Подготовить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операционную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белье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перевязочный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материал</w:t>
            </w:r>
            <w:proofErr w:type="spellEnd"/>
            <w:r>
              <w:rPr>
                <w:rFonts w:ascii="Cambria" w:eastAsia="Cambria" w:hAnsi="Cambria" w:cs="Cambria"/>
              </w:rPr>
              <w:t xml:space="preserve"> к </w:t>
            </w:r>
            <w:proofErr w:type="spellStart"/>
            <w:r>
              <w:rPr>
                <w:rFonts w:ascii="Cambria" w:eastAsia="Cambria" w:hAnsi="Cambria" w:cs="Cambria"/>
              </w:rPr>
              <w:t>стерилизации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32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1064"/>
                <w:tab w:val="left" w:pos="1134"/>
              </w:tabs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Подготовить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хирургический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инструментарий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для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стерилизации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33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r>
              <w:rPr>
                <w:rFonts w:ascii="Cambria" w:eastAsia="Cambria" w:hAnsi="Cambria" w:cs="Cambria"/>
              </w:rPr>
              <w:t xml:space="preserve">Провести </w:t>
            </w:r>
            <w:proofErr w:type="spellStart"/>
            <w:r>
              <w:rPr>
                <w:rFonts w:ascii="Cambria" w:eastAsia="Cambria" w:hAnsi="Cambria" w:cs="Cambria"/>
              </w:rPr>
              <w:t>пробы</w:t>
            </w:r>
            <w:proofErr w:type="spellEnd"/>
            <w:r>
              <w:rPr>
                <w:rFonts w:ascii="Cambria" w:eastAsia="Cambria" w:hAnsi="Cambria" w:cs="Cambria"/>
              </w:rPr>
              <w:t xml:space="preserve"> на </w:t>
            </w:r>
            <w:proofErr w:type="spellStart"/>
            <w:r>
              <w:rPr>
                <w:rFonts w:ascii="Cambria" w:eastAsia="Cambria" w:hAnsi="Cambria" w:cs="Cambria"/>
              </w:rPr>
              <w:t>качество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предстерилизационной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обработки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инструментов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34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roofErr w:type="spellStart"/>
            <w:r>
              <w:rPr>
                <w:rFonts w:ascii="Cambria" w:eastAsia="Cambria" w:hAnsi="Cambria" w:cs="Cambria"/>
              </w:rPr>
              <w:t>Продемонстрировать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методы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стерилизации</w:t>
            </w:r>
            <w:proofErr w:type="spellEnd"/>
            <w:r>
              <w:rPr>
                <w:rFonts w:ascii="Cambria" w:eastAsia="Cambria" w:hAnsi="Cambria" w:cs="Cambria"/>
              </w:rPr>
              <w:t xml:space="preserve"> шовного </w:t>
            </w:r>
            <w:proofErr w:type="spellStart"/>
            <w:r>
              <w:rPr>
                <w:rFonts w:ascii="Cambria" w:eastAsia="Cambria" w:hAnsi="Cambria" w:cs="Cambria"/>
              </w:rPr>
              <w:t>материала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7F0778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35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r>
              <w:rPr>
                <w:rFonts w:ascii="Cambria" w:eastAsia="Cambria" w:hAnsi="Cambria" w:cs="Cambria"/>
              </w:rPr>
              <w:t xml:space="preserve">На фантоме </w:t>
            </w:r>
            <w:proofErr w:type="spellStart"/>
            <w:r>
              <w:rPr>
                <w:rFonts w:ascii="Cambria" w:eastAsia="Cambria" w:hAnsi="Cambria" w:cs="Cambria"/>
              </w:rPr>
              <w:t>продемонстрировать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подготовку</w:t>
            </w:r>
            <w:proofErr w:type="spellEnd"/>
            <w:r>
              <w:rPr>
                <w:rFonts w:ascii="Cambria" w:eastAsia="Cambria" w:hAnsi="Cambria" w:cs="Cambria"/>
              </w:rPr>
              <w:t xml:space="preserve"> к </w:t>
            </w:r>
            <w:proofErr w:type="spellStart"/>
            <w:r>
              <w:rPr>
                <w:rFonts w:ascii="Cambria" w:eastAsia="Cambria" w:hAnsi="Cambria" w:cs="Cambria"/>
              </w:rPr>
              <w:t>операции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кожи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больного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санацию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ротовой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полости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отобрав</w:t>
            </w:r>
            <w:proofErr w:type="spellEnd"/>
            <w:r>
              <w:rPr>
                <w:rFonts w:ascii="Cambria" w:eastAsia="Cambria" w:hAnsi="Cambria" w:cs="Cambria"/>
              </w:rPr>
              <w:t xml:space="preserve"> для </w:t>
            </w:r>
            <w:proofErr w:type="spellStart"/>
            <w:r>
              <w:rPr>
                <w:rFonts w:ascii="Cambria" w:eastAsia="Cambria" w:hAnsi="Cambria" w:cs="Cambria"/>
              </w:rPr>
              <w:t>этого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необходимые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3 - 5.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7F0778">
            <w:pPr>
              <w:jc w:val="center"/>
              <w:rPr>
                <w:rFonts w:ascii="Cambria" w:eastAsia="Cambria" w:hAnsi="Cambria" w:cs="Cambria"/>
                <w:b/>
              </w:rPr>
            </w:pPr>
          </w:p>
        </w:tc>
      </w:tr>
      <w:tr w:rsidR="007F0778">
        <w:tc>
          <w:tcPr>
            <w:tcW w:w="97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78" w:rsidRDefault="003C118B">
            <w:pPr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Всего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80 - 160</w:t>
            </w:r>
          </w:p>
        </w:tc>
      </w:tr>
    </w:tbl>
    <w:p w:rsidR="007F0778" w:rsidRDefault="007F0778">
      <w:pPr>
        <w:spacing w:line="340" w:lineRule="auto"/>
        <w:ind w:firstLine="555"/>
        <w:rPr>
          <w:rFonts w:ascii="Cambria" w:eastAsia="Cambria" w:hAnsi="Cambria" w:cs="Cambria"/>
          <w:color w:val="000000"/>
        </w:rPr>
      </w:pPr>
    </w:p>
    <w:sectPr w:rsidR="007F0778"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65FBD"/>
    <w:multiLevelType w:val="multilevel"/>
    <w:tmpl w:val="5AA855AE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1" w15:restartNumberingAfterBreak="0">
    <w:nsid w:val="14455A37"/>
    <w:multiLevelType w:val="hybridMultilevel"/>
    <w:tmpl w:val="7B5014FC"/>
    <w:lvl w:ilvl="0" w:tplc="042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9BF64B3"/>
    <w:multiLevelType w:val="multilevel"/>
    <w:tmpl w:val="721860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2EAF1A95"/>
    <w:multiLevelType w:val="multilevel"/>
    <w:tmpl w:val="FD148F98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4" w15:restartNumberingAfterBreak="0">
    <w:nsid w:val="311E069F"/>
    <w:multiLevelType w:val="multilevel"/>
    <w:tmpl w:val="82846FE8"/>
    <w:lvl w:ilvl="0">
      <w:start w:val="1"/>
      <w:numFmt w:val="decimal"/>
      <w:lvlText w:val="%1."/>
      <w:lvlJc w:val="left"/>
      <w:pPr>
        <w:ind w:left="21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38531991"/>
    <w:multiLevelType w:val="hybridMultilevel"/>
    <w:tmpl w:val="10F4B1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B72503"/>
    <w:multiLevelType w:val="hybridMultilevel"/>
    <w:tmpl w:val="3ED6208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BB47CCA"/>
    <w:multiLevelType w:val="hybridMultilevel"/>
    <w:tmpl w:val="5C6ABD9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D2B3E42"/>
    <w:multiLevelType w:val="hybridMultilevel"/>
    <w:tmpl w:val="625A7B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9748F2"/>
    <w:multiLevelType w:val="hybridMultilevel"/>
    <w:tmpl w:val="76D0946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FBC33E9"/>
    <w:multiLevelType w:val="multilevel"/>
    <w:tmpl w:val="655AC49C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11" w15:restartNumberingAfterBreak="0">
    <w:nsid w:val="637006E4"/>
    <w:multiLevelType w:val="hybridMultilevel"/>
    <w:tmpl w:val="942866A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8E95188"/>
    <w:multiLevelType w:val="hybridMultilevel"/>
    <w:tmpl w:val="0A246FB6"/>
    <w:lvl w:ilvl="0" w:tplc="17C2ECA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7E67194A"/>
    <w:multiLevelType w:val="hybridMultilevel"/>
    <w:tmpl w:val="B8368A66"/>
    <w:lvl w:ilvl="0" w:tplc="48069DF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2"/>
  </w:num>
  <w:num w:numId="6">
    <w:abstractNumId w:val="7"/>
  </w:num>
  <w:num w:numId="7">
    <w:abstractNumId w:val="1"/>
  </w:num>
  <w:num w:numId="8">
    <w:abstractNumId w:val="11"/>
  </w:num>
  <w:num w:numId="9">
    <w:abstractNumId w:val="12"/>
  </w:num>
  <w:num w:numId="10">
    <w:abstractNumId w:val="5"/>
  </w:num>
  <w:num w:numId="11">
    <w:abstractNumId w:val="13"/>
  </w:num>
  <w:num w:numId="12">
    <w:abstractNumId w:val="8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778"/>
    <w:rsid w:val="003C118B"/>
    <w:rsid w:val="0058210C"/>
    <w:rsid w:val="005C445D"/>
    <w:rsid w:val="007F0778"/>
    <w:rsid w:val="009E77DD"/>
    <w:rsid w:val="00A8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17A7F5"/>
  <w15:docId w15:val="{904FAD12-B5B9-3849-B895-0BEE40B7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240" w:after="60"/>
      <w:ind w:left="720" w:hanging="72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uiPriority w:val="9"/>
    <w:unhideWhenUsed/>
    <w:qFormat/>
    <w:pPr>
      <w:keepNext/>
      <w:spacing w:before="240" w:after="60"/>
      <w:ind w:left="864" w:hanging="864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35" w:type="dxa"/>
        <w:right w:w="4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35" w:type="dxa"/>
        <w:right w:w="4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5C445D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34</Pages>
  <Words>10450</Words>
  <Characters>59569</Characters>
  <Application>Microsoft Office Word</Application>
  <DocSecurity>0</DocSecurity>
  <Lines>496</Lines>
  <Paragraphs>139</Paragraphs>
  <ScaleCrop>false</ScaleCrop>
  <Company/>
  <LinksUpToDate>false</LinksUpToDate>
  <CharactersWithSpaces>69880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cp:lastPrinted>2020-01-06T06:42:00Z</cp:lastPrinted>
  <dcterms:created xsi:type="dcterms:W3CDTF">2019-12-02T13:35:00Z</dcterms:created>
  <dcterms:modified xsi:type="dcterms:W3CDTF">2020-01-06T06:43:00Z</dcterms:modified>
</cp:coreProperties>
</file>