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b/>
          <w:bCs/>
          <w:color w:val="000000"/>
          <w:sz w:val="24"/>
          <w:szCs w:val="24"/>
          <w:lang w:val="en-US" w:eastAsia="ru-RU"/>
        </w:rPr>
        <w:t>ODESA NATIONAL MEDICAL UNIVERSITY</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Department of</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b/>
          <w:bCs/>
          <w:color w:val="000000"/>
          <w:sz w:val="24"/>
          <w:szCs w:val="24"/>
          <w:lang w:val="en-US" w:eastAsia="ru-RU"/>
        </w:rPr>
        <w:t>Surgery № 3 with course of neurosurgery</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360" w:lineRule="atLeast"/>
        <w:jc w:val="center"/>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b/>
          <w:bCs/>
          <w:color w:val="000000"/>
          <w:sz w:val="24"/>
          <w:szCs w:val="24"/>
          <w:lang w:val="en-US" w:eastAsia="ru-RU"/>
        </w:rPr>
        <w:t>GUIDELINES</w:t>
      </w:r>
    </w:p>
    <w:p w:rsidR="00D25DC4" w:rsidRPr="00D25DC4" w:rsidRDefault="00D25DC4" w:rsidP="00D25DC4">
      <w:pPr>
        <w:spacing w:after="0" w:line="360" w:lineRule="atLeast"/>
        <w:jc w:val="center"/>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for lecturers from seminars</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Educational discipline «</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b/>
          <w:bCs/>
          <w:color w:val="000000"/>
          <w:sz w:val="24"/>
          <w:szCs w:val="24"/>
          <w:lang w:val="en-US" w:eastAsia="ru-RU"/>
        </w:rPr>
        <w:t>__Surgery</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__»</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Theme № _</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16</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_ _ _</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b/>
          <w:bCs/>
          <w:color w:val="000000"/>
          <w:sz w:val="28"/>
          <w:szCs w:val="28"/>
          <w:lang w:val="en-US" w:eastAsia="ru-RU"/>
        </w:rPr>
        <w:t>Gouting wounds.</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b/>
          <w:bCs/>
          <w:color w:val="000000"/>
          <w:sz w:val="28"/>
          <w:szCs w:val="28"/>
          <w:lang w:val="en-US" w:eastAsia="ru-RU"/>
        </w:rPr>
        <w:t>Medicinal treatment</w:t>
      </w:r>
      <w:r w:rsidRPr="00D25DC4">
        <w:rPr>
          <w:rFonts w:ascii="Times New Roman" w:eastAsia="Times New Roman" w:hAnsi="Times New Roman" w:cs="Times New Roman"/>
          <w:color w:val="000000"/>
          <w:sz w:val="27"/>
          <w:szCs w:val="27"/>
          <w:lang w:val="en-US" w:eastAsia="ru-RU"/>
        </w:rPr>
        <w:t> </w:t>
      </w:r>
      <w:r w:rsidRPr="00D25DC4">
        <w:rPr>
          <w:rFonts w:ascii="Calibri" w:eastAsia="Times New Roman" w:hAnsi="Calibri" w:cs="Calibri"/>
          <w:b/>
          <w:bCs/>
          <w:color w:val="000000"/>
          <w:sz w:val="24"/>
          <w:szCs w:val="24"/>
          <w:lang w:val="en-US" w:eastAsia="ru-RU"/>
        </w:rPr>
        <w:t>.</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Course ____</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4</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_______ Faculty -</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dental</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before="240" w:after="60" w:line="240" w:lineRule="auto"/>
        <w:jc w:val="right"/>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Approved at the methodical meeting of the department</w:t>
      </w:r>
    </w:p>
    <w:p w:rsidR="00D25DC4" w:rsidRPr="00D25DC4" w:rsidRDefault="00D25DC4" w:rsidP="00D25DC4">
      <w:pPr>
        <w:spacing w:after="0" w:line="240" w:lineRule="auto"/>
        <w:jc w:val="right"/>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30</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 ___</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u w:val="single"/>
          <w:lang w:val="en-US" w:eastAsia="ru-RU"/>
        </w:rPr>
        <w:t>08</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____201</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6</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g. Minutes №__</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u w:val="single"/>
          <w:lang w:val="en-US" w:eastAsia="ru-RU"/>
        </w:rPr>
        <w:t>1</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__.</w:t>
      </w:r>
    </w:p>
    <w:p w:rsidR="00D25DC4" w:rsidRPr="00D25DC4" w:rsidRDefault="00D25DC4" w:rsidP="00D25DC4">
      <w:pPr>
        <w:spacing w:after="0" w:line="240" w:lineRule="auto"/>
        <w:jc w:val="right"/>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Head</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Department, professor A.S.</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Sleep</w:t>
      </w:r>
    </w:p>
    <w:p w:rsidR="00D25DC4" w:rsidRPr="00D25DC4" w:rsidRDefault="00D25DC4" w:rsidP="00D25DC4">
      <w:pPr>
        <w:spacing w:after="0" w:line="240" w:lineRule="auto"/>
        <w:ind w:left="4956"/>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Odessa - 2016</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lastRenderedPageBreak/>
        <w:t>Theme № _</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16</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_ _ _</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8"/>
          <w:szCs w:val="28"/>
          <w:lang w:val="en-US" w:eastAsia="ru-RU"/>
        </w:rPr>
        <w:t>Gouting wounds.</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8"/>
          <w:szCs w:val="28"/>
          <w:lang w:val="en-US" w:eastAsia="ru-RU"/>
        </w:rPr>
        <w:t>Medicinal treatment</w:t>
      </w:r>
      <w:r w:rsidRPr="00D25DC4">
        <w:rPr>
          <w:rFonts w:ascii="Times New Roman" w:eastAsia="Times New Roman" w:hAnsi="Times New Roman" w:cs="Times New Roman"/>
          <w:color w:val="000000"/>
          <w:sz w:val="27"/>
          <w:szCs w:val="27"/>
          <w:lang w:val="en-US" w:eastAsia="ru-RU"/>
        </w:rPr>
        <w:t> </w:t>
      </w:r>
      <w:r w:rsidRPr="00D25DC4">
        <w:rPr>
          <w:rFonts w:ascii="Calibri" w:eastAsia="Times New Roman" w:hAnsi="Calibri" w:cs="Calibri"/>
          <w:b/>
          <w:bCs/>
          <w:color w:val="000000"/>
          <w:sz w:val="24"/>
          <w:szCs w:val="24"/>
          <w:lang w:val="en-US" w:eastAsia="ru-RU"/>
        </w:rPr>
        <w:t>.</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"- 2 years.</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b/>
          <w:bCs/>
          <w:color w:val="000000"/>
          <w:sz w:val="28"/>
          <w:szCs w:val="28"/>
          <w:lang w:val="en-US" w:eastAsia="ru-RU"/>
        </w:rPr>
        <w:t>1. Relevance of the topic.</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The problem of a gunshot wound remains one of the most urgent in military surgery.</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Despite the accumulated considerable experience of large and small wars, the beginnings of combat conflicts have always been accompanied by typical mistakes in the provision of surgical care, in particular, in the technology of wound healing.</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This is due to the lack of knowledge of the majority of surgeons, including the characteristics of gunshot wounds, the theory of wound ballistics, the structure of gunshot wounds, as well as an individual approach to their general and local treatment.</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All this leads to adverse treatment outcomes for victims.</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Over the past ten years, considerable experience has been gained in wounding modern firearms.</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New experimental data were obtained taking into account its improvement, features of anatomical and morphological changes in firearms and tactics of surgical treatment were revealed.</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b/>
          <w:bCs/>
          <w:color w:val="000000"/>
          <w:sz w:val="28"/>
          <w:szCs w:val="28"/>
          <w:lang w:val="en-US" w:eastAsia="ru-RU"/>
        </w:rPr>
        <w:t>2. Specific objectives of the class.</w:t>
      </w:r>
    </w:p>
    <w:p w:rsidR="00D25DC4" w:rsidRPr="00D25DC4" w:rsidRDefault="00D25DC4" w:rsidP="00D25DC4">
      <w:pPr>
        <w:spacing w:after="0" w:line="240" w:lineRule="auto"/>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b/>
          <w:bCs/>
          <w:color w:val="000000"/>
          <w:sz w:val="24"/>
          <w:szCs w:val="24"/>
          <w:lang w:eastAsia="ru-RU"/>
        </w:rPr>
        <w:t>Know:</w:t>
      </w:r>
    </w:p>
    <w:p w:rsidR="00D25DC4" w:rsidRPr="00D25DC4" w:rsidRDefault="00D25DC4" w:rsidP="00D25DC4">
      <w:pPr>
        <w:numPr>
          <w:ilvl w:val="0"/>
          <w:numId w:val="1"/>
        </w:numPr>
        <w:spacing w:after="0" w:line="240" w:lineRule="auto"/>
        <w:ind w:left="527" w:firstLine="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Modern look at the treatment of a gunshot wound</w:t>
      </w:r>
    </w:p>
    <w:p w:rsidR="00D25DC4" w:rsidRPr="00D25DC4" w:rsidRDefault="00D25DC4" w:rsidP="00D25DC4">
      <w:pPr>
        <w:numPr>
          <w:ilvl w:val="0"/>
          <w:numId w:val="1"/>
        </w:numPr>
        <w:spacing w:after="0" w:line="240" w:lineRule="auto"/>
        <w:ind w:left="527" w:firstLine="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Clinical and instrumental examinations of victims.</w:t>
      </w:r>
    </w:p>
    <w:p w:rsidR="00D25DC4" w:rsidRPr="00D25DC4" w:rsidRDefault="00D25DC4" w:rsidP="00D25DC4">
      <w:pPr>
        <w:numPr>
          <w:ilvl w:val="0"/>
          <w:numId w:val="1"/>
        </w:numPr>
        <w:spacing w:after="0" w:line="240" w:lineRule="auto"/>
        <w:ind w:left="527" w:firstLine="0"/>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color w:val="000000"/>
          <w:sz w:val="24"/>
          <w:szCs w:val="24"/>
          <w:lang w:eastAsia="ru-RU"/>
        </w:rPr>
        <w:t>Differential diagnostics.</w:t>
      </w:r>
    </w:p>
    <w:p w:rsidR="00D25DC4" w:rsidRPr="00D25DC4" w:rsidRDefault="00D25DC4" w:rsidP="00D25DC4">
      <w:pPr>
        <w:numPr>
          <w:ilvl w:val="0"/>
          <w:numId w:val="1"/>
        </w:numPr>
        <w:spacing w:after="0" w:line="240" w:lineRule="auto"/>
        <w:ind w:left="527" w:firstLine="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Indications and methods for the medical treatment of a gunshot wound .</w:t>
      </w:r>
    </w:p>
    <w:p w:rsidR="00D25DC4" w:rsidRPr="00D25DC4" w:rsidRDefault="00D25DC4" w:rsidP="00D25DC4">
      <w:pPr>
        <w:numPr>
          <w:ilvl w:val="0"/>
          <w:numId w:val="1"/>
        </w:numPr>
        <w:spacing w:after="0" w:line="240" w:lineRule="auto"/>
        <w:ind w:left="527" w:firstLine="0"/>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color w:val="000000"/>
          <w:sz w:val="24"/>
          <w:szCs w:val="24"/>
          <w:lang w:eastAsia="ru-RU"/>
        </w:rPr>
        <w:t>Possible postoperative complications.</w:t>
      </w:r>
    </w:p>
    <w:p w:rsidR="00D25DC4" w:rsidRPr="00D25DC4" w:rsidRDefault="00D25DC4" w:rsidP="00D25DC4">
      <w:pPr>
        <w:numPr>
          <w:ilvl w:val="0"/>
          <w:numId w:val="1"/>
        </w:numPr>
        <w:spacing w:after="0" w:line="240" w:lineRule="auto"/>
        <w:ind w:left="527" w:firstLine="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Expertise of working capacity of victims.</w:t>
      </w:r>
    </w:p>
    <w:p w:rsidR="00D25DC4" w:rsidRPr="00D25DC4" w:rsidRDefault="00D25DC4" w:rsidP="00D25DC4">
      <w:pPr>
        <w:spacing w:after="0" w:line="240" w:lineRule="auto"/>
        <w:ind w:left="76"/>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b/>
          <w:bCs/>
          <w:color w:val="000000"/>
          <w:sz w:val="24"/>
          <w:szCs w:val="24"/>
          <w:lang w:eastAsia="ru-RU"/>
        </w:rPr>
        <w:t>Be able:</w:t>
      </w:r>
    </w:p>
    <w:p w:rsidR="00D25DC4" w:rsidRPr="00D25DC4" w:rsidRDefault="00D25DC4" w:rsidP="00D25DC4">
      <w:pPr>
        <w:numPr>
          <w:ilvl w:val="0"/>
          <w:numId w:val="2"/>
        </w:numPr>
        <w:spacing w:after="0" w:line="240" w:lineRule="auto"/>
        <w:ind w:left="527" w:firstLine="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Skills, technique of execution: palpation, percussion, auscultation.</w:t>
      </w:r>
    </w:p>
    <w:p w:rsidR="00D25DC4" w:rsidRPr="00D25DC4" w:rsidRDefault="00D25DC4" w:rsidP="00D25DC4">
      <w:pPr>
        <w:numPr>
          <w:ilvl w:val="0"/>
          <w:numId w:val="2"/>
        </w:numPr>
        <w:spacing w:after="0" w:line="240" w:lineRule="auto"/>
        <w:ind w:left="527" w:firstLine="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Master the skills of conservative treatment of a gunshot wound .</w:t>
      </w:r>
    </w:p>
    <w:p w:rsidR="00D25DC4" w:rsidRPr="00D25DC4" w:rsidRDefault="00D25DC4" w:rsidP="00D25DC4">
      <w:pPr>
        <w:spacing w:after="0" w:line="240" w:lineRule="auto"/>
        <w:ind w:left="720"/>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b/>
          <w:bCs/>
          <w:color w:val="000000"/>
          <w:sz w:val="28"/>
          <w:szCs w:val="28"/>
          <w:lang w:val="en-US" w:eastAsia="ru-RU"/>
        </w:rPr>
        <w:t> </w:t>
      </w:r>
    </w:p>
    <w:p w:rsidR="00D25DC4" w:rsidRPr="00D25DC4" w:rsidRDefault="00D25DC4" w:rsidP="00D25DC4">
      <w:pPr>
        <w:numPr>
          <w:ilvl w:val="0"/>
          <w:numId w:val="3"/>
        </w:numPr>
        <w:spacing w:after="0" w:line="240" w:lineRule="auto"/>
        <w:ind w:left="1016" w:firstLine="0"/>
        <w:rPr>
          <w:rFonts w:ascii="Times New Roman" w:eastAsia="Times New Roman" w:hAnsi="Times New Roman" w:cs="Times New Roman"/>
          <w:color w:val="000000"/>
          <w:sz w:val="28"/>
          <w:szCs w:val="28"/>
          <w:lang w:val="en-US" w:eastAsia="ru-RU"/>
        </w:rPr>
      </w:pPr>
      <w:r w:rsidRPr="00D25DC4">
        <w:rPr>
          <w:rFonts w:ascii="Times New Roman" w:eastAsia="Times New Roman" w:hAnsi="Times New Roman" w:cs="Times New Roman"/>
          <w:color w:val="000000"/>
          <w:sz w:val="28"/>
          <w:szCs w:val="28"/>
          <w:lang w:val="en-US" w:eastAsia="ru-RU"/>
        </w:rPr>
        <w:t>Technological card of the seminar.</w:t>
      </w:r>
    </w:p>
    <w:tbl>
      <w:tblPr>
        <w:tblW w:w="9219" w:type="dxa"/>
        <w:tblCellMar>
          <w:left w:w="0" w:type="dxa"/>
          <w:right w:w="0" w:type="dxa"/>
        </w:tblCellMar>
        <w:tblLook w:val="04A0" w:firstRow="1" w:lastRow="0" w:firstColumn="1" w:lastColumn="0" w:noHBand="0" w:noVBand="1"/>
      </w:tblPr>
      <w:tblGrid>
        <w:gridCol w:w="806"/>
        <w:gridCol w:w="2182"/>
        <w:gridCol w:w="1159"/>
        <w:gridCol w:w="1915"/>
        <w:gridCol w:w="1580"/>
        <w:gridCol w:w="1577"/>
      </w:tblGrid>
      <w:tr w:rsidR="00D25DC4" w:rsidRPr="00D25DC4" w:rsidTr="00D25DC4">
        <w:trPr>
          <w:trHeight w:val="278"/>
        </w:trPr>
        <w:tc>
          <w:tcPr>
            <w:tcW w:w="80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w:t>
            </w:r>
          </w:p>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pp</w:t>
            </w:r>
          </w:p>
        </w:tc>
        <w:tc>
          <w:tcPr>
            <w:tcW w:w="218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Stages of classes</w:t>
            </w:r>
          </w:p>
        </w:tc>
        <w:tc>
          <w:tcPr>
            <w:tcW w:w="115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val="en-US" w:eastAsia="ru-RU"/>
              </w:rPr>
            </w:pPr>
            <w:r w:rsidRPr="00D25DC4">
              <w:rPr>
                <w:rFonts w:ascii="Times New Roman" w:eastAsia="Times New Roman" w:hAnsi="Times New Roman" w:cs="Times New Roman"/>
                <w:sz w:val="24"/>
                <w:szCs w:val="24"/>
                <w:lang w:val="en-US" w:eastAsia="ru-RU"/>
              </w:rPr>
              <w:t>Time</w:t>
            </w:r>
          </w:p>
          <w:p w:rsidR="00D25DC4" w:rsidRPr="00D25DC4" w:rsidRDefault="00D25DC4" w:rsidP="00D25DC4">
            <w:pPr>
              <w:spacing w:after="0" w:line="240" w:lineRule="auto"/>
              <w:jc w:val="center"/>
              <w:rPr>
                <w:rFonts w:ascii="Times New Roman" w:eastAsia="Times New Roman" w:hAnsi="Times New Roman" w:cs="Times New Roman"/>
                <w:sz w:val="24"/>
                <w:szCs w:val="24"/>
                <w:lang w:val="en-US" w:eastAsia="ru-RU"/>
              </w:rPr>
            </w:pPr>
            <w:r w:rsidRPr="00D25DC4">
              <w:rPr>
                <w:rFonts w:ascii="Times New Roman" w:eastAsia="Times New Roman" w:hAnsi="Times New Roman" w:cs="Times New Roman"/>
                <w:sz w:val="24"/>
                <w:szCs w:val="24"/>
                <w:lang w:val="en-US" w:eastAsia="ru-RU"/>
              </w:rPr>
              <w:t>(in min </w:t>
            </w:r>
            <w:r w:rsidRPr="00D25DC4">
              <w:rPr>
                <w:rFonts w:ascii="Times New Roman" w:eastAsia="Times New Roman" w:hAnsi="Times New Roman" w:cs="Times New Roman"/>
                <w:sz w:val="24"/>
                <w:szCs w:val="24"/>
                <w:lang w:val="en-US" w:eastAsia="ru-RU"/>
              </w:rPr>
              <w:softHyphen/>
              <w:t>is it </w:t>
            </w:r>
            <w:r w:rsidRPr="00D25DC4">
              <w:rPr>
                <w:rFonts w:ascii="Times New Roman" w:eastAsia="Times New Roman" w:hAnsi="Times New Roman" w:cs="Times New Roman"/>
                <w:sz w:val="24"/>
                <w:szCs w:val="24"/>
                <w:lang w:val="en-US" w:eastAsia="ru-RU"/>
              </w:rPr>
              <w:softHyphen/>
              <w:t> uh)</w:t>
            </w:r>
          </w:p>
        </w:tc>
        <w:tc>
          <w:tcPr>
            <w:tcW w:w="349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Tutorials</w:t>
            </w:r>
          </w:p>
        </w:tc>
        <w:tc>
          <w:tcPr>
            <w:tcW w:w="157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Venue</w:t>
            </w:r>
          </w:p>
        </w:tc>
      </w:tr>
      <w:tr w:rsidR="00D25DC4" w:rsidRPr="00D25DC4" w:rsidTr="00D25DC4">
        <w:trPr>
          <w:trHeight w:val="27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25DC4" w:rsidRPr="00D25DC4" w:rsidRDefault="00D25DC4" w:rsidP="00D25DC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25DC4" w:rsidRPr="00D25DC4" w:rsidRDefault="00D25DC4" w:rsidP="00D25DC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25DC4" w:rsidRPr="00D25DC4" w:rsidRDefault="00D25DC4" w:rsidP="00D25DC4">
            <w:pPr>
              <w:spacing w:after="0" w:line="240" w:lineRule="auto"/>
              <w:rPr>
                <w:rFonts w:ascii="Times New Roman" w:eastAsia="Times New Roman" w:hAnsi="Times New Roman" w:cs="Times New Roman"/>
                <w:sz w:val="24"/>
                <w:szCs w:val="24"/>
                <w:lang w:eastAsia="ru-RU"/>
              </w:rPr>
            </w:pPr>
          </w:p>
        </w:tc>
        <w:tc>
          <w:tcPr>
            <w:tcW w:w="19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Means of training</w:t>
            </w:r>
          </w:p>
        </w:tc>
        <w:tc>
          <w:tcPr>
            <w:tcW w:w="1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Equipment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25DC4" w:rsidRPr="00D25DC4" w:rsidRDefault="00D25DC4" w:rsidP="00D25DC4">
            <w:pPr>
              <w:spacing w:after="0" w:line="240" w:lineRule="auto"/>
              <w:rPr>
                <w:rFonts w:ascii="Times New Roman" w:eastAsia="Times New Roman" w:hAnsi="Times New Roman" w:cs="Times New Roman"/>
                <w:sz w:val="24"/>
                <w:szCs w:val="24"/>
                <w:lang w:eastAsia="ru-RU"/>
              </w:rPr>
            </w:pPr>
          </w:p>
        </w:tc>
      </w:tr>
      <w:tr w:rsidR="00D25DC4" w:rsidRPr="00D25DC4" w:rsidTr="00D25DC4">
        <w:trPr>
          <w:trHeight w:val="277"/>
        </w:trPr>
        <w:tc>
          <w:tcPr>
            <w:tcW w:w="8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1</w:t>
            </w:r>
          </w:p>
        </w:tc>
        <w:tc>
          <w:tcPr>
            <w:tcW w:w="21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rPr>
                <w:rFonts w:ascii="Times New Roman" w:eastAsia="Times New Roman" w:hAnsi="Times New Roman" w:cs="Times New Roman"/>
                <w:sz w:val="24"/>
                <w:szCs w:val="24"/>
                <w:lang w:val="en-US" w:eastAsia="ru-RU"/>
              </w:rPr>
            </w:pPr>
            <w:r w:rsidRPr="00D25DC4">
              <w:rPr>
                <w:rFonts w:ascii="Times New Roman" w:eastAsia="Times New Roman" w:hAnsi="Times New Roman" w:cs="Times New Roman"/>
                <w:sz w:val="24"/>
                <w:szCs w:val="24"/>
                <w:lang w:val="en-US" w:eastAsia="ru-RU"/>
              </w:rPr>
              <w:t>Check it out </w:t>
            </w:r>
            <w:r w:rsidRPr="00D25DC4">
              <w:rPr>
                <w:rFonts w:ascii="Times New Roman" w:eastAsia="Times New Roman" w:hAnsi="Times New Roman" w:cs="Times New Roman"/>
                <w:sz w:val="24"/>
                <w:szCs w:val="24"/>
                <w:lang w:val="en-US" w:eastAsia="ru-RU"/>
              </w:rPr>
              <w:softHyphen/>
              <w:t>Comrade </w:t>
            </w:r>
            <w:r w:rsidRPr="00D25DC4">
              <w:rPr>
                <w:rFonts w:ascii="Times New Roman" w:eastAsia="Times New Roman" w:hAnsi="Times New Roman" w:cs="Times New Roman"/>
                <w:sz w:val="24"/>
                <w:szCs w:val="24"/>
                <w:lang w:val="en-US" w:eastAsia="ru-RU"/>
              </w:rPr>
              <w:softHyphen/>
              <w:t> things st </w:t>
            </w:r>
            <w:r w:rsidRPr="00D25DC4">
              <w:rPr>
                <w:rFonts w:ascii="Times New Roman" w:eastAsia="Times New Roman" w:hAnsi="Times New Roman" w:cs="Times New Roman"/>
                <w:sz w:val="24"/>
                <w:szCs w:val="24"/>
                <w:lang w:val="en-US" w:eastAsia="ru-RU"/>
              </w:rPr>
              <w:softHyphen/>
              <w:t> den </w:t>
            </w:r>
            <w:r w:rsidRPr="00D25DC4">
              <w:rPr>
                <w:rFonts w:ascii="Times New Roman" w:eastAsia="Times New Roman" w:hAnsi="Times New Roman" w:cs="Times New Roman"/>
                <w:sz w:val="24"/>
                <w:szCs w:val="24"/>
                <w:lang w:val="en-US" w:eastAsia="ru-RU"/>
              </w:rPr>
              <w:softHyphen/>
              <w:t> to for </w:t>
            </w:r>
            <w:r w:rsidRPr="00D25DC4">
              <w:rPr>
                <w:rFonts w:ascii="Times New Roman" w:eastAsia="Times New Roman" w:hAnsi="Times New Roman" w:cs="Times New Roman"/>
                <w:sz w:val="24"/>
                <w:szCs w:val="24"/>
                <w:lang w:val="en-US" w:eastAsia="ru-RU"/>
              </w:rPr>
              <w:softHyphen/>
              <w:t>noticed </w:t>
            </w:r>
            <w:r w:rsidRPr="00D25DC4">
              <w:rPr>
                <w:rFonts w:ascii="Times New Roman" w:eastAsia="Times New Roman" w:hAnsi="Times New Roman" w:cs="Times New Roman"/>
                <w:sz w:val="24"/>
                <w:szCs w:val="24"/>
                <w:lang w:val="en-US" w:eastAsia="ru-RU"/>
              </w:rPr>
              <w:softHyphen/>
              <w:t> tha</w:t>
            </w:r>
          </w:p>
        </w:tc>
        <w:tc>
          <w:tcPr>
            <w:tcW w:w="11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10</w:t>
            </w:r>
          </w:p>
        </w:tc>
        <w:tc>
          <w:tcPr>
            <w:tcW w:w="19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rPr>
                <w:rFonts w:ascii="Times New Roman" w:eastAsia="Times New Roman" w:hAnsi="Times New Roman" w:cs="Times New Roman"/>
                <w:sz w:val="24"/>
                <w:szCs w:val="24"/>
                <w:lang w:val="en-US" w:eastAsia="ru-RU"/>
              </w:rPr>
            </w:pPr>
            <w:r w:rsidRPr="00D25DC4">
              <w:rPr>
                <w:rFonts w:ascii="Times New Roman" w:eastAsia="Times New Roman" w:hAnsi="Times New Roman" w:cs="Times New Roman"/>
                <w:sz w:val="24"/>
                <w:szCs w:val="24"/>
                <w:lang w:val="en-US" w:eastAsia="ru-RU"/>
              </w:rPr>
              <w:t>Graph logic </w:t>
            </w:r>
            <w:r w:rsidRPr="00D25DC4">
              <w:rPr>
                <w:rFonts w:ascii="Times New Roman" w:eastAsia="Times New Roman" w:hAnsi="Times New Roman" w:cs="Times New Roman"/>
                <w:sz w:val="24"/>
                <w:szCs w:val="24"/>
                <w:lang w:val="en-US" w:eastAsia="ru-RU"/>
              </w:rPr>
              <w:softHyphen/>
              <w:t>structures </w:t>
            </w:r>
            <w:r w:rsidRPr="00D25DC4">
              <w:rPr>
                <w:rFonts w:ascii="Times New Roman" w:eastAsia="Times New Roman" w:hAnsi="Times New Roman" w:cs="Times New Roman"/>
                <w:sz w:val="24"/>
                <w:szCs w:val="24"/>
                <w:lang w:val="en-US" w:eastAsia="ru-RU"/>
              </w:rPr>
              <w:softHyphen/>
              <w:t> riTest tasks.Frontal survey of foundations </w:t>
            </w:r>
            <w:r w:rsidRPr="00D25DC4">
              <w:rPr>
                <w:rFonts w:ascii="Times New Roman" w:eastAsia="Times New Roman" w:hAnsi="Times New Roman" w:cs="Times New Roman"/>
                <w:sz w:val="24"/>
                <w:szCs w:val="24"/>
                <w:lang w:val="en-US" w:eastAsia="ru-RU"/>
              </w:rPr>
              <w:softHyphen/>
              <w:t>they are dead </w:t>
            </w:r>
            <w:r w:rsidRPr="00D25DC4">
              <w:rPr>
                <w:rFonts w:ascii="Times New Roman" w:eastAsia="Times New Roman" w:hAnsi="Times New Roman" w:cs="Times New Roman"/>
                <w:sz w:val="24"/>
                <w:szCs w:val="24"/>
                <w:lang w:val="en-US" w:eastAsia="ru-RU"/>
              </w:rPr>
              <w:softHyphen/>
              <w:t> logia</w:t>
            </w:r>
          </w:p>
        </w:tc>
        <w:tc>
          <w:tcPr>
            <w:tcW w:w="1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rPr>
                <w:rFonts w:ascii="Times New Roman" w:eastAsia="Times New Roman" w:hAnsi="Times New Roman" w:cs="Times New Roman"/>
                <w:sz w:val="24"/>
                <w:szCs w:val="24"/>
                <w:lang w:val="en-US" w:eastAsia="ru-RU"/>
              </w:rPr>
            </w:pPr>
            <w:r w:rsidRPr="00D25DC4">
              <w:rPr>
                <w:rFonts w:ascii="Times New Roman" w:eastAsia="Times New Roman" w:hAnsi="Times New Roman" w:cs="Times New Roman"/>
                <w:sz w:val="24"/>
                <w:szCs w:val="24"/>
                <w:lang w:val="en-US" w:eastAsia="ru-RU"/>
              </w:rPr>
              <w:t> </w:t>
            </w:r>
          </w:p>
        </w:tc>
        <w:tc>
          <w:tcPr>
            <w:tcW w:w="15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rPr>
                <w:rFonts w:ascii="Times New Roman" w:eastAsia="Times New Roman" w:hAnsi="Times New Roman" w:cs="Times New Roman"/>
                <w:sz w:val="24"/>
                <w:szCs w:val="24"/>
                <w:lang w:val="en-US" w:eastAsia="ru-RU"/>
              </w:rPr>
            </w:pPr>
            <w:r w:rsidRPr="00D25DC4">
              <w:rPr>
                <w:rFonts w:ascii="Times New Roman" w:eastAsia="Times New Roman" w:hAnsi="Times New Roman" w:cs="Times New Roman"/>
                <w:sz w:val="24"/>
                <w:szCs w:val="24"/>
                <w:lang w:val="en-US" w:eastAsia="ru-RU"/>
              </w:rPr>
              <w:t>Educational</w:t>
            </w:r>
          </w:p>
          <w:p w:rsidR="00D25DC4" w:rsidRPr="00D25DC4" w:rsidRDefault="00D25DC4" w:rsidP="00D25DC4">
            <w:pPr>
              <w:spacing w:after="0" w:line="240" w:lineRule="auto"/>
              <w:rPr>
                <w:rFonts w:ascii="Times New Roman" w:eastAsia="Times New Roman" w:hAnsi="Times New Roman" w:cs="Times New Roman"/>
                <w:sz w:val="24"/>
                <w:szCs w:val="24"/>
                <w:lang w:val="en-US" w:eastAsia="ru-RU"/>
              </w:rPr>
            </w:pPr>
            <w:r w:rsidRPr="00D25DC4">
              <w:rPr>
                <w:rFonts w:ascii="Times New Roman" w:eastAsia="Times New Roman" w:hAnsi="Times New Roman" w:cs="Times New Roman"/>
                <w:sz w:val="24"/>
                <w:szCs w:val="24"/>
                <w:lang w:val="en-US" w:eastAsia="ru-RU"/>
              </w:rPr>
              <w:t>room of the department</w:t>
            </w:r>
          </w:p>
        </w:tc>
      </w:tr>
      <w:tr w:rsidR="00D25DC4" w:rsidRPr="00D25DC4" w:rsidTr="00D25DC4">
        <w:trPr>
          <w:trHeight w:val="277"/>
        </w:trPr>
        <w:tc>
          <w:tcPr>
            <w:tcW w:w="8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2</w:t>
            </w:r>
          </w:p>
        </w:tc>
        <w:tc>
          <w:tcPr>
            <w:tcW w:w="21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val="en-US" w:eastAsia="ru-RU"/>
              </w:rPr>
              <w:t>Coverage of theoretical issues.Discussion of reports, re </w:t>
            </w:r>
            <w:r w:rsidRPr="00D25DC4">
              <w:rPr>
                <w:rFonts w:ascii="Times New Roman" w:eastAsia="Times New Roman" w:hAnsi="Times New Roman" w:cs="Times New Roman"/>
                <w:sz w:val="24"/>
                <w:szCs w:val="24"/>
                <w:lang w:val="en-US" w:eastAsia="ru-RU"/>
              </w:rPr>
              <w:softHyphen/>
              <w:t xml:space="preserve">pheromones, reviews, etc. </w:t>
            </w:r>
            <w:r w:rsidRPr="00D25DC4">
              <w:rPr>
                <w:rFonts w:ascii="Times New Roman" w:eastAsia="Times New Roman" w:hAnsi="Times New Roman" w:cs="Times New Roman"/>
                <w:sz w:val="24"/>
                <w:szCs w:val="24"/>
                <w:lang w:eastAsia="ru-RU"/>
              </w:rPr>
              <w:t>(in repr </w:t>
            </w:r>
            <w:r w:rsidRPr="00D25DC4">
              <w:rPr>
                <w:rFonts w:ascii="Times New Roman" w:eastAsia="Times New Roman" w:hAnsi="Times New Roman" w:cs="Times New Roman"/>
                <w:sz w:val="24"/>
                <w:szCs w:val="24"/>
                <w:lang w:eastAsia="ru-RU"/>
              </w:rPr>
              <w:softHyphen/>
              <w:t> from </w:t>
            </w:r>
            <w:r w:rsidRPr="00D25DC4">
              <w:rPr>
                <w:rFonts w:ascii="Times New Roman" w:eastAsia="Times New Roman" w:hAnsi="Times New Roman" w:cs="Times New Roman"/>
                <w:sz w:val="24"/>
                <w:szCs w:val="24"/>
                <w:lang w:eastAsia="ru-RU"/>
              </w:rPr>
              <w:softHyphen/>
              <w:t> Types of things </w:t>
            </w:r>
            <w:r w:rsidRPr="00D25DC4">
              <w:rPr>
                <w:rFonts w:ascii="Times New Roman" w:eastAsia="Times New Roman" w:hAnsi="Times New Roman" w:cs="Times New Roman"/>
                <w:sz w:val="24"/>
                <w:szCs w:val="24"/>
                <w:lang w:eastAsia="ru-RU"/>
              </w:rPr>
              <w:softHyphen/>
              <w:t> and work programs)</w:t>
            </w:r>
          </w:p>
        </w:tc>
        <w:tc>
          <w:tcPr>
            <w:tcW w:w="11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60</w:t>
            </w:r>
          </w:p>
        </w:tc>
        <w:tc>
          <w:tcPr>
            <w:tcW w:w="19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rPr>
                <w:rFonts w:ascii="Times New Roman" w:eastAsia="Times New Roman" w:hAnsi="Times New Roman" w:cs="Times New Roman"/>
                <w:sz w:val="24"/>
                <w:szCs w:val="24"/>
                <w:lang w:val="en-US" w:eastAsia="ru-RU"/>
              </w:rPr>
            </w:pPr>
            <w:r w:rsidRPr="00D25DC4">
              <w:rPr>
                <w:rFonts w:ascii="Times New Roman" w:eastAsia="Times New Roman" w:hAnsi="Times New Roman" w:cs="Times New Roman"/>
                <w:sz w:val="24"/>
                <w:szCs w:val="24"/>
                <w:lang w:val="en-US" w:eastAsia="ru-RU"/>
              </w:rPr>
              <w:t>Graph of logical structure, codgrams, tables</w:t>
            </w:r>
          </w:p>
        </w:tc>
        <w:tc>
          <w:tcPr>
            <w:tcW w:w="1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slides</w:t>
            </w:r>
          </w:p>
        </w:tc>
        <w:tc>
          <w:tcPr>
            <w:tcW w:w="15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 "-</w:t>
            </w:r>
          </w:p>
        </w:tc>
      </w:tr>
      <w:tr w:rsidR="00D25DC4" w:rsidRPr="00D25DC4" w:rsidTr="00D25DC4">
        <w:trPr>
          <w:trHeight w:val="277"/>
        </w:trPr>
        <w:tc>
          <w:tcPr>
            <w:tcW w:w="8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3</w:t>
            </w:r>
          </w:p>
        </w:tc>
        <w:tc>
          <w:tcPr>
            <w:tcW w:w="21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rPr>
                <w:rFonts w:ascii="Times New Roman" w:eastAsia="Times New Roman" w:hAnsi="Times New Roman" w:cs="Times New Roman"/>
                <w:sz w:val="24"/>
                <w:szCs w:val="24"/>
                <w:lang w:val="en-US" w:eastAsia="ru-RU"/>
              </w:rPr>
            </w:pPr>
            <w:r w:rsidRPr="00D25DC4">
              <w:rPr>
                <w:rFonts w:ascii="Times New Roman" w:eastAsia="Times New Roman" w:hAnsi="Times New Roman" w:cs="Times New Roman"/>
                <w:sz w:val="24"/>
                <w:szCs w:val="24"/>
                <w:lang w:val="en-US" w:eastAsia="ru-RU"/>
              </w:rPr>
              <w:t>Current control </w:t>
            </w:r>
            <w:r w:rsidRPr="00D25DC4">
              <w:rPr>
                <w:rFonts w:ascii="Times New Roman" w:eastAsia="Times New Roman" w:hAnsi="Times New Roman" w:cs="Times New Roman"/>
                <w:sz w:val="24"/>
                <w:szCs w:val="24"/>
                <w:lang w:val="en-US" w:eastAsia="ru-RU"/>
              </w:rPr>
              <w:softHyphen/>
              <w:t>role (in ref </w:t>
            </w:r>
            <w:r w:rsidRPr="00D25DC4">
              <w:rPr>
                <w:rFonts w:ascii="Times New Roman" w:eastAsia="Times New Roman" w:hAnsi="Times New Roman" w:cs="Times New Roman"/>
                <w:sz w:val="24"/>
                <w:szCs w:val="24"/>
                <w:lang w:val="en-US" w:eastAsia="ru-RU"/>
              </w:rPr>
              <w:softHyphen/>
              <w:t> from </w:t>
            </w:r>
            <w:r w:rsidRPr="00D25DC4">
              <w:rPr>
                <w:rFonts w:ascii="Times New Roman" w:eastAsia="Times New Roman" w:hAnsi="Times New Roman" w:cs="Times New Roman"/>
                <w:sz w:val="24"/>
                <w:szCs w:val="24"/>
                <w:lang w:val="en-US" w:eastAsia="ru-RU"/>
              </w:rPr>
              <w:softHyphen/>
              <w:t>Types of things </w:t>
            </w:r>
            <w:r w:rsidRPr="00D25DC4">
              <w:rPr>
                <w:rFonts w:ascii="Times New Roman" w:eastAsia="Times New Roman" w:hAnsi="Times New Roman" w:cs="Times New Roman"/>
                <w:sz w:val="24"/>
                <w:szCs w:val="24"/>
                <w:lang w:val="en-US" w:eastAsia="ru-RU"/>
              </w:rPr>
              <w:softHyphen/>
              <w:t>and workprograms)</w:t>
            </w:r>
          </w:p>
        </w:tc>
        <w:tc>
          <w:tcPr>
            <w:tcW w:w="11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15</w:t>
            </w:r>
          </w:p>
        </w:tc>
        <w:tc>
          <w:tcPr>
            <w:tcW w:w="19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Tests</w:t>
            </w:r>
          </w:p>
        </w:tc>
        <w:tc>
          <w:tcPr>
            <w:tcW w:w="1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 "-</w:t>
            </w:r>
          </w:p>
        </w:tc>
      </w:tr>
      <w:tr w:rsidR="00D25DC4" w:rsidRPr="00D25DC4" w:rsidTr="00D25DC4">
        <w:trPr>
          <w:trHeight w:val="277"/>
        </w:trPr>
        <w:tc>
          <w:tcPr>
            <w:tcW w:w="8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lastRenderedPageBreak/>
              <w:t>4</w:t>
            </w:r>
          </w:p>
        </w:tc>
        <w:tc>
          <w:tcPr>
            <w:tcW w:w="21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rPr>
                <w:rFonts w:ascii="Times New Roman" w:eastAsia="Times New Roman" w:hAnsi="Times New Roman" w:cs="Times New Roman"/>
                <w:sz w:val="24"/>
                <w:szCs w:val="24"/>
                <w:lang w:val="en-US" w:eastAsia="ru-RU"/>
              </w:rPr>
            </w:pPr>
            <w:r w:rsidRPr="00D25DC4">
              <w:rPr>
                <w:rFonts w:ascii="Times New Roman" w:eastAsia="Times New Roman" w:hAnsi="Times New Roman" w:cs="Times New Roman"/>
                <w:sz w:val="24"/>
                <w:szCs w:val="24"/>
                <w:lang w:val="en-US" w:eastAsia="ru-RU"/>
              </w:rPr>
              <w:t>Submission to </w:t>
            </w:r>
            <w:r w:rsidRPr="00D25DC4">
              <w:rPr>
                <w:rFonts w:ascii="Times New Roman" w:eastAsia="Times New Roman" w:hAnsi="Times New Roman" w:cs="Times New Roman"/>
                <w:sz w:val="24"/>
                <w:szCs w:val="24"/>
                <w:lang w:val="en-US" w:eastAsia="ru-RU"/>
              </w:rPr>
              <w:softHyphen/>
              <w:t>bag workshop </w:t>
            </w:r>
            <w:r w:rsidRPr="00D25DC4">
              <w:rPr>
                <w:rFonts w:ascii="Times New Roman" w:eastAsia="Times New Roman" w:hAnsi="Times New Roman" w:cs="Times New Roman"/>
                <w:sz w:val="24"/>
                <w:szCs w:val="24"/>
                <w:lang w:val="en-US" w:eastAsia="ru-RU"/>
              </w:rPr>
              <w:softHyphen/>
              <w:t>school lessons.</w:t>
            </w:r>
          </w:p>
        </w:tc>
        <w:tc>
          <w:tcPr>
            <w:tcW w:w="11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5</w:t>
            </w:r>
          </w:p>
        </w:tc>
        <w:tc>
          <w:tcPr>
            <w:tcW w:w="19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 </w:t>
            </w:r>
          </w:p>
        </w:tc>
        <w:tc>
          <w:tcPr>
            <w:tcW w:w="1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5DC4" w:rsidRPr="00D25DC4" w:rsidRDefault="00D25DC4" w:rsidP="00D25DC4">
            <w:pPr>
              <w:spacing w:after="0" w:line="240" w:lineRule="auto"/>
              <w:jc w:val="center"/>
              <w:rPr>
                <w:rFonts w:ascii="Times New Roman" w:eastAsia="Times New Roman" w:hAnsi="Times New Roman" w:cs="Times New Roman"/>
                <w:sz w:val="24"/>
                <w:szCs w:val="24"/>
                <w:lang w:eastAsia="ru-RU"/>
              </w:rPr>
            </w:pPr>
            <w:r w:rsidRPr="00D25DC4">
              <w:rPr>
                <w:rFonts w:ascii="Times New Roman" w:eastAsia="Times New Roman" w:hAnsi="Times New Roman" w:cs="Times New Roman"/>
                <w:sz w:val="24"/>
                <w:szCs w:val="24"/>
                <w:lang w:eastAsia="ru-RU"/>
              </w:rPr>
              <w:t>- "-</w:t>
            </w:r>
          </w:p>
        </w:tc>
      </w:tr>
    </w:tbl>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b/>
          <w:bCs/>
          <w:color w:val="000000"/>
          <w:sz w:val="24"/>
          <w:szCs w:val="24"/>
          <w:lang w:val="en-US" w:eastAsia="ru-RU"/>
        </w:rPr>
        <w:t>4. Questions for the seminar session to be discussed.</w:t>
      </w:r>
    </w:p>
    <w:p w:rsidR="00D25DC4" w:rsidRPr="00D25DC4" w:rsidRDefault="00D25DC4" w:rsidP="00D25DC4">
      <w:pPr>
        <w:numPr>
          <w:ilvl w:val="0"/>
          <w:numId w:val="4"/>
        </w:numPr>
        <w:spacing w:after="0" w:line="240" w:lineRule="auto"/>
        <w:ind w:left="167" w:firstLine="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Wound process, its phases and factors that influence its flow.</w:t>
      </w:r>
    </w:p>
    <w:p w:rsidR="00D25DC4" w:rsidRPr="00D25DC4" w:rsidRDefault="00D25DC4" w:rsidP="00D25DC4">
      <w:pPr>
        <w:numPr>
          <w:ilvl w:val="0"/>
          <w:numId w:val="4"/>
        </w:numPr>
        <w:spacing w:after="0" w:line="240" w:lineRule="auto"/>
        <w:ind w:left="167" w:firstLine="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Complications of wounds. Description and evaluation of the condition of the wound.</w:t>
      </w:r>
    </w:p>
    <w:p w:rsidR="00D25DC4" w:rsidRPr="00D25DC4" w:rsidRDefault="00D25DC4" w:rsidP="00D25DC4">
      <w:pPr>
        <w:numPr>
          <w:ilvl w:val="0"/>
          <w:numId w:val="4"/>
        </w:numPr>
        <w:spacing w:after="0" w:line="240" w:lineRule="auto"/>
        <w:ind w:left="167" w:firstLine="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Antibiotic therapy of gunshot wounds.</w:t>
      </w:r>
    </w:p>
    <w:p w:rsidR="00D25DC4" w:rsidRPr="00D25DC4" w:rsidRDefault="00D25DC4" w:rsidP="00D25DC4">
      <w:pPr>
        <w:numPr>
          <w:ilvl w:val="0"/>
          <w:numId w:val="4"/>
        </w:numPr>
        <w:spacing w:after="0" w:line="240" w:lineRule="auto"/>
        <w:ind w:left="167" w:firstLine="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Antiseptic drugs in the treatment of gunshot wounds.</w:t>
      </w:r>
    </w:p>
    <w:p w:rsidR="00D25DC4" w:rsidRPr="00D25DC4" w:rsidRDefault="00D25DC4" w:rsidP="00D25DC4">
      <w:pPr>
        <w:numPr>
          <w:ilvl w:val="0"/>
          <w:numId w:val="4"/>
        </w:numPr>
        <w:spacing w:after="0" w:line="240" w:lineRule="auto"/>
        <w:ind w:left="167" w:firstLine="0"/>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color w:val="000000"/>
          <w:sz w:val="24"/>
          <w:szCs w:val="24"/>
          <w:lang w:eastAsia="ru-RU"/>
        </w:rPr>
        <w:t>Prevention of tetanus</w:t>
      </w:r>
    </w:p>
    <w:p w:rsidR="00D25DC4" w:rsidRPr="00D25DC4" w:rsidRDefault="00D25DC4" w:rsidP="00D25DC4">
      <w:pPr>
        <w:numPr>
          <w:ilvl w:val="0"/>
          <w:numId w:val="4"/>
        </w:numPr>
        <w:spacing w:after="0" w:line="240" w:lineRule="auto"/>
        <w:ind w:left="167" w:firstLine="0"/>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color w:val="000000"/>
          <w:sz w:val="24"/>
          <w:szCs w:val="24"/>
          <w:lang w:eastAsia="ru-RU"/>
        </w:rPr>
        <w:t>Prevention of anaerobic infection</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color w:val="000000"/>
          <w:sz w:val="28"/>
          <w:szCs w:val="28"/>
          <w:lang w:eastAsia="ru-RU"/>
        </w:rPr>
        <w:t> </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b/>
          <w:bCs/>
          <w:color w:val="000000"/>
          <w:sz w:val="24"/>
          <w:szCs w:val="24"/>
          <w:lang w:val="en-US" w:eastAsia="ru-RU"/>
        </w:rPr>
        <w:t>5. Topics of reports, abstracts, analytical reviews of literature.</w:t>
      </w:r>
    </w:p>
    <w:p w:rsidR="00D25DC4" w:rsidRPr="00D25DC4" w:rsidRDefault="00D25DC4" w:rsidP="00D25DC4">
      <w:pPr>
        <w:spacing w:after="0" w:line="240" w:lineRule="auto"/>
        <w:ind w:left="480"/>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1.</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Modern medical treatment of a gunshot wound</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w:t>
      </w:r>
    </w:p>
    <w:p w:rsidR="00D25DC4" w:rsidRPr="00D25DC4" w:rsidRDefault="00D25DC4" w:rsidP="00D25DC4">
      <w:pPr>
        <w:spacing w:after="0" w:line="240" w:lineRule="auto"/>
        <w:ind w:left="480"/>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2.</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Drug treatment of a</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large scalped wound</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w:t>
      </w:r>
    </w:p>
    <w:p w:rsidR="00D25DC4" w:rsidRPr="00D25DC4" w:rsidRDefault="00D25DC4" w:rsidP="00D25DC4">
      <w:pPr>
        <w:spacing w:after="0" w:line="240" w:lineRule="auto"/>
        <w:ind w:left="480"/>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3. Treatment of wound illness.</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b/>
          <w:bCs/>
          <w:color w:val="000000"/>
          <w:sz w:val="24"/>
          <w:szCs w:val="24"/>
          <w:lang w:val="en-US" w:eastAsia="ru-RU"/>
        </w:rPr>
        <w:t>6. New terms.</w:t>
      </w:r>
    </w:p>
    <w:p w:rsidR="00D25DC4" w:rsidRPr="00D25DC4" w:rsidRDefault="00D25DC4" w:rsidP="00D25DC4">
      <w:pPr>
        <w:spacing w:after="0" w:line="240" w:lineRule="auto"/>
        <w:jc w:val="both"/>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Does not have</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b/>
          <w:bCs/>
          <w:color w:val="000000"/>
          <w:sz w:val="24"/>
          <w:szCs w:val="24"/>
          <w:lang w:val="en-US" w:eastAsia="ru-RU"/>
        </w:rPr>
        <w:t>7. Questions or tests, diagnostic tests, role-playing games, etc., to determine the quality of the students' learning of the subject.</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b/>
          <w:bCs/>
          <w:color w:val="000000"/>
          <w:sz w:val="24"/>
          <w:szCs w:val="24"/>
          <w:lang w:val="en-US" w:eastAsia="ru-RU"/>
        </w:rPr>
        <w:t> </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1. What promotes the development of infection in the wounds?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A. High virulence of the pathogen;</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B. The presence of a hematoma in a wound;</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C. The presence of crushed tissues, m. Muscles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D. Presence of extraneous bodies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E. Everything is right</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2. What drugs should be used to treat wounds with blue-purulent infection?</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A. Roach furatsilin 1: 5000</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B. Boric acid solution</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C. Penicillin solution</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D. Chymotrypsin</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E. Rosin rivanol</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3. What amount of help is performed in the primary surgical treatment of the wound?</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A. Wound treatment with antiseptic (iodopyrone, 3% peroxide</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hydrogen, furatsilin 1: 5000), full-bodied</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B. Toilet skin around the wound, wound treatment with antiseptic,</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Stand </w:t>
      </w:r>
      <w:r w:rsidRPr="00D25DC4">
        <w:rPr>
          <w:rFonts w:ascii="Times New Roman" w:eastAsia="Times New Roman" w:hAnsi="Times New Roman" w:cs="Times New Roman"/>
          <w:color w:val="000000"/>
          <w:sz w:val="24"/>
          <w:szCs w:val="24"/>
          <w:lang w:eastAsia="ru-RU"/>
        </w:rPr>
        <w:sym w:font="Symbol" w:char="F0A2"/>
      </w:r>
      <w:r w:rsidRPr="00D25DC4">
        <w:rPr>
          <w:rFonts w:ascii="Times New Roman" w:eastAsia="Times New Roman" w:hAnsi="Times New Roman" w:cs="Times New Roman"/>
          <w:color w:val="000000"/>
          <w:sz w:val="24"/>
          <w:szCs w:val="24"/>
          <w:lang w:val="en-US" w:eastAsia="ru-RU"/>
        </w:rPr>
        <w:t>yazka antibiotic penicillin </w:t>
      </w:r>
      <w:r w:rsidRPr="00D25DC4">
        <w:rPr>
          <w:rFonts w:ascii="Times New Roman" w:eastAsia="Times New Roman" w:hAnsi="Times New Roman" w:cs="Times New Roman"/>
          <w:color w:val="000000"/>
          <w:sz w:val="24"/>
          <w:szCs w:val="24"/>
          <w:lang w:val="en-US" w:eastAsia="ru-RU"/>
        </w:rPr>
        <w:br/>
        <w:t>        C. Correction of damaged edges of the wound, loose</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D. Cutting edges, walls and bottom of the wound, treatment</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antiseptic, sutures, overalls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E. Treating the wound and around the wound with 3% hydrogen peroxide,</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furatsillin 1: 5000, sutures, overalls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4. In what terms is primary surgical treatment of the wound?</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A. Up to 12 hours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B. Up to 24 hours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C. Up to 36 hours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D. Up to 48 hours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lastRenderedPageBreak/>
        <w:t>E. Upon appearance of signs of infection</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5. Name the local signs of fresh wounds.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A. Bleeding</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B. Climbing wounds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C. Pain</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D. Violation of the functions of the body (organism)</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E. All listed above</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6. What processes in the wound are characteristic in the first phase of inflammation?</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A. Alteration, phagocytosis, acidosis, leukocyte migration and</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macrophages, active proteolysis, catabolic processes, escuding</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B. Acidosis, phagocytosis, alteration</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C. Alteration, escuding</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D. Alteration, phagocytosis, escuding</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E. Escuding, necrolysis, cell infiltration</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7. What processes in the wound are characteristic in the second phase of inflammation?</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A. Proliferation of vascular endothelium, vascular tumors,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fibroblasts, histiocytes, lymphocytes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B. Alteration, phagocytosis, escuding</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C. Exudation, necrolysis, phagocytosis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D. Acidosis, escuding, leukocyte migration</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E. Necrolysis, cell infiltration, escuding</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br/>
        <w:t>       8. What determines the degree of wound healing?</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A. Damage to the muscles and tendons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B. Damage to fascists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C. Nerve damage</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D. Deep damage</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E. Damage to elastic skin fibers</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color w:val="000000"/>
          <w:sz w:val="24"/>
          <w:szCs w:val="24"/>
          <w:lang w:eastAsia="ru-RU"/>
        </w:rPr>
        <w:t>9. What wound heals faster?</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color w:val="000000"/>
          <w:sz w:val="24"/>
          <w:szCs w:val="24"/>
          <w:lang w:eastAsia="ru-RU"/>
        </w:rPr>
        <w:t>A. Risana</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color w:val="000000"/>
          <w:sz w:val="24"/>
          <w:szCs w:val="24"/>
          <w:lang w:eastAsia="ru-RU"/>
        </w:rPr>
        <w:t>B. Ruban</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color w:val="000000"/>
          <w:sz w:val="24"/>
          <w:szCs w:val="24"/>
          <w:lang w:eastAsia="ru-RU"/>
        </w:rPr>
        <w:t>C. Bit</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color w:val="000000"/>
          <w:sz w:val="24"/>
          <w:szCs w:val="24"/>
          <w:lang w:eastAsia="ru-RU"/>
        </w:rPr>
        <w:t>D. Rvana</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color w:val="000000"/>
          <w:sz w:val="24"/>
          <w:szCs w:val="24"/>
          <w:lang w:eastAsia="ru-RU"/>
        </w:rPr>
        <w:t>E. Slaughtered</w:t>
      </w:r>
    </w:p>
    <w:p w:rsidR="00D25DC4" w:rsidRPr="00D25DC4" w:rsidRDefault="00D25DC4" w:rsidP="00D25DC4">
      <w:pPr>
        <w:spacing w:after="0" w:line="221" w:lineRule="atLeast"/>
        <w:ind w:firstLine="480"/>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color w:val="000000"/>
          <w:sz w:val="24"/>
          <w:szCs w:val="24"/>
          <w:lang w:eastAsia="ru-RU"/>
        </w:rPr>
        <w:t> </w:t>
      </w:r>
    </w:p>
    <w:p w:rsidR="00D25DC4" w:rsidRPr="00D25DC4" w:rsidRDefault="00D25DC4" w:rsidP="00D25DC4">
      <w:pPr>
        <w:spacing w:after="0" w:line="240" w:lineRule="auto"/>
        <w:jc w:val="right"/>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1</w:t>
      </w:r>
    </w:p>
    <w:p w:rsidR="00D25DC4" w:rsidRPr="00D25DC4" w:rsidRDefault="00D25DC4" w:rsidP="00D25DC4">
      <w:pPr>
        <w:spacing w:after="0" w:line="240" w:lineRule="auto"/>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p>
    <w:p w:rsidR="00D25DC4" w:rsidRPr="00D25DC4" w:rsidRDefault="00D25DC4" w:rsidP="00D25DC4">
      <w:pPr>
        <w:spacing w:after="0" w:line="240" w:lineRule="auto"/>
        <w:rPr>
          <w:rFonts w:ascii="Times New Roman" w:eastAsia="Times New Roman" w:hAnsi="Times New Roman" w:cs="Times New Roman"/>
          <w:sz w:val="24"/>
          <w:szCs w:val="24"/>
          <w:lang w:eastAsia="ru-RU"/>
        </w:rPr>
      </w:pPr>
      <w:r w:rsidRPr="00D25DC4">
        <w:rPr>
          <w:rFonts w:ascii="Times New Roman" w:eastAsia="Times New Roman" w:hAnsi="Times New Roman" w:cs="Times New Roman"/>
          <w:color w:val="000000"/>
          <w:sz w:val="27"/>
          <w:szCs w:val="27"/>
          <w:lang w:eastAsia="ru-RU"/>
        </w:rPr>
        <w:br w:type="textWrapping" w:clear="all"/>
      </w:r>
    </w:p>
    <w:p w:rsidR="00D25DC4" w:rsidRPr="00D25DC4" w:rsidRDefault="00D25DC4" w:rsidP="00D25DC4">
      <w:pPr>
        <w:spacing w:after="0" w:line="221" w:lineRule="atLeast"/>
        <w:ind w:right="708" w:hanging="709"/>
        <w:jc w:val="center"/>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b/>
          <w:bCs/>
          <w:color w:val="000000"/>
          <w:sz w:val="24"/>
          <w:szCs w:val="24"/>
          <w:lang w:eastAsia="ru-RU"/>
        </w:rPr>
        <w:t> </w:t>
      </w:r>
    </w:p>
    <w:p w:rsidR="00D25DC4" w:rsidRPr="00D25DC4" w:rsidRDefault="00D25DC4" w:rsidP="00D25DC4">
      <w:pPr>
        <w:spacing w:after="0" w:line="240" w:lineRule="auto"/>
        <w:jc w:val="right"/>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1</w:t>
      </w:r>
    </w:p>
    <w:p w:rsidR="00D25DC4" w:rsidRPr="00D25DC4" w:rsidRDefault="00D25DC4" w:rsidP="00D25DC4">
      <w:pPr>
        <w:spacing w:after="0" w:line="240" w:lineRule="auto"/>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p>
    <w:p w:rsidR="00D25DC4" w:rsidRPr="00D25DC4" w:rsidRDefault="00D25DC4" w:rsidP="00D25DC4">
      <w:pPr>
        <w:spacing w:after="0" w:line="240" w:lineRule="auto"/>
        <w:rPr>
          <w:rFonts w:ascii="Times New Roman" w:eastAsia="Times New Roman" w:hAnsi="Times New Roman" w:cs="Times New Roman"/>
          <w:sz w:val="24"/>
          <w:szCs w:val="24"/>
          <w:lang w:eastAsia="ru-RU"/>
        </w:rPr>
      </w:pPr>
      <w:r w:rsidRPr="00D25DC4">
        <w:rPr>
          <w:rFonts w:ascii="Times New Roman" w:eastAsia="Times New Roman" w:hAnsi="Times New Roman" w:cs="Times New Roman"/>
          <w:color w:val="000000"/>
          <w:sz w:val="27"/>
          <w:szCs w:val="27"/>
          <w:lang w:eastAsia="ru-RU"/>
        </w:rPr>
        <w:br w:type="textWrapping" w:clear="all"/>
      </w:r>
    </w:p>
    <w:p w:rsidR="00D25DC4" w:rsidRPr="00D25DC4" w:rsidRDefault="00D25DC4" w:rsidP="00D25DC4">
      <w:pPr>
        <w:spacing w:after="0" w:line="221" w:lineRule="atLeast"/>
        <w:ind w:right="708" w:hanging="709"/>
        <w:jc w:val="center"/>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b/>
          <w:bCs/>
          <w:color w:val="000000"/>
          <w:sz w:val="24"/>
          <w:szCs w:val="24"/>
          <w:lang w:eastAsia="ru-RU"/>
        </w:rPr>
        <w:t> </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b/>
          <w:bCs/>
          <w:color w:val="000000"/>
          <w:sz w:val="24"/>
          <w:szCs w:val="24"/>
          <w:lang w:eastAsia="ru-RU"/>
        </w:rPr>
        <w:t>8. Methodological instructions for conducting a seminar session by a teacher:</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color w:val="000000"/>
          <w:sz w:val="24"/>
          <w:szCs w:val="24"/>
          <w:lang w:eastAsia="ru-RU"/>
        </w:rPr>
        <w:t>- a method of checking the level of readiness of students to study;</w:t>
      </w:r>
      <w:r w:rsidRPr="00D25DC4">
        <w:rPr>
          <w:rFonts w:ascii="Times New Roman" w:eastAsia="Times New Roman" w:hAnsi="Times New Roman" w:cs="Times New Roman"/>
          <w:color w:val="000000"/>
          <w:sz w:val="27"/>
          <w:szCs w:val="27"/>
          <w:lang w:eastAsia="ru-RU"/>
        </w:rPr>
        <w:t> </w:t>
      </w:r>
      <w:r w:rsidRPr="00D25DC4">
        <w:rPr>
          <w:rFonts w:ascii="Times New Roman" w:eastAsia="Times New Roman" w:hAnsi="Times New Roman" w:cs="Times New Roman"/>
          <w:color w:val="000000"/>
          <w:sz w:val="24"/>
          <w:szCs w:val="24"/>
          <w:lang w:eastAsia="ru-RU"/>
        </w:rPr>
        <w:t>knowledge of terminology;</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color w:val="000000"/>
          <w:sz w:val="24"/>
          <w:szCs w:val="24"/>
          <w:lang w:eastAsia="ru-RU"/>
        </w:rPr>
        <w:lastRenderedPageBreak/>
        <w:t>- discussion of theoretical issues, conclusions;</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color w:val="000000"/>
          <w:sz w:val="24"/>
          <w:szCs w:val="24"/>
          <w:lang w:eastAsia="ru-RU"/>
        </w:rPr>
        <w:t>- method of work with diagnostic tests;</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color w:val="000000"/>
          <w:sz w:val="24"/>
          <w:szCs w:val="24"/>
          <w:lang w:eastAsia="ru-RU"/>
        </w:rPr>
        <w:t>- the methodology and stage of the role games, etc. (if they are used);</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color w:val="000000"/>
          <w:sz w:val="24"/>
          <w:szCs w:val="24"/>
          <w:lang w:eastAsia="ru-RU"/>
        </w:rPr>
        <w:t>- Conducting a test of current control, a list of tests, answers to them;</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color w:val="000000"/>
          <w:sz w:val="24"/>
          <w:szCs w:val="24"/>
          <w:lang w:eastAsia="ru-RU"/>
        </w:rPr>
        <w:t>- summing up the classes, placing marks (points).</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color w:val="000000"/>
          <w:sz w:val="24"/>
          <w:szCs w:val="24"/>
          <w:lang w:eastAsia="ru-RU"/>
        </w:rPr>
        <w:t> </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b/>
          <w:bCs/>
          <w:color w:val="000000"/>
          <w:sz w:val="24"/>
          <w:szCs w:val="24"/>
          <w:lang w:eastAsia="ru-RU"/>
        </w:rPr>
        <w:t>9. A graph of the logical structure of the class.</w:t>
      </w:r>
    </w:p>
    <w:p w:rsidR="00D25DC4" w:rsidRPr="00D25DC4" w:rsidRDefault="00D25DC4" w:rsidP="00D25DC4">
      <w:pPr>
        <w:spacing w:after="0" w:line="240" w:lineRule="atLeast"/>
        <w:ind w:left="1600"/>
        <w:jc w:val="center"/>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r w:rsidRPr="00D25DC4">
        <w:rPr>
          <w:rFonts w:ascii="Times New Roman" w:eastAsia="Times New Roman" w:hAnsi="Times New Roman" w:cs="Times New Roman"/>
          <w:noProof/>
          <w:color w:val="000000"/>
          <w:sz w:val="27"/>
          <w:szCs w:val="27"/>
          <w:lang w:eastAsia="ru-RU"/>
        </w:rPr>
        <mc:AlternateContent>
          <mc:Choice Requires="wps">
            <w:drawing>
              <wp:inline distT="0" distB="0" distL="0" distR="0">
                <wp:extent cx="6400800" cy="819150"/>
                <wp:effectExtent l="0" t="0" r="0" b="0"/>
                <wp:docPr id="12" name="Прямоугольник 12" descr="https://translate.googleusercontent.com/image_0.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400800"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AE1567" id="Прямоугольник 12" o:spid="_x0000_s1026" alt="https://translate.googleusercontent.com/image_0.png" style="width:7in;height: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" filled="f" stroked="f">
                <o:lock v:ext="edit" aspectratio="t"/>
                <w10:anchorlock/>
              </v:rect>
            </w:pict>
          </mc:Fallback>
        </mc:AlternateConten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r w:rsidRPr="00D25DC4">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200025"/>
                <wp:effectExtent l="0" t="0" r="0" b="0"/>
                <wp:docPr id="11" name="Прямоугольник 11" descr="https://translate.googleusercontent.com/image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D819C9" id="Прямоугольник 11" o:spid="_x0000_s1026" alt="https://translate.googleusercontent.com/image_1.png" style="width:.7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" filled="f" stroked="f">
                <o:lock v:ext="edit" aspectratio="t"/>
                <w10:anchorlock/>
              </v:rect>
            </w:pict>
          </mc:Fallback>
        </mc:AlternateConten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r w:rsidRPr="00D25DC4">
        <w:rPr>
          <w:rFonts w:ascii="Times New Roman" w:eastAsia="Times New Roman" w:hAnsi="Times New Roman" w:cs="Times New Roman"/>
          <w:noProof/>
          <w:color w:val="000000"/>
          <w:sz w:val="27"/>
          <w:szCs w:val="27"/>
          <w:lang w:eastAsia="ru-RU"/>
        </w:rPr>
        <mc:AlternateContent>
          <mc:Choice Requires="wps">
            <w:drawing>
              <wp:inline distT="0" distB="0" distL="0" distR="0">
                <wp:extent cx="5953125" cy="285750"/>
                <wp:effectExtent l="0" t="0" r="0" b="0"/>
                <wp:docPr id="10" name="Прямоугольник 10" descr="https://translate.googleusercontent.com/image_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5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9A0035" id="Прямоугольник 10" o:spid="_x0000_s1026" alt="https://translate.googleusercontent.com/image_2.png" style="width:468.7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" filled="f" stroked="f">
                <o:lock v:ext="edit" aspectratio="t"/>
                <w10:anchorlock/>
              </v:rect>
            </w:pict>
          </mc:Fallback>
        </mc:AlternateConten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r w:rsidRPr="00D25DC4">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104775"/>
                <wp:effectExtent l="0" t="0" r="0" b="0"/>
                <wp:docPr id="9" name="Прямоугольник 9" descr="https://translate.googleusercontent.com/image_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04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BF21B9" id="Прямоугольник 9" o:spid="_x0000_s1026" alt="https://translate.googleusercontent.com/image_3.png" style="width:.75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" filled="f" stroked="f">
                <o:lock v:ext="edit" aspectratio="t"/>
                <w10:anchorlock/>
              </v:rect>
            </w:pict>
          </mc:Fallback>
        </mc:AlternateContent>
      </w:r>
      <w:r w:rsidRPr="00D25DC4">
        <w:rPr>
          <w:rFonts w:ascii="Times New Roman" w:eastAsia="Times New Roman" w:hAnsi="Times New Roman" w:cs="Times New Roman"/>
          <w:noProof/>
          <w:color w:val="000000"/>
          <w:sz w:val="27"/>
          <w:szCs w:val="27"/>
          <w:lang w:eastAsia="ru-RU"/>
        </w:rPr>
        <mc:AlternateContent>
          <mc:Choice Requires="wps">
            <w:drawing>
              <wp:inline distT="0" distB="0" distL="0" distR="0">
                <wp:extent cx="5953125" cy="285750"/>
                <wp:effectExtent l="0" t="0" r="0" b="0"/>
                <wp:docPr id="8" name="Прямоугольник 8" descr="https://translate.googleusercontent.com/image_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5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181055" id="Прямоугольник 8" o:spid="_x0000_s1026" alt="https://translate.googleusercontent.com/image_4.png" style="width:468.7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" filled="f" stroked="f">
                <o:lock v:ext="edit" aspectratio="t"/>
                <w10:anchorlock/>
              </v:rect>
            </w:pict>
          </mc:Fallback>
        </mc:AlternateConten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r w:rsidRPr="00D25DC4">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304800"/>
                <wp:effectExtent l="0" t="0" r="0" b="0"/>
                <wp:docPr id="7" name="Прямоугольник 7" descr="https://translate.googleusercontent.com/image_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D11E7B" id="Прямоугольник 7" o:spid="_x0000_s1026" alt="https://translate.googleusercontent.com/image_5.png" style="width:.7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" filled="f" stroked="f">
                <o:lock v:ext="edit" aspectratio="t"/>
                <w10:anchorlock/>
              </v:rect>
            </w:pict>
          </mc:Fallback>
        </mc:AlternateConten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r w:rsidRPr="00D25DC4">
        <w:rPr>
          <w:rFonts w:ascii="Times New Roman" w:eastAsia="Times New Roman" w:hAnsi="Times New Roman" w:cs="Times New Roman"/>
          <w:noProof/>
          <w:color w:val="000000"/>
          <w:sz w:val="27"/>
          <w:szCs w:val="27"/>
          <w:lang w:eastAsia="ru-RU"/>
        </w:rPr>
        <mc:AlternateContent>
          <mc:Choice Requires="wps">
            <w:drawing>
              <wp:inline distT="0" distB="0" distL="0" distR="0">
                <wp:extent cx="2762250" cy="466725"/>
                <wp:effectExtent l="0" t="0" r="0" b="0"/>
                <wp:docPr id="6" name="Прямоугольник 6" descr="https://translate.googleusercontent.com/image_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6225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7AB6D7" id="Прямоугольник 6" o:spid="_x0000_s1026" alt="https://translate.googleusercontent.com/image_6.png" style="width:21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" filled="f" stroked="f">
                <o:lock v:ext="edit" aspectratio="t"/>
                <w10:anchorlock/>
              </v:rect>
            </w:pict>
          </mc:Fallback>
        </mc:AlternateConten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r w:rsidRPr="00D25DC4">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466725"/>
                <wp:effectExtent l="0" t="0" r="0" b="0"/>
                <wp:docPr id="5" name="Прямоугольник 5" descr="https://translate.googleusercontent.com/image_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537E2A" id="Прямоугольник 5" o:spid="_x0000_s1026" alt="https://translate.googleusercontent.com/image_7.png" style="width:.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" filled="f" stroked="f">
                <o:lock v:ext="edit" aspectratio="t"/>
                <w10:anchorlock/>
              </v:rect>
            </w:pict>
          </mc:Fallback>
        </mc:AlternateConten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r w:rsidRPr="00D25DC4">
        <w:rPr>
          <w:rFonts w:ascii="Times New Roman" w:eastAsia="Times New Roman" w:hAnsi="Times New Roman" w:cs="Times New Roman"/>
          <w:noProof/>
          <w:color w:val="000000"/>
          <w:sz w:val="27"/>
          <w:szCs w:val="27"/>
          <w:lang w:eastAsia="ru-RU"/>
        </w:rPr>
        <mc:AlternateContent>
          <mc:Choice Requires="wps">
            <w:drawing>
              <wp:inline distT="0" distB="0" distL="0" distR="0">
                <wp:extent cx="2305050" cy="381000"/>
                <wp:effectExtent l="0" t="0" r="0" b="0"/>
                <wp:docPr id="4" name="Прямоугольник 4" descr="https://translate.googleusercontent.com/image_8.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0505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175B63" id="Прямоугольник 4" o:spid="_x0000_s1026" alt="https://translate.googleusercontent.com/image_8.png" style="width:181.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" filled="f" stroked="f">
                <o:lock v:ext="edit" aspectratio="t"/>
                <w10:anchorlock/>
              </v:rect>
            </w:pict>
          </mc:Fallback>
        </mc:AlternateConten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r w:rsidRPr="00D25DC4">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381000"/>
                <wp:effectExtent l="0" t="0" r="0" b="0"/>
                <wp:docPr id="3" name="Прямоугольник 3" descr="https://translate.googleusercontent.com/image_9.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619BDF" id="Прямоугольник 3" o:spid="_x0000_s1026" alt="https://translate.googleusercontent.com/image_9.png" style="width:.7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" filled="f" stroked="f">
                <o:lock v:ext="edit" aspectratio="t"/>
                <w10:anchorlock/>
              </v:rect>
            </w:pict>
          </mc:Fallback>
        </mc:AlternateConten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r w:rsidRPr="00D25DC4">
        <w:rPr>
          <w:rFonts w:ascii="Times New Roman" w:eastAsia="Times New Roman" w:hAnsi="Times New Roman" w:cs="Times New Roman"/>
          <w:noProof/>
          <w:color w:val="000000"/>
          <w:sz w:val="27"/>
          <w:szCs w:val="27"/>
          <w:lang w:eastAsia="ru-RU"/>
        </w:rPr>
        <mc:AlternateContent>
          <mc:Choice Requires="wps">
            <w:drawing>
              <wp:inline distT="0" distB="0" distL="0" distR="0">
                <wp:extent cx="2295525" cy="381000"/>
                <wp:effectExtent l="0" t="0" r="0" b="0"/>
                <wp:docPr id="2" name="Прямоугольник 2" descr="https://translate.googleusercontent.com/image_10.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955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77EB34" id="Прямоугольник 2" o:spid="_x0000_s1026" alt="https://translate.googleusercontent.com/image_10.png" style="width:180.7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" filled="f" stroked="f">
                <o:lock v:ext="edit" aspectratio="t"/>
                <w10:anchorlock/>
              </v:rect>
            </w:pict>
          </mc:Fallback>
        </mc:AlternateConten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r w:rsidRPr="00D25DC4">
        <w:rPr>
          <w:rFonts w:ascii="Times New Roman" w:eastAsia="Times New Roman" w:hAnsi="Times New Roman" w:cs="Times New Roman"/>
          <w:noProof/>
          <w:color w:val="000000"/>
          <w:sz w:val="27"/>
          <w:szCs w:val="27"/>
          <w:lang w:eastAsia="ru-RU"/>
        </w:rPr>
        <mc:AlternateContent>
          <mc:Choice Requires="wps">
            <w:drawing>
              <wp:inline distT="0" distB="0" distL="0" distR="0">
                <wp:extent cx="2076450" cy="247650"/>
                <wp:effectExtent l="0" t="0" r="0" b="0"/>
                <wp:docPr id="1" name="Прямоугольник 1" descr="https://translate.googleusercontent.com/image_1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76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F550EE" id="Прямоугольник 1" o:spid="_x0000_s1026" alt="https://translate.googleusercontent.com/image_11.png" style="width:163.5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" filled="f" stroked="f">
                <o:lock v:ext="edit" aspectratio="t"/>
                <w10:anchorlock/>
              </v:rect>
            </w:pict>
          </mc:Fallback>
        </mc:AlternateConten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left="840"/>
        <w:jc w:val="center"/>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i/>
          <w:iCs/>
          <w:color w:val="000000"/>
          <w:sz w:val="24"/>
          <w:szCs w:val="24"/>
          <w:lang w:eastAsia="ru-RU"/>
        </w:rPr>
        <w:t> </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color w:val="000000"/>
          <w:sz w:val="24"/>
          <w:szCs w:val="24"/>
          <w:lang w:eastAsia="ru-RU"/>
        </w:rPr>
        <w:t> </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b/>
          <w:bCs/>
          <w:color w:val="000000"/>
          <w:sz w:val="24"/>
          <w:szCs w:val="24"/>
          <w:lang w:eastAsia="ru-RU"/>
        </w:rPr>
        <w:t>10. Literature:</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lastRenderedPageBreak/>
        <w:t>              </w:t>
      </w:r>
      <w:r w:rsidRPr="00D25DC4">
        <w:rPr>
          <w:rFonts w:ascii="Times New Roman" w:eastAsia="Times New Roman" w:hAnsi="Times New Roman" w:cs="Times New Roman"/>
          <w:i/>
          <w:iCs/>
          <w:color w:val="000000"/>
          <w:sz w:val="24"/>
          <w:szCs w:val="24"/>
          <w:lang w:val="en-US" w:eastAsia="ru-RU"/>
        </w:rPr>
        <w:t>- basic</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w:t>
      </w:r>
    </w:p>
    <w:p w:rsidR="00D25DC4" w:rsidRPr="00D25DC4" w:rsidRDefault="00D25DC4" w:rsidP="00D25DC4">
      <w:pPr>
        <w:spacing w:after="0" w:line="240" w:lineRule="auto"/>
        <w:ind w:left="564"/>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1. Military Surgery.</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Ed.</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White V.Ya.</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Ternopil, 2004.</w:t>
      </w:r>
    </w:p>
    <w:p w:rsidR="00D25DC4" w:rsidRPr="00D25DC4" w:rsidRDefault="00D25DC4" w:rsidP="00D25DC4">
      <w:pPr>
        <w:numPr>
          <w:ilvl w:val="0"/>
          <w:numId w:val="5"/>
        </w:numPr>
        <w:spacing w:after="0" w:line="240" w:lineRule="auto"/>
        <w:ind w:hanging="153"/>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14"/>
          <w:szCs w:val="14"/>
          <w:lang w:val="en-US" w:eastAsia="ru-RU"/>
        </w:rPr>
        <w:t>                    </w:t>
      </w:r>
      <w:r w:rsidRPr="00D25DC4">
        <w:rPr>
          <w:rFonts w:ascii="Times New Roman" w:eastAsia="Times New Roman" w:hAnsi="Times New Roman" w:cs="Times New Roman"/>
          <w:color w:val="000000"/>
          <w:sz w:val="24"/>
          <w:szCs w:val="24"/>
          <w:lang w:val="en-US" w:eastAsia="ru-RU"/>
        </w:rPr>
        <w:t>Operations in wounds and injuries. Dolinin VA, Bisenkov N.P. SPb: "Publishing FOLIANT" Ltd., 2005 - 192 p.</w:t>
      </w:r>
    </w:p>
    <w:p w:rsidR="00D25DC4" w:rsidRPr="00D25DC4" w:rsidRDefault="00D25DC4" w:rsidP="00D25DC4">
      <w:pPr>
        <w:numPr>
          <w:ilvl w:val="0"/>
          <w:numId w:val="5"/>
        </w:numPr>
        <w:spacing w:after="0" w:line="240" w:lineRule="auto"/>
        <w:ind w:hanging="153"/>
        <w:rPr>
          <w:rFonts w:ascii="Times New Roman" w:eastAsia="Times New Roman" w:hAnsi="Times New Roman" w:cs="Times New Roman"/>
          <w:color w:val="000000"/>
          <w:sz w:val="24"/>
          <w:szCs w:val="24"/>
          <w:lang w:val="en-US" w:eastAsia="ru-RU"/>
        </w:rPr>
      </w:pPr>
      <w:r w:rsidRPr="00D25DC4">
        <w:rPr>
          <w:rFonts w:ascii="Times New Roman" w:eastAsia="Times New Roman" w:hAnsi="Times New Roman" w:cs="Times New Roman"/>
          <w:color w:val="000000"/>
          <w:sz w:val="14"/>
          <w:szCs w:val="14"/>
          <w:lang w:val="en-US" w:eastAsia="ru-RU"/>
        </w:rPr>
        <w:t>                    </w:t>
      </w:r>
      <w:r w:rsidRPr="00D25DC4">
        <w:rPr>
          <w:rFonts w:ascii="Times New Roman" w:eastAsia="Times New Roman" w:hAnsi="Times New Roman" w:cs="Times New Roman"/>
          <w:color w:val="000000"/>
          <w:sz w:val="24"/>
          <w:szCs w:val="24"/>
          <w:lang w:val="en-US" w:eastAsia="ru-RU"/>
        </w:rPr>
        <w:t>Raneva Ballistics. History and current state of firearms and personal protective equipment. Ozeretskovsky LB, Yu.K. Humanenko, V.V. Boyarintsev St. Petersburg: Magazine Kalashnikov, 2006 - 374 p.</w:t>
      </w:r>
    </w:p>
    <w:p w:rsidR="00D25DC4" w:rsidRPr="00D25DC4" w:rsidRDefault="00D25DC4" w:rsidP="00D25DC4">
      <w:pPr>
        <w:spacing w:after="0" w:line="240" w:lineRule="auto"/>
        <w:ind w:left="564"/>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ind w:left="924" w:hanging="360"/>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14"/>
          <w:szCs w:val="14"/>
          <w:lang w:val="en-US" w:eastAsia="ru-RU"/>
        </w:rPr>
        <w:t>          </w:t>
      </w:r>
      <w:r w:rsidRPr="00D25DC4">
        <w:rPr>
          <w:rFonts w:ascii="Times New Roman" w:eastAsia="Times New Roman" w:hAnsi="Times New Roman" w:cs="Times New Roman"/>
          <w:color w:val="000000"/>
          <w:sz w:val="24"/>
          <w:szCs w:val="24"/>
          <w:lang w:val="en-US" w:eastAsia="ru-RU"/>
        </w:rPr>
        <w:t>Additional:</w:t>
      </w:r>
    </w:p>
    <w:p w:rsidR="00D25DC4" w:rsidRPr="00D25DC4" w:rsidRDefault="00D25DC4" w:rsidP="00D25DC4">
      <w:pPr>
        <w:spacing w:after="0" w:line="240" w:lineRule="auto"/>
        <w:ind w:left="564"/>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ind w:left="564" w:hanging="570"/>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1. Military Field Surgery: A Manual.</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- 2nd type, change</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and add</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under ed.</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E.K.</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Humanenko</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M.: GEOTAR-MEDIA, 2008 - 768 pp.</w:t>
      </w:r>
    </w:p>
    <w:p w:rsidR="00D25DC4" w:rsidRPr="00D25DC4" w:rsidRDefault="00D25DC4" w:rsidP="00D25DC4">
      <w:pPr>
        <w:spacing w:after="0" w:line="240" w:lineRule="auto"/>
        <w:ind w:left="564" w:hanging="429"/>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2. Military Field Surgery: National Leadership.</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The team of authors under the ed.</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I.Yu.</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Bykova, N.A.</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Efimenko, Ye.K.</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Humanenko</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 M.: GEOTAR-MEDIA, 2009 - 816 pp.</w:t>
      </w:r>
    </w:p>
    <w:p w:rsidR="00D25DC4" w:rsidRPr="00D25DC4" w:rsidRDefault="00D25DC4" w:rsidP="00D25DC4">
      <w:pPr>
        <w:spacing w:after="0" w:line="240" w:lineRule="auto"/>
        <w:ind w:left="564" w:hanging="429"/>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3. Terminology, concept and classification of combat and unarmed surgical trauma: A manual.</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Madai D.Yu., Samokhvalov I.M.</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 Veliky Novgorod: Publishing House "Prospect Nauki", 2010 - 40 p.</w:t>
      </w:r>
    </w:p>
    <w:p w:rsidR="00D25DC4" w:rsidRPr="00D25DC4" w:rsidRDefault="00D25DC4" w:rsidP="00D25DC4">
      <w:pPr>
        <w:numPr>
          <w:ilvl w:val="0"/>
          <w:numId w:val="6"/>
        </w:numPr>
        <w:spacing w:after="0" w:line="240" w:lineRule="auto"/>
        <w:ind w:hanging="153"/>
        <w:rPr>
          <w:rFonts w:ascii="Times New Roman" w:eastAsia="Times New Roman" w:hAnsi="Times New Roman" w:cs="Times New Roman"/>
          <w:color w:val="000000"/>
          <w:sz w:val="24"/>
          <w:szCs w:val="24"/>
          <w:lang w:eastAsia="ru-RU"/>
        </w:rPr>
      </w:pPr>
      <w:r w:rsidRPr="00D25DC4">
        <w:rPr>
          <w:rFonts w:ascii="Times New Roman" w:eastAsia="Times New Roman" w:hAnsi="Times New Roman" w:cs="Times New Roman"/>
          <w:color w:val="000000"/>
          <w:sz w:val="14"/>
          <w:szCs w:val="14"/>
          <w:lang w:val="en-US" w:eastAsia="ru-RU"/>
        </w:rPr>
        <w:t>                    </w:t>
      </w:r>
      <w:r w:rsidRPr="00D25DC4">
        <w:rPr>
          <w:rFonts w:ascii="Times New Roman" w:eastAsia="Times New Roman" w:hAnsi="Times New Roman" w:cs="Times New Roman"/>
          <w:color w:val="000000"/>
          <w:sz w:val="24"/>
          <w:szCs w:val="24"/>
          <w:lang w:val="en-US" w:eastAsia="ru-RU"/>
        </w:rPr>
        <w:t>Military Field Surgery of Local Wars and Armed Conflict: Guide for Physicians. </w:t>
      </w:r>
      <w:r w:rsidRPr="00D25DC4">
        <w:rPr>
          <w:rFonts w:ascii="Times New Roman" w:eastAsia="Times New Roman" w:hAnsi="Times New Roman" w:cs="Times New Roman"/>
          <w:color w:val="000000"/>
          <w:sz w:val="24"/>
          <w:szCs w:val="24"/>
          <w:lang w:eastAsia="ru-RU"/>
        </w:rPr>
        <w:t>M.: GEOTAR-MEDIA, 2011 - 672 pp.</w:t>
      </w:r>
    </w:p>
    <w:p w:rsidR="00D25DC4" w:rsidRPr="00D25DC4" w:rsidRDefault="00D25DC4" w:rsidP="00D25DC4">
      <w:pPr>
        <w:spacing w:after="0" w:line="240" w:lineRule="auto"/>
        <w:rPr>
          <w:rFonts w:ascii="Times New Roman" w:eastAsia="Times New Roman" w:hAnsi="Times New Roman" w:cs="Times New Roman"/>
          <w:color w:val="000000"/>
          <w:sz w:val="27"/>
          <w:szCs w:val="27"/>
          <w:lang w:eastAsia="ru-RU"/>
        </w:rPr>
      </w:pPr>
      <w:r w:rsidRPr="00D25DC4">
        <w:rPr>
          <w:rFonts w:ascii="Times New Roman" w:eastAsia="Times New Roman" w:hAnsi="Times New Roman" w:cs="Times New Roman"/>
          <w:color w:val="000000"/>
          <w:sz w:val="24"/>
          <w:szCs w:val="24"/>
          <w:lang w:eastAsia="ru-RU"/>
        </w:rPr>
        <w:t> </w:t>
      </w:r>
    </w:p>
    <w:p w:rsidR="00D25DC4" w:rsidRPr="00D25DC4" w:rsidRDefault="00D25DC4" w:rsidP="00D25DC4">
      <w:pPr>
        <w:spacing w:after="0" w:line="240" w:lineRule="auto"/>
        <w:ind w:firstLine="708"/>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b/>
          <w:bCs/>
          <w:color w:val="000000"/>
          <w:sz w:val="24"/>
          <w:szCs w:val="24"/>
          <w:lang w:val="en-US" w:eastAsia="ru-RU"/>
        </w:rPr>
        <w:t>11. The theme of the next seminar session</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i/>
          <w:iCs/>
          <w:color w:val="000000"/>
          <w:sz w:val="24"/>
          <w:szCs w:val="24"/>
          <w:lang w:val="en-US" w:eastAsia="ru-RU"/>
        </w:rPr>
        <w:t>Traumatic shock</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i/>
          <w:iCs/>
          <w:color w:val="000000"/>
          <w:sz w:val="24"/>
          <w:szCs w:val="24"/>
          <w:lang w:val="en-US" w:eastAsia="ru-RU"/>
        </w:rPr>
        <w:t>.</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i/>
          <w:iCs/>
          <w:color w:val="000000"/>
          <w:sz w:val="24"/>
          <w:szCs w:val="24"/>
          <w:lang w:val="en-US" w:eastAsia="ru-RU"/>
        </w:rPr>
        <w:t>Fundamentals intensively</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i/>
          <w:iCs/>
          <w:color w:val="000000"/>
          <w:sz w:val="24"/>
          <w:szCs w:val="24"/>
          <w:lang w:val="en-US" w:eastAsia="ru-RU"/>
        </w:rPr>
        <w:t>infusion</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i/>
          <w:iCs/>
          <w:color w:val="000000"/>
          <w:sz w:val="24"/>
          <w:szCs w:val="24"/>
          <w:lang w:val="en-US" w:eastAsia="ru-RU"/>
        </w:rPr>
        <w:t>nd</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i/>
          <w:iCs/>
          <w:color w:val="000000"/>
          <w:sz w:val="24"/>
          <w:szCs w:val="24"/>
          <w:lang w:val="en-US" w:eastAsia="ru-RU"/>
        </w:rPr>
        <w:t>nd</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i/>
          <w:iCs/>
          <w:color w:val="000000"/>
          <w:sz w:val="24"/>
          <w:szCs w:val="24"/>
          <w:lang w:val="en-US" w:eastAsia="ru-RU"/>
        </w:rPr>
        <w:t>nd</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i/>
          <w:iCs/>
          <w:color w:val="000000"/>
          <w:sz w:val="24"/>
          <w:szCs w:val="24"/>
          <w:lang w:val="en-US" w:eastAsia="ru-RU"/>
        </w:rPr>
        <w:t>therapy.</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b/>
          <w:bCs/>
          <w:color w:val="000000"/>
          <w:sz w:val="24"/>
          <w:szCs w:val="24"/>
          <w:lang w:val="en-US" w:eastAsia="ru-RU"/>
        </w:rPr>
        <w:t>.</w:t>
      </w:r>
    </w:p>
    <w:p w:rsidR="00D25DC4" w:rsidRPr="00D25DC4" w:rsidRDefault="00D25DC4" w:rsidP="00D25DC4">
      <w:pPr>
        <w:spacing w:after="0" w:line="240" w:lineRule="auto"/>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color w:val="000000"/>
          <w:sz w:val="24"/>
          <w:szCs w:val="24"/>
          <w:lang w:val="en-US" w:eastAsia="ru-RU"/>
        </w:rPr>
        <w:t> </w:t>
      </w:r>
    </w:p>
    <w:p w:rsidR="00D25DC4" w:rsidRPr="00D25DC4" w:rsidRDefault="00D25DC4" w:rsidP="00D25DC4">
      <w:pPr>
        <w:spacing w:after="0" w:line="240" w:lineRule="auto"/>
        <w:jc w:val="center"/>
        <w:rPr>
          <w:rFonts w:ascii="Times New Roman" w:eastAsia="Times New Roman" w:hAnsi="Times New Roman" w:cs="Times New Roman"/>
          <w:color w:val="000000"/>
          <w:sz w:val="27"/>
          <w:szCs w:val="27"/>
          <w:lang w:val="en-US" w:eastAsia="ru-RU"/>
        </w:rPr>
      </w:pPr>
      <w:r w:rsidRPr="00D25DC4">
        <w:rPr>
          <w:rFonts w:ascii="Times New Roman" w:eastAsia="Times New Roman" w:hAnsi="Times New Roman" w:cs="Times New Roman"/>
          <w:i/>
          <w:iCs/>
          <w:color w:val="000000"/>
          <w:sz w:val="24"/>
          <w:szCs w:val="24"/>
          <w:lang w:val="en-US" w:eastAsia="ru-RU"/>
        </w:rPr>
        <w:t>Methodical recommendations made</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4"/>
          <w:szCs w:val="24"/>
          <w:lang w:val="en-US" w:eastAsia="ru-RU"/>
        </w:rPr>
        <w:t>as.</w:t>
      </w:r>
      <w:r w:rsidRPr="00D25DC4">
        <w:rPr>
          <w:rFonts w:ascii="Times New Roman" w:eastAsia="Times New Roman" w:hAnsi="Times New Roman" w:cs="Times New Roman"/>
          <w:color w:val="000000"/>
          <w:sz w:val="27"/>
          <w:szCs w:val="27"/>
          <w:lang w:val="en-US" w:eastAsia="ru-RU"/>
        </w:rPr>
        <w:t> </w:t>
      </w:r>
      <w:r w:rsidRPr="00D25DC4">
        <w:rPr>
          <w:rFonts w:ascii="Times New Roman" w:eastAsia="Times New Roman" w:hAnsi="Times New Roman" w:cs="Times New Roman"/>
          <w:color w:val="000000"/>
          <w:sz w:val="28"/>
          <w:szCs w:val="28"/>
          <w:lang w:val="en-US" w:eastAsia="ru-RU"/>
        </w:rPr>
        <w:t>Moskovchenko IV</w:t>
      </w:r>
    </w:p>
    <w:p w:rsidR="00D25DC4" w:rsidRPr="00D25DC4" w:rsidRDefault="00D25DC4" w:rsidP="00D25DC4">
      <w:pPr>
        <w:spacing w:after="200" w:line="253" w:lineRule="atLeast"/>
        <w:rPr>
          <w:rFonts w:ascii="Times New Roman" w:eastAsia="Times New Roman" w:hAnsi="Times New Roman" w:cs="Times New Roman"/>
          <w:color w:val="000000"/>
          <w:lang w:val="en-US" w:eastAsia="ru-RU"/>
        </w:rPr>
      </w:pPr>
      <w:r w:rsidRPr="00D25DC4">
        <w:rPr>
          <w:rFonts w:ascii="Calibri" w:eastAsia="Times New Roman" w:hAnsi="Calibri" w:cs="Calibri"/>
          <w:color w:val="000000"/>
          <w:lang w:val="en-US" w:eastAsia="ru-RU"/>
        </w:rPr>
        <w:t> </w:t>
      </w:r>
    </w:p>
    <w:p w:rsidR="00D25DC4" w:rsidRPr="00D25DC4" w:rsidRDefault="00D25DC4" w:rsidP="00D25DC4">
      <w:pPr>
        <w:spacing w:after="0" w:line="240" w:lineRule="auto"/>
        <w:jc w:val="right"/>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1</w:t>
      </w:r>
    </w:p>
    <w:p w:rsidR="00D25DC4" w:rsidRPr="00D25DC4" w:rsidRDefault="00D25DC4" w:rsidP="00D25DC4">
      <w:pPr>
        <w:spacing w:after="0" w:line="240" w:lineRule="auto"/>
        <w:rPr>
          <w:rFonts w:ascii="Times New Roman" w:eastAsia="Times New Roman" w:hAnsi="Times New Roman" w:cs="Times New Roman"/>
          <w:color w:val="000000"/>
          <w:sz w:val="27"/>
          <w:szCs w:val="27"/>
          <w:lang w:eastAsia="ru-RU"/>
        </w:rPr>
      </w:pPr>
      <w:r w:rsidRPr="00D25DC4">
        <w:rPr>
          <w:rFonts w:ascii="Calibri" w:eastAsia="Times New Roman" w:hAnsi="Calibri" w:cs="Calibri"/>
          <w:color w:val="000000"/>
          <w:lang w:eastAsia="ru-RU"/>
        </w:rPr>
        <w:t> </w:t>
      </w:r>
    </w:p>
    <w:p w:rsidR="00B20EB5" w:rsidRDefault="00D25DC4">
      <w:bookmarkStart w:id="0" w:name="_GoBack"/>
      <w:bookmarkEnd w:id="0"/>
    </w:p>
    <w:sectPr w:rsidR="00B20E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6743A"/>
    <w:multiLevelType w:val="multilevel"/>
    <w:tmpl w:val="34E0EC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B4A7807"/>
    <w:multiLevelType w:val="multilevel"/>
    <w:tmpl w:val="E53A9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7573F6D"/>
    <w:multiLevelType w:val="multilevel"/>
    <w:tmpl w:val="0EDEA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0B76CF8"/>
    <w:multiLevelType w:val="multilevel"/>
    <w:tmpl w:val="8A58E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69467F3"/>
    <w:multiLevelType w:val="multilevel"/>
    <w:tmpl w:val="3F46C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E030DF"/>
    <w:multiLevelType w:val="multilevel"/>
    <w:tmpl w:val="4A98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E60"/>
    <w:rsid w:val="00A36E60"/>
    <w:rsid w:val="00AA7185"/>
    <w:rsid w:val="00D25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965FFC-D349-4241-BBA9-9F049A25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5D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ranslate">
    <w:name w:val="notranslate"/>
    <w:basedOn w:val="a0"/>
    <w:rsid w:val="00D25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577524">
      <w:bodyDiv w:val="1"/>
      <w:marLeft w:val="0"/>
      <w:marRight w:val="0"/>
      <w:marTop w:val="0"/>
      <w:marBottom w:val="0"/>
      <w:divBdr>
        <w:top w:val="none" w:sz="0" w:space="0" w:color="auto"/>
        <w:left w:val="none" w:sz="0" w:space="0" w:color="auto"/>
        <w:bottom w:val="none" w:sz="0" w:space="0" w:color="auto"/>
        <w:right w:val="none" w:sz="0" w:space="0" w:color="auto"/>
      </w:divBdr>
      <w:divsChild>
        <w:div w:id="1317732999">
          <w:marLeft w:val="0"/>
          <w:marRight w:val="0"/>
          <w:marTop w:val="0"/>
          <w:marBottom w:val="0"/>
          <w:divBdr>
            <w:top w:val="none" w:sz="0" w:space="0" w:color="auto"/>
            <w:left w:val="none" w:sz="0" w:space="0" w:color="auto"/>
            <w:bottom w:val="none" w:sz="0" w:space="0" w:color="auto"/>
            <w:right w:val="none" w:sz="0" w:space="0" w:color="auto"/>
          </w:divBdr>
          <w:divsChild>
            <w:div w:id="763918054">
              <w:marLeft w:val="0"/>
              <w:marRight w:val="0"/>
              <w:marTop w:val="0"/>
              <w:marBottom w:val="0"/>
              <w:divBdr>
                <w:top w:val="none" w:sz="0" w:space="0" w:color="auto"/>
                <w:left w:val="none" w:sz="0" w:space="0" w:color="auto"/>
                <w:bottom w:val="single" w:sz="6" w:space="0" w:color="000000"/>
                <w:right w:val="none" w:sz="0" w:space="0" w:color="auto"/>
              </w:divBdr>
            </w:div>
          </w:divsChild>
        </w:div>
        <w:div w:id="268973332">
          <w:marLeft w:val="0"/>
          <w:marRight w:val="0"/>
          <w:marTop w:val="0"/>
          <w:marBottom w:val="0"/>
          <w:divBdr>
            <w:top w:val="none" w:sz="0" w:space="0" w:color="auto"/>
            <w:left w:val="none" w:sz="0" w:space="0" w:color="auto"/>
            <w:bottom w:val="none" w:sz="0" w:space="0" w:color="auto"/>
            <w:right w:val="none" w:sz="0" w:space="0" w:color="auto"/>
          </w:divBdr>
        </w:div>
        <w:div w:id="1641032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1127</Words>
  <Characters>6424</Characters>
  <Application>Microsoft Office Word</Application>
  <DocSecurity>0</DocSecurity>
  <Lines>53</Lines>
  <Paragraphs>15</Paragraphs>
  <ScaleCrop>false</ScaleCrop>
  <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2018-01-17T21:41:00Z</dcterms:created>
  <dcterms:modified xsi:type="dcterms:W3CDTF">2018-01-17T21:41:00Z</dcterms:modified>
</cp:coreProperties>
</file>